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7.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B9DD9" w14:textId="77777777" w:rsidR="003D3416" w:rsidRPr="00EF3D63" w:rsidRDefault="003D3416" w:rsidP="000C2DB4">
      <w:pPr>
        <w:spacing w:line="360" w:lineRule="auto"/>
        <w:jc w:val="center"/>
        <w:rPr>
          <w:b/>
        </w:rPr>
      </w:pPr>
      <w:r w:rsidRPr="00EF3D63">
        <w:rPr>
          <w:b/>
        </w:rPr>
        <w:t>Online Supplementary Materials</w:t>
      </w:r>
    </w:p>
    <w:p w14:paraId="09336D5F" w14:textId="77777777" w:rsidR="003D3416" w:rsidRPr="00401565" w:rsidRDefault="003D3416" w:rsidP="00401565">
      <w:pPr>
        <w:spacing w:line="480" w:lineRule="auto"/>
        <w:rPr>
          <w:bCs/>
        </w:rPr>
      </w:pPr>
      <w:r w:rsidRPr="00401565">
        <w:rPr>
          <w:bCs/>
        </w:rPr>
        <w:t>This online supplement consists of following sections:</w:t>
      </w:r>
    </w:p>
    <w:p w14:paraId="14F77955" w14:textId="06A90962" w:rsidR="003D3416" w:rsidRDefault="00752B19" w:rsidP="00401565">
      <w:pPr>
        <w:spacing w:line="480" w:lineRule="auto"/>
      </w:pPr>
      <w:r w:rsidRPr="00401565">
        <w:t>Supplement 1</w:t>
      </w:r>
      <w:r w:rsidR="003D3416" w:rsidRPr="00401565">
        <w:t>: Morality-Immorality Question in Prior Research</w:t>
      </w:r>
    </w:p>
    <w:p w14:paraId="591018D2" w14:textId="77777777" w:rsidR="000E46F1" w:rsidRPr="00401565" w:rsidRDefault="000E46F1" w:rsidP="000E46F1">
      <w:pPr>
        <w:spacing w:line="480" w:lineRule="auto"/>
        <w:rPr>
          <w:b/>
          <w:bCs/>
        </w:rPr>
      </w:pPr>
      <w:r w:rsidRPr="00401565">
        <w:rPr>
          <w:b/>
          <w:bCs/>
        </w:rPr>
        <w:t>Study 1</w:t>
      </w:r>
    </w:p>
    <w:p w14:paraId="46815C59" w14:textId="1DD9AE86" w:rsidR="000E46F1" w:rsidRPr="00401565" w:rsidRDefault="000E46F1" w:rsidP="000E46F1">
      <w:pPr>
        <w:spacing w:line="480" w:lineRule="auto"/>
      </w:pPr>
      <w:r w:rsidRPr="00401565">
        <w:rPr>
          <w:color w:val="000000"/>
        </w:rPr>
        <w:t>Supplement S1-</w:t>
      </w:r>
      <w:r>
        <w:rPr>
          <w:color w:val="000000"/>
        </w:rPr>
        <w:t>1</w:t>
      </w:r>
      <w:r w:rsidRPr="00401565">
        <w:rPr>
          <w:color w:val="000000"/>
        </w:rPr>
        <w:t xml:space="preserve">: </w:t>
      </w:r>
      <w:r w:rsidRPr="00401565">
        <w:t>Ratings for Each of the Measures for Each of the Stories in Study 1</w:t>
      </w:r>
    </w:p>
    <w:p w14:paraId="6BC0A5E9" w14:textId="43090DD1" w:rsidR="000E46F1" w:rsidRPr="00401565" w:rsidRDefault="000E46F1" w:rsidP="000E46F1">
      <w:pPr>
        <w:tabs>
          <w:tab w:val="left" w:pos="182"/>
          <w:tab w:val="center" w:pos="6480"/>
        </w:tabs>
        <w:spacing w:line="480" w:lineRule="auto"/>
      </w:pPr>
      <w:r w:rsidRPr="00401565">
        <w:t>Supplement S1-</w:t>
      </w:r>
      <w:r>
        <w:t>2</w:t>
      </w:r>
      <w:r w:rsidRPr="00401565">
        <w:t>: Comparison across Five Emotions within Each Violation Type in Study 1</w:t>
      </w:r>
    </w:p>
    <w:p w14:paraId="03F16D36" w14:textId="4D63DB2C" w:rsidR="000E46F1" w:rsidRPr="00401565" w:rsidRDefault="000E46F1" w:rsidP="000E46F1">
      <w:pPr>
        <w:spacing w:line="480" w:lineRule="auto"/>
      </w:pPr>
      <w:r w:rsidRPr="00401565">
        <w:t>Supplement S1-</w:t>
      </w:r>
      <w:r w:rsidR="00662ACC">
        <w:t>3</w:t>
      </w:r>
      <w:r w:rsidRPr="00401565">
        <w:t>: Consistency of Individual Stories within Each Violation Type in Study 1</w:t>
      </w:r>
    </w:p>
    <w:p w14:paraId="78686C4F" w14:textId="0ADC156F" w:rsidR="000E46F1" w:rsidRPr="00401565" w:rsidRDefault="000E46F1" w:rsidP="000E46F1">
      <w:pPr>
        <w:spacing w:line="480" w:lineRule="auto"/>
        <w:rPr>
          <w:bCs/>
        </w:rPr>
      </w:pPr>
      <w:r w:rsidRPr="00401565">
        <w:t>Supplement S1-</w:t>
      </w:r>
      <w:r w:rsidR="00662ACC">
        <w:t>4</w:t>
      </w:r>
      <w:r w:rsidRPr="00401565">
        <w:t>: Analyses for Individual Differences in Study 1</w:t>
      </w:r>
    </w:p>
    <w:p w14:paraId="614B3541" w14:textId="40911EEF" w:rsidR="00752B19" w:rsidRPr="00401565" w:rsidRDefault="000E46F1" w:rsidP="00401565">
      <w:pPr>
        <w:spacing w:line="480" w:lineRule="auto"/>
        <w:rPr>
          <w:b/>
          <w:bCs/>
        </w:rPr>
      </w:pPr>
      <w:r>
        <w:rPr>
          <w:b/>
          <w:bCs/>
        </w:rPr>
        <w:t>Study 2</w:t>
      </w:r>
    </w:p>
    <w:p w14:paraId="1F7D7BC4" w14:textId="382EECC3" w:rsidR="005C7BD1" w:rsidRPr="00401565" w:rsidRDefault="005C7BD1" w:rsidP="00401565">
      <w:pPr>
        <w:spacing w:line="480" w:lineRule="auto"/>
      </w:pPr>
      <w:r w:rsidRPr="00401565">
        <w:t>Supplement S</w:t>
      </w:r>
      <w:r w:rsidR="000E46F1">
        <w:t>2</w:t>
      </w:r>
      <w:r w:rsidRPr="00401565">
        <w:t xml:space="preserve">-1: Power Analysis in Study </w:t>
      </w:r>
      <w:r w:rsidR="000E46F1">
        <w:t>2</w:t>
      </w:r>
    </w:p>
    <w:p w14:paraId="5A8420FA" w14:textId="7B3DB979" w:rsidR="005C7BD1" w:rsidRPr="00401565" w:rsidRDefault="005C7BD1" w:rsidP="00401565">
      <w:pPr>
        <w:spacing w:line="480" w:lineRule="auto"/>
      </w:pPr>
      <w:r w:rsidRPr="00401565">
        <w:rPr>
          <w:color w:val="000000"/>
        </w:rPr>
        <w:t>Supplement S</w:t>
      </w:r>
      <w:r w:rsidR="000E46F1">
        <w:rPr>
          <w:color w:val="000000"/>
        </w:rPr>
        <w:t>2</w:t>
      </w:r>
      <w:r w:rsidRPr="00401565">
        <w:rPr>
          <w:color w:val="000000"/>
        </w:rPr>
        <w:t xml:space="preserve">-2: </w:t>
      </w:r>
      <w:r w:rsidRPr="00401565">
        <w:t xml:space="preserve">Ratings for Each of the Measures for Each of the Stories in Study </w:t>
      </w:r>
      <w:r w:rsidR="000E46F1">
        <w:t>2</w:t>
      </w:r>
    </w:p>
    <w:p w14:paraId="2F314BD8" w14:textId="0A013F7C" w:rsidR="005C7BD1" w:rsidRPr="00401565" w:rsidRDefault="005C7BD1" w:rsidP="00401565">
      <w:pPr>
        <w:tabs>
          <w:tab w:val="left" w:pos="182"/>
          <w:tab w:val="center" w:pos="6480"/>
        </w:tabs>
        <w:spacing w:line="480" w:lineRule="auto"/>
      </w:pPr>
      <w:r w:rsidRPr="00401565">
        <w:t>Supplement S</w:t>
      </w:r>
      <w:r w:rsidR="000E46F1">
        <w:t>2</w:t>
      </w:r>
      <w:r w:rsidRPr="00401565">
        <w:t xml:space="preserve">-3: Comparison across Five Emotions within Each Violation Type in Study </w:t>
      </w:r>
      <w:r w:rsidR="000E46F1">
        <w:t>2</w:t>
      </w:r>
    </w:p>
    <w:p w14:paraId="60355507" w14:textId="6CED3A81" w:rsidR="005C7BD1" w:rsidRPr="00401565" w:rsidRDefault="005C7BD1" w:rsidP="00401565">
      <w:pPr>
        <w:tabs>
          <w:tab w:val="left" w:pos="182"/>
          <w:tab w:val="center" w:pos="6480"/>
        </w:tabs>
        <w:spacing w:line="480" w:lineRule="auto"/>
      </w:pPr>
      <w:r w:rsidRPr="00401565">
        <w:t>Supplement S</w:t>
      </w:r>
      <w:r w:rsidR="000E46F1">
        <w:t>2</w:t>
      </w:r>
      <w:r w:rsidRPr="00401565">
        <w:t xml:space="preserve">-4: Analysis by Individual Emotions in Study </w:t>
      </w:r>
      <w:r w:rsidR="000E46F1">
        <w:t>2</w:t>
      </w:r>
    </w:p>
    <w:p w14:paraId="777B66D4" w14:textId="63EA6B7C" w:rsidR="005C7BD1" w:rsidRPr="00401565" w:rsidRDefault="005C7BD1" w:rsidP="00401565">
      <w:pPr>
        <w:spacing w:line="480" w:lineRule="auto"/>
      </w:pPr>
      <w:r w:rsidRPr="00401565">
        <w:t>Supplement S</w:t>
      </w:r>
      <w:r w:rsidR="000E46F1">
        <w:t>2</w:t>
      </w:r>
      <w:r w:rsidRPr="00401565">
        <w:t xml:space="preserve">-5: Consistency of Individual Stories within Each Violation Type in Study </w:t>
      </w:r>
      <w:r w:rsidR="000E46F1">
        <w:t>2</w:t>
      </w:r>
    </w:p>
    <w:p w14:paraId="1FA8EC7B" w14:textId="332A615E" w:rsidR="005C7BD1" w:rsidRPr="00401565" w:rsidRDefault="005C7BD1" w:rsidP="00401565">
      <w:pPr>
        <w:spacing w:line="480" w:lineRule="auto"/>
      </w:pPr>
      <w:r w:rsidRPr="00401565">
        <w:t>Supplement S</w:t>
      </w:r>
      <w:r w:rsidR="000E46F1">
        <w:t>2</w:t>
      </w:r>
      <w:r w:rsidRPr="00401565">
        <w:t xml:space="preserve">-6: Analyses for Individual Differences in Study </w:t>
      </w:r>
      <w:r w:rsidR="000E46F1">
        <w:t>2</w:t>
      </w:r>
    </w:p>
    <w:p w14:paraId="16AAE239" w14:textId="65B5ED6D" w:rsidR="005C7BD1" w:rsidRPr="00401565" w:rsidRDefault="005C7BD1" w:rsidP="00401565">
      <w:pPr>
        <w:spacing w:line="480" w:lineRule="auto"/>
        <w:rPr>
          <w:b/>
        </w:rPr>
      </w:pPr>
      <w:r w:rsidRPr="00401565">
        <w:rPr>
          <w:b/>
        </w:rPr>
        <w:t xml:space="preserve">Study </w:t>
      </w:r>
      <w:r w:rsidR="000E46F1">
        <w:rPr>
          <w:b/>
        </w:rPr>
        <w:t>3</w:t>
      </w:r>
    </w:p>
    <w:p w14:paraId="1BE97725" w14:textId="7BE62D82" w:rsidR="005C7BD1" w:rsidRPr="00401565" w:rsidRDefault="005C7BD1" w:rsidP="00401565">
      <w:pPr>
        <w:spacing w:line="480" w:lineRule="auto"/>
      </w:pPr>
      <w:r w:rsidRPr="00401565">
        <w:t>Supplement S</w:t>
      </w:r>
      <w:r w:rsidR="000E46F1">
        <w:t>3</w:t>
      </w:r>
      <w:r w:rsidRPr="00401565">
        <w:t xml:space="preserve">-1: Analyses for the Full Data in Study </w:t>
      </w:r>
      <w:r w:rsidR="000E46F1">
        <w:t>3</w:t>
      </w:r>
    </w:p>
    <w:p w14:paraId="3A5E2DCE" w14:textId="486CD6AD" w:rsidR="005C7BD1" w:rsidRPr="00401565" w:rsidRDefault="005C7BD1" w:rsidP="00401565">
      <w:pPr>
        <w:spacing w:line="480" w:lineRule="auto"/>
      </w:pPr>
      <w:r w:rsidRPr="00401565">
        <w:t>Supplement S</w:t>
      </w:r>
      <w:r w:rsidR="000E46F1">
        <w:t>3</w:t>
      </w:r>
      <w:r w:rsidRPr="00401565">
        <w:t xml:space="preserve">-2: Power Analysis in Study </w:t>
      </w:r>
      <w:r w:rsidR="000E46F1">
        <w:t>3</w:t>
      </w:r>
    </w:p>
    <w:p w14:paraId="7CAAE3AA" w14:textId="12748DD5" w:rsidR="005C7BD1" w:rsidRPr="00401565" w:rsidRDefault="005C7BD1" w:rsidP="00401565">
      <w:pPr>
        <w:spacing w:line="480" w:lineRule="auto"/>
        <w:rPr>
          <w:lang w:bidi="ml-IN"/>
        </w:rPr>
      </w:pPr>
      <w:r w:rsidRPr="00401565">
        <w:rPr>
          <w:lang w:bidi="ml-IN"/>
        </w:rPr>
        <w:t>Supplement S</w:t>
      </w:r>
      <w:r w:rsidR="000E46F1">
        <w:rPr>
          <w:lang w:bidi="ml-IN"/>
        </w:rPr>
        <w:t>3</w:t>
      </w:r>
      <w:r w:rsidRPr="00401565">
        <w:rPr>
          <w:lang w:bidi="ml-IN"/>
        </w:rPr>
        <w:t xml:space="preserve">-3: Manipulation check in Study </w:t>
      </w:r>
      <w:r w:rsidR="000E46F1">
        <w:rPr>
          <w:lang w:bidi="ml-IN"/>
        </w:rPr>
        <w:t>3</w:t>
      </w:r>
    </w:p>
    <w:p w14:paraId="48ECACEB" w14:textId="1C71D5D6" w:rsidR="005C7BD1" w:rsidRPr="00401565" w:rsidRDefault="005C7BD1" w:rsidP="00401565">
      <w:pPr>
        <w:spacing w:line="480" w:lineRule="auto"/>
      </w:pPr>
      <w:r w:rsidRPr="00401565">
        <w:t>Supplement S</w:t>
      </w:r>
      <w:r w:rsidR="000E46F1">
        <w:t>3</w:t>
      </w:r>
      <w:r w:rsidRPr="00401565">
        <w:t xml:space="preserve">-4: Ratings for Each of the Measures for Each of the Stories in Study </w:t>
      </w:r>
      <w:r w:rsidR="000E46F1">
        <w:t>3</w:t>
      </w:r>
    </w:p>
    <w:p w14:paraId="4C62E95B" w14:textId="562521B9" w:rsidR="005C7BD1" w:rsidRPr="00401565" w:rsidRDefault="000E46F1" w:rsidP="00401565">
      <w:pPr>
        <w:spacing w:line="480" w:lineRule="auto"/>
      </w:pPr>
      <w:r>
        <w:t>Supplement S3</w:t>
      </w:r>
      <w:r w:rsidR="005C7BD1" w:rsidRPr="00401565">
        <w:t xml:space="preserve">-5: Consistency of Individual Stories within Each Violation Type in Study </w:t>
      </w:r>
      <w:r>
        <w:t>3</w:t>
      </w:r>
    </w:p>
    <w:p w14:paraId="17809EE4" w14:textId="698B8BC6" w:rsidR="005C7BD1" w:rsidRPr="00401565" w:rsidRDefault="005C7BD1" w:rsidP="00401565">
      <w:pPr>
        <w:spacing w:line="480" w:lineRule="auto"/>
      </w:pPr>
      <w:r w:rsidRPr="00401565">
        <w:t>Supplement S</w:t>
      </w:r>
      <w:r w:rsidR="000E46F1">
        <w:t>3</w:t>
      </w:r>
      <w:r w:rsidRPr="00401565">
        <w:t xml:space="preserve">-6: Comparison across Seven Emotions within Each Violation Type in Study </w:t>
      </w:r>
      <w:r w:rsidR="000E46F1">
        <w:t>3</w:t>
      </w:r>
    </w:p>
    <w:p w14:paraId="75A026DB" w14:textId="297E1568" w:rsidR="005C7BD1" w:rsidRPr="00401565" w:rsidRDefault="005C7BD1" w:rsidP="00401565">
      <w:pPr>
        <w:spacing w:line="480" w:lineRule="auto"/>
      </w:pPr>
      <w:r w:rsidRPr="00401565">
        <w:t>Supplement S</w:t>
      </w:r>
      <w:r w:rsidR="000E46F1">
        <w:t>3</w:t>
      </w:r>
      <w:r w:rsidRPr="00401565">
        <w:t xml:space="preserve">-7: Analysis by Individual Emotions in Study </w:t>
      </w:r>
      <w:r w:rsidR="000E46F1">
        <w:t>3</w:t>
      </w:r>
    </w:p>
    <w:p w14:paraId="497CB936" w14:textId="6507EE87" w:rsidR="005C7BD1" w:rsidRPr="00401565" w:rsidRDefault="005C7BD1" w:rsidP="00401565">
      <w:pPr>
        <w:spacing w:line="480" w:lineRule="auto"/>
      </w:pPr>
      <w:r w:rsidRPr="00401565">
        <w:t>Supplement S</w:t>
      </w:r>
      <w:r w:rsidR="000E46F1">
        <w:t>3</w:t>
      </w:r>
      <w:r w:rsidRPr="00401565">
        <w:t xml:space="preserve">-8: Analyses for Individual Differences in Study </w:t>
      </w:r>
      <w:r w:rsidR="000E46F1">
        <w:t>3</w:t>
      </w:r>
    </w:p>
    <w:p w14:paraId="0CF8A1D7" w14:textId="0E3C4F1F" w:rsidR="005C7BD1" w:rsidRPr="00401565" w:rsidRDefault="005C7BD1" w:rsidP="00401565">
      <w:pPr>
        <w:spacing w:line="480" w:lineRule="auto"/>
        <w:rPr>
          <w:b/>
        </w:rPr>
      </w:pPr>
      <w:r w:rsidRPr="00401565">
        <w:rPr>
          <w:b/>
        </w:rPr>
        <w:lastRenderedPageBreak/>
        <w:t xml:space="preserve">Study </w:t>
      </w:r>
      <w:r w:rsidR="000E46F1">
        <w:rPr>
          <w:b/>
        </w:rPr>
        <w:t>4</w:t>
      </w:r>
    </w:p>
    <w:p w14:paraId="7EC79AEC" w14:textId="7C569046" w:rsidR="005C7BD1" w:rsidRPr="00401565" w:rsidRDefault="005C7BD1" w:rsidP="00401565">
      <w:pPr>
        <w:spacing w:line="480" w:lineRule="auto"/>
      </w:pPr>
      <w:r w:rsidRPr="00401565">
        <w:t>Supplement S</w:t>
      </w:r>
      <w:r w:rsidR="000E46F1">
        <w:t>4</w:t>
      </w:r>
      <w:r w:rsidRPr="00401565">
        <w:t xml:space="preserve">-1: Ratings for Each of the Measures for Each of the Stories in Study </w:t>
      </w:r>
      <w:r w:rsidR="000E46F1">
        <w:t>4</w:t>
      </w:r>
    </w:p>
    <w:p w14:paraId="59A81825" w14:textId="1FE9C877" w:rsidR="005C7BD1" w:rsidRPr="00401565" w:rsidRDefault="005C7BD1" w:rsidP="00401565">
      <w:pPr>
        <w:spacing w:line="480" w:lineRule="auto"/>
      </w:pPr>
      <w:r w:rsidRPr="00401565">
        <w:t>Supplement S</w:t>
      </w:r>
      <w:r w:rsidR="000E46F1">
        <w:t>4</w:t>
      </w:r>
      <w:r w:rsidRPr="00401565">
        <w:t xml:space="preserve">-2: Consistency of Individual Stories within Each Violation Type in Study </w:t>
      </w:r>
      <w:r w:rsidR="000E46F1">
        <w:t>4</w:t>
      </w:r>
    </w:p>
    <w:p w14:paraId="23B02FB7" w14:textId="66BC3A98" w:rsidR="00401565" w:rsidRPr="00401565" w:rsidRDefault="00401565" w:rsidP="00401565">
      <w:pPr>
        <w:tabs>
          <w:tab w:val="left" w:pos="182"/>
          <w:tab w:val="center" w:pos="6480"/>
        </w:tabs>
        <w:spacing w:line="480" w:lineRule="auto"/>
      </w:pPr>
      <w:r w:rsidRPr="00401565">
        <w:t>Supplement S</w:t>
      </w:r>
      <w:r w:rsidR="000E46F1">
        <w:t>4</w:t>
      </w:r>
      <w:r w:rsidRPr="00401565">
        <w:t xml:space="preserve">-3: Comparison across Five Emotions within Each Violation Type in Study </w:t>
      </w:r>
      <w:r w:rsidR="000E46F1">
        <w:t>4</w:t>
      </w:r>
    </w:p>
    <w:p w14:paraId="3E3DAED7" w14:textId="5E20D05A" w:rsidR="005C7BD1" w:rsidRPr="00401565" w:rsidRDefault="00401565" w:rsidP="00401565">
      <w:pPr>
        <w:spacing w:line="480" w:lineRule="auto"/>
      </w:pPr>
      <w:r w:rsidRPr="00401565">
        <w:t>Supplement S</w:t>
      </w:r>
      <w:r w:rsidR="000E46F1">
        <w:t>4</w:t>
      </w:r>
      <w:r w:rsidRPr="00401565">
        <w:t xml:space="preserve">-4: Analysis by Individual Emotions in Study </w:t>
      </w:r>
      <w:r w:rsidR="000E46F1">
        <w:t>4</w:t>
      </w:r>
    </w:p>
    <w:p w14:paraId="6A1ECF54" w14:textId="2BE6058E" w:rsidR="00401565" w:rsidRPr="00401565" w:rsidRDefault="00401565" w:rsidP="00401565">
      <w:pPr>
        <w:spacing w:line="480" w:lineRule="auto"/>
      </w:pPr>
      <w:r w:rsidRPr="00401565">
        <w:t>Supplement S</w:t>
      </w:r>
      <w:r w:rsidR="000E46F1">
        <w:t>4</w:t>
      </w:r>
      <w:r w:rsidRPr="00401565">
        <w:t xml:space="preserve">-5: Harm to another, Intentionality, and Weirdness in Study </w:t>
      </w:r>
      <w:r w:rsidR="000E46F1">
        <w:t>4</w:t>
      </w:r>
    </w:p>
    <w:p w14:paraId="57781A44" w14:textId="326FF1E7" w:rsidR="00401565" w:rsidRPr="00401565" w:rsidRDefault="00401565" w:rsidP="00401565">
      <w:pPr>
        <w:spacing w:line="480" w:lineRule="auto"/>
      </w:pPr>
      <w:r w:rsidRPr="00401565">
        <w:t>Supplement S</w:t>
      </w:r>
      <w:r w:rsidR="000E46F1">
        <w:t>4</w:t>
      </w:r>
      <w:r w:rsidRPr="00401565">
        <w:t xml:space="preserve">-6: Controlling for Confounding Variables with </w:t>
      </w:r>
      <w:r w:rsidR="000E46F1">
        <w:t>Three Violation Types in Study 4</w:t>
      </w:r>
    </w:p>
    <w:p w14:paraId="6429425C" w14:textId="0B9FF22E" w:rsidR="00E446AE" w:rsidRDefault="00401565" w:rsidP="00401565">
      <w:pPr>
        <w:spacing w:line="480" w:lineRule="auto"/>
        <w:sectPr w:rsidR="00E446AE">
          <w:pgSz w:w="12240" w:h="15840"/>
          <w:pgMar w:top="1440" w:right="1440" w:bottom="1440" w:left="1440" w:header="720" w:footer="720" w:gutter="0"/>
          <w:cols w:space="720"/>
        </w:sectPr>
      </w:pPr>
      <w:r w:rsidRPr="00401565">
        <w:t>Supplement S</w:t>
      </w:r>
      <w:r w:rsidR="000E46F1">
        <w:t>4</w:t>
      </w:r>
      <w:r w:rsidRPr="00401565">
        <w:t xml:space="preserve">-7: Analyses for Individual Differences in Study </w:t>
      </w:r>
      <w:r w:rsidR="000E46F1">
        <w:t>4</w:t>
      </w:r>
    </w:p>
    <w:p w14:paraId="731453E7" w14:textId="121A7839" w:rsidR="002327E5" w:rsidRDefault="0067593F" w:rsidP="002327E5">
      <w:pPr>
        <w:spacing w:line="480" w:lineRule="auto"/>
        <w:jc w:val="center"/>
        <w:rPr>
          <w:b/>
        </w:rPr>
      </w:pPr>
      <w:r>
        <w:rPr>
          <w:b/>
        </w:rPr>
        <w:lastRenderedPageBreak/>
        <w:t>Supplement 1</w:t>
      </w:r>
      <w:r w:rsidR="00752B19">
        <w:rPr>
          <w:b/>
        </w:rPr>
        <w:t xml:space="preserve">: </w:t>
      </w:r>
      <w:r w:rsidR="002327E5">
        <w:rPr>
          <w:b/>
        </w:rPr>
        <w:t>Morality-Immora</w:t>
      </w:r>
      <w:r w:rsidR="00976197">
        <w:rPr>
          <w:b/>
        </w:rPr>
        <w:t>lity Question in Prior Research</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2327E5" w14:paraId="72E61513" w14:textId="77777777" w:rsidTr="007E4F07">
        <w:tc>
          <w:tcPr>
            <w:tcW w:w="3192" w:type="dxa"/>
            <w:tcBorders>
              <w:top w:val="single" w:sz="4" w:space="0" w:color="auto"/>
              <w:left w:val="nil"/>
              <w:bottom w:val="single" w:sz="4" w:space="0" w:color="auto"/>
              <w:right w:val="nil"/>
            </w:tcBorders>
            <w:hideMark/>
          </w:tcPr>
          <w:p w14:paraId="6DE3BADA" w14:textId="77777777" w:rsidR="002327E5" w:rsidRDefault="002327E5" w:rsidP="007E4F07">
            <w:pPr>
              <w:spacing w:line="480" w:lineRule="auto"/>
              <w:rPr>
                <w:sz w:val="24"/>
                <w:szCs w:val="24"/>
              </w:rPr>
            </w:pPr>
            <w:r>
              <w:rPr>
                <w:sz w:val="24"/>
                <w:szCs w:val="24"/>
              </w:rPr>
              <w:t>Publication</w:t>
            </w:r>
          </w:p>
        </w:tc>
        <w:tc>
          <w:tcPr>
            <w:tcW w:w="3192" w:type="dxa"/>
            <w:tcBorders>
              <w:top w:val="single" w:sz="4" w:space="0" w:color="auto"/>
              <w:left w:val="nil"/>
              <w:bottom w:val="single" w:sz="4" w:space="0" w:color="auto"/>
              <w:right w:val="nil"/>
            </w:tcBorders>
            <w:hideMark/>
          </w:tcPr>
          <w:p w14:paraId="548439CD" w14:textId="77777777" w:rsidR="002327E5" w:rsidRDefault="002327E5" w:rsidP="007E4F07">
            <w:pPr>
              <w:spacing w:line="480" w:lineRule="auto"/>
              <w:rPr>
                <w:sz w:val="24"/>
                <w:szCs w:val="24"/>
              </w:rPr>
            </w:pPr>
            <w:r>
              <w:rPr>
                <w:sz w:val="24"/>
                <w:szCs w:val="24"/>
              </w:rPr>
              <w:t>Question</w:t>
            </w:r>
          </w:p>
        </w:tc>
        <w:tc>
          <w:tcPr>
            <w:tcW w:w="3192" w:type="dxa"/>
            <w:tcBorders>
              <w:top w:val="single" w:sz="4" w:space="0" w:color="auto"/>
              <w:left w:val="nil"/>
              <w:bottom w:val="single" w:sz="4" w:space="0" w:color="auto"/>
              <w:right w:val="nil"/>
            </w:tcBorders>
            <w:hideMark/>
          </w:tcPr>
          <w:p w14:paraId="6FAA4A02" w14:textId="77777777" w:rsidR="002327E5" w:rsidRDefault="002327E5" w:rsidP="007E4F07">
            <w:pPr>
              <w:spacing w:line="480" w:lineRule="auto"/>
              <w:rPr>
                <w:sz w:val="24"/>
                <w:szCs w:val="24"/>
              </w:rPr>
            </w:pPr>
            <w:r>
              <w:rPr>
                <w:sz w:val="24"/>
                <w:szCs w:val="24"/>
              </w:rPr>
              <w:t>Rating scale</w:t>
            </w:r>
          </w:p>
        </w:tc>
      </w:tr>
      <w:tr w:rsidR="002327E5" w14:paraId="36020CDE" w14:textId="77777777" w:rsidTr="007E4F07">
        <w:tc>
          <w:tcPr>
            <w:tcW w:w="3192" w:type="dxa"/>
            <w:tcBorders>
              <w:top w:val="single" w:sz="4" w:space="0" w:color="auto"/>
              <w:left w:val="nil"/>
              <w:bottom w:val="nil"/>
              <w:right w:val="nil"/>
            </w:tcBorders>
            <w:hideMark/>
          </w:tcPr>
          <w:p w14:paraId="7FC37EE6" w14:textId="08360891" w:rsidR="002327E5" w:rsidRDefault="002327E5" w:rsidP="00752B19">
            <w:pPr>
              <w:spacing w:line="480" w:lineRule="auto"/>
              <w:rPr>
                <w:sz w:val="24"/>
                <w:szCs w:val="24"/>
              </w:rPr>
            </w:pPr>
            <w:r>
              <w:rPr>
                <w:sz w:val="24"/>
                <w:szCs w:val="24"/>
              </w:rPr>
              <w:t>Cannon</w:t>
            </w:r>
            <w:r w:rsidR="00752B19">
              <w:rPr>
                <w:sz w:val="24"/>
                <w:szCs w:val="24"/>
              </w:rPr>
              <w:t xml:space="preserve"> et al.</w:t>
            </w:r>
            <w:r>
              <w:rPr>
                <w:sz w:val="24"/>
                <w:szCs w:val="24"/>
              </w:rPr>
              <w:t>, 2011</w:t>
            </w:r>
          </w:p>
        </w:tc>
        <w:tc>
          <w:tcPr>
            <w:tcW w:w="3192" w:type="dxa"/>
            <w:tcBorders>
              <w:top w:val="single" w:sz="4" w:space="0" w:color="auto"/>
              <w:left w:val="nil"/>
              <w:bottom w:val="nil"/>
              <w:right w:val="nil"/>
            </w:tcBorders>
            <w:hideMark/>
          </w:tcPr>
          <w:p w14:paraId="09E82748" w14:textId="77777777" w:rsidR="002327E5" w:rsidRDefault="002327E5" w:rsidP="007E4F07">
            <w:pPr>
              <w:spacing w:line="480" w:lineRule="auto"/>
              <w:rPr>
                <w:sz w:val="24"/>
                <w:szCs w:val="24"/>
              </w:rPr>
            </w:pPr>
            <w:r>
              <w:rPr>
                <w:sz w:val="24"/>
                <w:szCs w:val="24"/>
              </w:rPr>
              <w:t>How negative or positive was this behavior?</w:t>
            </w:r>
          </w:p>
        </w:tc>
        <w:tc>
          <w:tcPr>
            <w:tcW w:w="3192" w:type="dxa"/>
            <w:tcBorders>
              <w:top w:val="single" w:sz="4" w:space="0" w:color="auto"/>
              <w:left w:val="nil"/>
              <w:bottom w:val="nil"/>
              <w:right w:val="nil"/>
            </w:tcBorders>
            <w:hideMark/>
          </w:tcPr>
          <w:p w14:paraId="2A37B406" w14:textId="77777777" w:rsidR="002327E5" w:rsidRDefault="002327E5" w:rsidP="007E4F07">
            <w:pPr>
              <w:autoSpaceDE w:val="0"/>
              <w:autoSpaceDN w:val="0"/>
              <w:adjustRightInd w:val="0"/>
              <w:spacing w:line="480" w:lineRule="auto"/>
              <w:rPr>
                <w:sz w:val="24"/>
                <w:szCs w:val="24"/>
              </w:rPr>
            </w:pPr>
            <w:r>
              <w:rPr>
                <w:sz w:val="24"/>
                <w:szCs w:val="24"/>
              </w:rPr>
              <w:t>-3</w:t>
            </w:r>
            <w:r>
              <w:rPr>
                <w:i/>
                <w:iCs/>
                <w:sz w:val="24"/>
                <w:szCs w:val="24"/>
              </w:rPr>
              <w:t xml:space="preserve"> very negative to </w:t>
            </w:r>
            <w:r>
              <w:rPr>
                <w:sz w:val="24"/>
                <w:szCs w:val="24"/>
              </w:rPr>
              <w:t>+3</w:t>
            </w:r>
            <w:r>
              <w:rPr>
                <w:i/>
                <w:iCs/>
                <w:sz w:val="24"/>
                <w:szCs w:val="24"/>
              </w:rPr>
              <w:t xml:space="preserve"> very positive</w:t>
            </w:r>
          </w:p>
        </w:tc>
      </w:tr>
      <w:tr w:rsidR="002327E5" w14:paraId="0F8DC4C3" w14:textId="77777777" w:rsidTr="007E4F07">
        <w:tc>
          <w:tcPr>
            <w:tcW w:w="3192" w:type="dxa"/>
            <w:tcBorders>
              <w:top w:val="nil"/>
              <w:left w:val="nil"/>
              <w:bottom w:val="nil"/>
              <w:right w:val="nil"/>
            </w:tcBorders>
            <w:hideMark/>
          </w:tcPr>
          <w:p w14:paraId="07B46D74" w14:textId="7A4DA399" w:rsidR="002327E5" w:rsidRDefault="002327E5" w:rsidP="00752B19">
            <w:pPr>
              <w:spacing w:line="480" w:lineRule="auto"/>
              <w:rPr>
                <w:sz w:val="24"/>
                <w:szCs w:val="24"/>
              </w:rPr>
            </w:pPr>
            <w:r>
              <w:rPr>
                <w:color w:val="000000"/>
                <w:sz w:val="24"/>
                <w:szCs w:val="24"/>
              </w:rPr>
              <w:t>Dungan</w:t>
            </w:r>
            <w:r w:rsidR="00752B19">
              <w:rPr>
                <w:color w:val="000000"/>
                <w:sz w:val="24"/>
                <w:szCs w:val="24"/>
              </w:rPr>
              <w:t xml:space="preserve"> et al.</w:t>
            </w:r>
            <w:r>
              <w:rPr>
                <w:color w:val="000000"/>
                <w:sz w:val="24"/>
                <w:szCs w:val="24"/>
              </w:rPr>
              <w:t>, 2017</w:t>
            </w:r>
          </w:p>
        </w:tc>
        <w:tc>
          <w:tcPr>
            <w:tcW w:w="3192" w:type="dxa"/>
            <w:tcBorders>
              <w:top w:val="nil"/>
              <w:left w:val="nil"/>
              <w:bottom w:val="nil"/>
              <w:right w:val="nil"/>
            </w:tcBorders>
            <w:hideMark/>
          </w:tcPr>
          <w:p w14:paraId="2FD7B596" w14:textId="77777777" w:rsidR="002327E5" w:rsidRDefault="002327E5" w:rsidP="007E4F07">
            <w:pPr>
              <w:spacing w:line="480" w:lineRule="auto"/>
              <w:rPr>
                <w:sz w:val="24"/>
                <w:szCs w:val="24"/>
              </w:rPr>
            </w:pPr>
            <w:r>
              <w:rPr>
                <w:sz w:val="24"/>
                <w:szCs w:val="24"/>
              </w:rPr>
              <w:t>How morally wrong</w:t>
            </w:r>
          </w:p>
        </w:tc>
        <w:tc>
          <w:tcPr>
            <w:tcW w:w="3192" w:type="dxa"/>
            <w:tcBorders>
              <w:top w:val="nil"/>
              <w:left w:val="nil"/>
              <w:bottom w:val="nil"/>
              <w:right w:val="nil"/>
            </w:tcBorders>
            <w:hideMark/>
          </w:tcPr>
          <w:p w14:paraId="015E090C" w14:textId="77777777" w:rsidR="002327E5" w:rsidRDefault="002327E5" w:rsidP="007E4F07">
            <w:pPr>
              <w:spacing w:line="480" w:lineRule="auto"/>
              <w:rPr>
                <w:sz w:val="24"/>
                <w:szCs w:val="24"/>
              </w:rPr>
            </w:pPr>
            <w:r>
              <w:rPr>
                <w:sz w:val="24"/>
                <w:szCs w:val="24"/>
              </w:rPr>
              <w:t xml:space="preserve">1 </w:t>
            </w:r>
            <w:r>
              <w:rPr>
                <w:i/>
                <w:iCs/>
                <w:sz w:val="24"/>
                <w:szCs w:val="24"/>
              </w:rPr>
              <w:t>Not at all</w:t>
            </w:r>
            <w:r>
              <w:rPr>
                <w:sz w:val="24"/>
                <w:szCs w:val="24"/>
              </w:rPr>
              <w:t xml:space="preserve"> to 7 </w:t>
            </w:r>
            <w:r>
              <w:rPr>
                <w:i/>
                <w:iCs/>
                <w:sz w:val="24"/>
                <w:szCs w:val="24"/>
              </w:rPr>
              <w:t>Extremely</w:t>
            </w:r>
          </w:p>
        </w:tc>
      </w:tr>
      <w:tr w:rsidR="002327E5" w14:paraId="0B9A5253" w14:textId="77777777" w:rsidTr="007E4F07">
        <w:tc>
          <w:tcPr>
            <w:tcW w:w="3192" w:type="dxa"/>
            <w:tcBorders>
              <w:top w:val="nil"/>
              <w:left w:val="nil"/>
              <w:bottom w:val="nil"/>
              <w:right w:val="nil"/>
            </w:tcBorders>
            <w:hideMark/>
          </w:tcPr>
          <w:p w14:paraId="4CC2378B" w14:textId="77777777" w:rsidR="002327E5" w:rsidRDefault="002327E5" w:rsidP="007E4F07">
            <w:pPr>
              <w:spacing w:line="480" w:lineRule="auto"/>
              <w:rPr>
                <w:sz w:val="24"/>
                <w:szCs w:val="24"/>
              </w:rPr>
            </w:pPr>
            <w:r>
              <w:rPr>
                <w:sz w:val="24"/>
                <w:szCs w:val="24"/>
              </w:rPr>
              <w:t>Guerra &amp; Giner-Sorolla, 2010</w:t>
            </w:r>
          </w:p>
        </w:tc>
        <w:tc>
          <w:tcPr>
            <w:tcW w:w="3192" w:type="dxa"/>
            <w:tcBorders>
              <w:top w:val="nil"/>
              <w:left w:val="nil"/>
              <w:bottom w:val="nil"/>
              <w:right w:val="nil"/>
            </w:tcBorders>
            <w:hideMark/>
          </w:tcPr>
          <w:p w14:paraId="51D9B882" w14:textId="77777777" w:rsidR="002327E5" w:rsidRDefault="002327E5" w:rsidP="007E4F07">
            <w:pPr>
              <w:spacing w:line="480" w:lineRule="auto"/>
              <w:rPr>
                <w:sz w:val="24"/>
                <w:szCs w:val="24"/>
              </w:rPr>
            </w:pPr>
            <w:r>
              <w:rPr>
                <w:sz w:val="24"/>
                <w:szCs w:val="24"/>
              </w:rPr>
              <w:t>No morality-immorality question</w:t>
            </w:r>
          </w:p>
        </w:tc>
        <w:tc>
          <w:tcPr>
            <w:tcW w:w="3192" w:type="dxa"/>
            <w:tcBorders>
              <w:top w:val="nil"/>
              <w:left w:val="nil"/>
              <w:bottom w:val="nil"/>
              <w:right w:val="nil"/>
            </w:tcBorders>
          </w:tcPr>
          <w:p w14:paraId="28882FB1" w14:textId="77777777" w:rsidR="002327E5" w:rsidRDefault="002327E5" w:rsidP="007E4F07">
            <w:pPr>
              <w:spacing w:line="480" w:lineRule="auto"/>
              <w:rPr>
                <w:sz w:val="24"/>
                <w:szCs w:val="24"/>
              </w:rPr>
            </w:pPr>
          </w:p>
        </w:tc>
      </w:tr>
      <w:tr w:rsidR="002327E5" w14:paraId="3D0F4F78" w14:textId="77777777" w:rsidTr="007E4F07">
        <w:tc>
          <w:tcPr>
            <w:tcW w:w="3192" w:type="dxa"/>
            <w:tcBorders>
              <w:top w:val="nil"/>
              <w:left w:val="nil"/>
              <w:bottom w:val="nil"/>
              <w:right w:val="nil"/>
            </w:tcBorders>
            <w:hideMark/>
          </w:tcPr>
          <w:p w14:paraId="3A54F665" w14:textId="3063370D" w:rsidR="002327E5" w:rsidRDefault="002327E5" w:rsidP="00752B19">
            <w:pPr>
              <w:spacing w:line="480" w:lineRule="auto"/>
              <w:rPr>
                <w:sz w:val="24"/>
                <w:szCs w:val="24"/>
              </w:rPr>
            </w:pPr>
            <w:r>
              <w:rPr>
                <w:bCs/>
                <w:sz w:val="24"/>
                <w:szCs w:val="24"/>
              </w:rPr>
              <w:t>Horberg</w:t>
            </w:r>
            <w:r w:rsidR="00752B19">
              <w:rPr>
                <w:bCs/>
                <w:sz w:val="24"/>
                <w:szCs w:val="24"/>
              </w:rPr>
              <w:t xml:space="preserve"> et al.</w:t>
            </w:r>
            <w:r>
              <w:rPr>
                <w:bCs/>
                <w:sz w:val="24"/>
                <w:szCs w:val="24"/>
              </w:rPr>
              <w:t>, 2009</w:t>
            </w:r>
          </w:p>
        </w:tc>
        <w:tc>
          <w:tcPr>
            <w:tcW w:w="3192" w:type="dxa"/>
            <w:tcBorders>
              <w:top w:val="nil"/>
              <w:left w:val="nil"/>
              <w:bottom w:val="nil"/>
              <w:right w:val="nil"/>
            </w:tcBorders>
            <w:hideMark/>
          </w:tcPr>
          <w:p w14:paraId="687D5C07" w14:textId="77777777" w:rsidR="002327E5" w:rsidRDefault="002327E5" w:rsidP="007E4F07">
            <w:pPr>
              <w:spacing w:line="480" w:lineRule="auto"/>
              <w:rPr>
                <w:sz w:val="24"/>
                <w:szCs w:val="24"/>
              </w:rPr>
            </w:pPr>
            <w:r>
              <w:rPr>
                <w:sz w:val="24"/>
                <w:szCs w:val="24"/>
              </w:rPr>
              <w:t>How wrong is the behavior in this scenario</w:t>
            </w:r>
          </w:p>
        </w:tc>
        <w:tc>
          <w:tcPr>
            <w:tcW w:w="3192" w:type="dxa"/>
            <w:tcBorders>
              <w:top w:val="nil"/>
              <w:left w:val="nil"/>
              <w:bottom w:val="nil"/>
              <w:right w:val="nil"/>
            </w:tcBorders>
            <w:hideMark/>
          </w:tcPr>
          <w:p w14:paraId="2C40627E" w14:textId="77777777" w:rsidR="002327E5" w:rsidRDefault="002327E5" w:rsidP="007E4F07">
            <w:pPr>
              <w:spacing w:line="480" w:lineRule="auto"/>
              <w:rPr>
                <w:sz w:val="24"/>
                <w:szCs w:val="24"/>
              </w:rPr>
            </w:pPr>
            <w:r>
              <w:rPr>
                <w:sz w:val="24"/>
                <w:szCs w:val="24"/>
              </w:rPr>
              <w:t xml:space="preserve">0 </w:t>
            </w:r>
            <w:r>
              <w:rPr>
                <w:i/>
                <w:iCs/>
                <w:sz w:val="24"/>
                <w:szCs w:val="24"/>
              </w:rPr>
              <w:t>Not at all wrong</w:t>
            </w:r>
            <w:r>
              <w:rPr>
                <w:sz w:val="24"/>
                <w:szCs w:val="24"/>
              </w:rPr>
              <w:t xml:space="preserve"> to 6 </w:t>
            </w:r>
            <w:r>
              <w:rPr>
                <w:i/>
                <w:iCs/>
                <w:sz w:val="24"/>
                <w:szCs w:val="24"/>
              </w:rPr>
              <w:t>very strong</w:t>
            </w:r>
          </w:p>
        </w:tc>
      </w:tr>
      <w:tr w:rsidR="002327E5" w14:paraId="3FE6629E" w14:textId="77777777" w:rsidTr="007E4F07">
        <w:tc>
          <w:tcPr>
            <w:tcW w:w="3192" w:type="dxa"/>
            <w:tcBorders>
              <w:top w:val="nil"/>
              <w:left w:val="nil"/>
              <w:bottom w:val="single" w:sz="4" w:space="0" w:color="auto"/>
              <w:right w:val="nil"/>
            </w:tcBorders>
            <w:hideMark/>
          </w:tcPr>
          <w:p w14:paraId="0F688451" w14:textId="70583110" w:rsidR="002327E5" w:rsidRDefault="002327E5" w:rsidP="00752B19">
            <w:pPr>
              <w:spacing w:line="480" w:lineRule="auto"/>
              <w:rPr>
                <w:sz w:val="24"/>
                <w:szCs w:val="24"/>
              </w:rPr>
            </w:pPr>
            <w:r>
              <w:rPr>
                <w:sz w:val="24"/>
                <w:szCs w:val="24"/>
              </w:rPr>
              <w:t>Vasquez</w:t>
            </w:r>
            <w:r w:rsidR="00752B19">
              <w:rPr>
                <w:sz w:val="24"/>
                <w:szCs w:val="24"/>
              </w:rPr>
              <w:t xml:space="preserve"> et al.</w:t>
            </w:r>
            <w:r>
              <w:rPr>
                <w:sz w:val="24"/>
                <w:szCs w:val="24"/>
              </w:rPr>
              <w:t>, 2001</w:t>
            </w:r>
          </w:p>
        </w:tc>
        <w:tc>
          <w:tcPr>
            <w:tcW w:w="3192" w:type="dxa"/>
            <w:tcBorders>
              <w:top w:val="nil"/>
              <w:left w:val="nil"/>
              <w:bottom w:val="single" w:sz="4" w:space="0" w:color="auto"/>
              <w:right w:val="nil"/>
            </w:tcBorders>
            <w:hideMark/>
          </w:tcPr>
          <w:p w14:paraId="37A8C31C" w14:textId="77777777" w:rsidR="002327E5" w:rsidRDefault="002327E5" w:rsidP="007E4F07">
            <w:pPr>
              <w:spacing w:line="480" w:lineRule="auto"/>
              <w:rPr>
                <w:sz w:val="24"/>
                <w:szCs w:val="24"/>
              </w:rPr>
            </w:pPr>
            <w:r>
              <w:rPr>
                <w:sz w:val="24"/>
                <w:szCs w:val="24"/>
              </w:rPr>
              <w:t>No morality-immorality question</w:t>
            </w:r>
          </w:p>
        </w:tc>
        <w:tc>
          <w:tcPr>
            <w:tcW w:w="3192" w:type="dxa"/>
            <w:tcBorders>
              <w:top w:val="nil"/>
              <w:left w:val="nil"/>
              <w:bottom w:val="single" w:sz="4" w:space="0" w:color="auto"/>
              <w:right w:val="nil"/>
            </w:tcBorders>
          </w:tcPr>
          <w:p w14:paraId="6051DF0A" w14:textId="77777777" w:rsidR="002327E5" w:rsidRDefault="002327E5" w:rsidP="007E4F07">
            <w:pPr>
              <w:spacing w:line="480" w:lineRule="auto"/>
              <w:rPr>
                <w:sz w:val="24"/>
                <w:szCs w:val="24"/>
              </w:rPr>
            </w:pPr>
          </w:p>
        </w:tc>
      </w:tr>
    </w:tbl>
    <w:p w14:paraId="04621507" w14:textId="77777777" w:rsidR="002327E5" w:rsidRDefault="002327E5" w:rsidP="002327E5">
      <w:pPr>
        <w:spacing w:line="480" w:lineRule="auto"/>
      </w:pPr>
    </w:p>
    <w:p w14:paraId="3397C4AA" w14:textId="77777777" w:rsidR="0046469B" w:rsidRDefault="0046469B" w:rsidP="006C1CEE">
      <w:pPr>
        <w:spacing w:line="480" w:lineRule="auto"/>
        <w:jc w:val="center"/>
        <w:rPr>
          <w:b/>
        </w:rPr>
        <w:sectPr w:rsidR="0046469B">
          <w:pgSz w:w="12240" w:h="15840"/>
          <w:pgMar w:top="1440" w:right="1440" w:bottom="1440" w:left="1440" w:header="720" w:footer="720" w:gutter="0"/>
          <w:cols w:space="720"/>
        </w:sectPr>
      </w:pPr>
    </w:p>
    <w:p w14:paraId="64293A93" w14:textId="1C82EE50" w:rsidR="007E4F07" w:rsidRDefault="009B24C0" w:rsidP="007E4F07">
      <w:pPr>
        <w:spacing w:line="480" w:lineRule="auto"/>
        <w:jc w:val="center"/>
        <w:rPr>
          <w:b/>
        </w:rPr>
      </w:pPr>
      <w:r>
        <w:rPr>
          <w:b/>
        </w:rPr>
        <w:lastRenderedPageBreak/>
        <w:t>Supplement S1-1:</w:t>
      </w:r>
      <w:r w:rsidR="0040483A">
        <w:rPr>
          <w:b/>
        </w:rPr>
        <w:t xml:space="preserve"> </w:t>
      </w:r>
      <w:r w:rsidR="007E4F07">
        <w:rPr>
          <w:b/>
        </w:rPr>
        <w:t>Ratings for Each of the Measures for Each of the Stories</w:t>
      </w:r>
      <w:r>
        <w:rPr>
          <w:b/>
        </w:rPr>
        <w:t xml:space="preserve"> in </w:t>
      </w:r>
      <w:r w:rsidR="007E4F07">
        <w:rPr>
          <w:b/>
        </w:rPr>
        <w:t>Study</w:t>
      </w:r>
      <w:r>
        <w:rPr>
          <w:b/>
        </w:rPr>
        <w:t xml:space="preserve"> 1</w:t>
      </w:r>
    </w:p>
    <w:tbl>
      <w:tblPr>
        <w:tblStyle w:val="TableGrid"/>
        <w:tblW w:w="0" w:type="auto"/>
        <w:tblInd w:w="0"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28"/>
        <w:gridCol w:w="1620"/>
        <w:gridCol w:w="1530"/>
        <w:gridCol w:w="1530"/>
        <w:gridCol w:w="1530"/>
        <w:gridCol w:w="1440"/>
        <w:gridCol w:w="1440"/>
        <w:gridCol w:w="1458"/>
      </w:tblGrid>
      <w:tr w:rsidR="007E4F07" w14:paraId="486FE8A2" w14:textId="77777777" w:rsidTr="007E4F07">
        <w:tc>
          <w:tcPr>
            <w:tcW w:w="2628" w:type="dxa"/>
            <w:tcBorders>
              <w:top w:val="single" w:sz="4" w:space="0" w:color="auto"/>
              <w:left w:val="nil"/>
              <w:bottom w:val="single" w:sz="4" w:space="0" w:color="auto"/>
              <w:right w:val="nil"/>
            </w:tcBorders>
            <w:hideMark/>
          </w:tcPr>
          <w:p w14:paraId="1CB90A3F" w14:textId="77777777" w:rsidR="007E4F07" w:rsidRDefault="007E4F07" w:rsidP="007E4F07">
            <w:pPr>
              <w:spacing w:line="480" w:lineRule="auto"/>
              <w:rPr>
                <w:sz w:val="24"/>
                <w:szCs w:val="24"/>
              </w:rPr>
            </w:pPr>
            <w:r>
              <w:rPr>
                <w:sz w:val="24"/>
                <w:szCs w:val="24"/>
              </w:rPr>
              <w:t>Story</w:t>
            </w:r>
          </w:p>
        </w:tc>
        <w:tc>
          <w:tcPr>
            <w:tcW w:w="1620" w:type="dxa"/>
            <w:tcBorders>
              <w:top w:val="single" w:sz="4" w:space="0" w:color="auto"/>
              <w:left w:val="nil"/>
              <w:bottom w:val="single" w:sz="4" w:space="0" w:color="auto"/>
              <w:right w:val="nil"/>
            </w:tcBorders>
            <w:hideMark/>
          </w:tcPr>
          <w:p w14:paraId="01CADB7F" w14:textId="77777777" w:rsidR="007E4F07" w:rsidRDefault="007E4F07" w:rsidP="007E4F07">
            <w:pPr>
              <w:spacing w:line="480" w:lineRule="auto"/>
              <w:jc w:val="center"/>
              <w:rPr>
                <w:sz w:val="24"/>
                <w:szCs w:val="24"/>
              </w:rPr>
            </w:pPr>
            <w:r>
              <w:rPr>
                <w:sz w:val="24"/>
                <w:szCs w:val="24"/>
              </w:rPr>
              <w:t>Immorality</w:t>
            </w:r>
          </w:p>
        </w:tc>
        <w:tc>
          <w:tcPr>
            <w:tcW w:w="1530" w:type="dxa"/>
            <w:tcBorders>
              <w:top w:val="single" w:sz="4" w:space="0" w:color="auto"/>
              <w:left w:val="nil"/>
              <w:bottom w:val="single" w:sz="4" w:space="0" w:color="auto"/>
              <w:right w:val="nil"/>
            </w:tcBorders>
            <w:hideMark/>
          </w:tcPr>
          <w:p w14:paraId="5E534AFC" w14:textId="77777777" w:rsidR="007E4F07" w:rsidRDefault="007E4F07" w:rsidP="007E4F07">
            <w:pPr>
              <w:spacing w:line="480" w:lineRule="auto"/>
              <w:jc w:val="center"/>
              <w:rPr>
                <w:sz w:val="24"/>
                <w:szCs w:val="24"/>
              </w:rPr>
            </w:pPr>
            <w:r>
              <w:rPr>
                <w:sz w:val="24"/>
                <w:szCs w:val="24"/>
              </w:rPr>
              <w:t>Taint soul</w:t>
            </w:r>
          </w:p>
        </w:tc>
        <w:tc>
          <w:tcPr>
            <w:tcW w:w="1530" w:type="dxa"/>
            <w:tcBorders>
              <w:top w:val="single" w:sz="4" w:space="0" w:color="auto"/>
              <w:left w:val="nil"/>
              <w:bottom w:val="single" w:sz="4" w:space="0" w:color="auto"/>
              <w:right w:val="nil"/>
            </w:tcBorders>
            <w:hideMark/>
          </w:tcPr>
          <w:p w14:paraId="3C709A10" w14:textId="77777777" w:rsidR="007E4F07" w:rsidRDefault="007E4F07" w:rsidP="007E4F07">
            <w:pPr>
              <w:spacing w:line="480" w:lineRule="auto"/>
              <w:jc w:val="center"/>
              <w:rPr>
                <w:sz w:val="24"/>
                <w:szCs w:val="24"/>
              </w:rPr>
            </w:pPr>
            <w:r>
              <w:rPr>
                <w:sz w:val="24"/>
                <w:szCs w:val="24"/>
              </w:rPr>
              <w:t>Disgust</w:t>
            </w:r>
          </w:p>
        </w:tc>
        <w:tc>
          <w:tcPr>
            <w:tcW w:w="1530" w:type="dxa"/>
            <w:tcBorders>
              <w:top w:val="single" w:sz="4" w:space="0" w:color="auto"/>
              <w:left w:val="nil"/>
              <w:bottom w:val="single" w:sz="4" w:space="0" w:color="auto"/>
              <w:right w:val="nil"/>
            </w:tcBorders>
            <w:hideMark/>
          </w:tcPr>
          <w:p w14:paraId="46D33399" w14:textId="77777777" w:rsidR="007E4F07" w:rsidRDefault="007E4F07" w:rsidP="007E4F07">
            <w:pPr>
              <w:spacing w:line="480" w:lineRule="auto"/>
              <w:jc w:val="center"/>
              <w:rPr>
                <w:sz w:val="24"/>
                <w:szCs w:val="24"/>
              </w:rPr>
            </w:pPr>
            <w:r>
              <w:rPr>
                <w:sz w:val="24"/>
                <w:szCs w:val="24"/>
              </w:rPr>
              <w:t>Grossed-out</w:t>
            </w:r>
          </w:p>
        </w:tc>
        <w:tc>
          <w:tcPr>
            <w:tcW w:w="1440" w:type="dxa"/>
            <w:tcBorders>
              <w:top w:val="single" w:sz="4" w:space="0" w:color="auto"/>
              <w:left w:val="nil"/>
              <w:bottom w:val="single" w:sz="4" w:space="0" w:color="auto"/>
              <w:right w:val="nil"/>
            </w:tcBorders>
            <w:hideMark/>
          </w:tcPr>
          <w:p w14:paraId="2F6F61FB" w14:textId="77777777" w:rsidR="007E4F07" w:rsidRDefault="007E4F07" w:rsidP="007E4F07">
            <w:pPr>
              <w:spacing w:line="480" w:lineRule="auto"/>
              <w:jc w:val="center"/>
              <w:rPr>
                <w:sz w:val="24"/>
                <w:szCs w:val="24"/>
              </w:rPr>
            </w:pPr>
            <w:r>
              <w:rPr>
                <w:sz w:val="24"/>
                <w:szCs w:val="24"/>
              </w:rPr>
              <w:t>Anger</w:t>
            </w:r>
          </w:p>
        </w:tc>
        <w:tc>
          <w:tcPr>
            <w:tcW w:w="1440" w:type="dxa"/>
            <w:tcBorders>
              <w:top w:val="single" w:sz="4" w:space="0" w:color="auto"/>
              <w:left w:val="nil"/>
              <w:bottom w:val="single" w:sz="4" w:space="0" w:color="auto"/>
              <w:right w:val="nil"/>
            </w:tcBorders>
            <w:hideMark/>
          </w:tcPr>
          <w:p w14:paraId="5F0E9527" w14:textId="77777777" w:rsidR="007E4F07" w:rsidRDefault="007E4F07" w:rsidP="007E4F07">
            <w:pPr>
              <w:spacing w:line="480" w:lineRule="auto"/>
              <w:jc w:val="center"/>
              <w:rPr>
                <w:sz w:val="24"/>
                <w:szCs w:val="24"/>
              </w:rPr>
            </w:pPr>
            <w:r>
              <w:rPr>
                <w:sz w:val="24"/>
                <w:szCs w:val="24"/>
              </w:rPr>
              <w:t>Irritation</w:t>
            </w:r>
          </w:p>
        </w:tc>
        <w:tc>
          <w:tcPr>
            <w:tcW w:w="1458" w:type="dxa"/>
            <w:tcBorders>
              <w:top w:val="single" w:sz="4" w:space="0" w:color="auto"/>
              <w:left w:val="nil"/>
              <w:bottom w:val="single" w:sz="4" w:space="0" w:color="auto"/>
              <w:right w:val="nil"/>
            </w:tcBorders>
            <w:hideMark/>
          </w:tcPr>
          <w:p w14:paraId="4D7CD122" w14:textId="77777777" w:rsidR="007E4F07" w:rsidRDefault="007E4F07" w:rsidP="007E4F07">
            <w:pPr>
              <w:spacing w:line="480" w:lineRule="auto"/>
              <w:jc w:val="center"/>
              <w:rPr>
                <w:sz w:val="24"/>
                <w:szCs w:val="24"/>
              </w:rPr>
            </w:pPr>
            <w:r>
              <w:rPr>
                <w:sz w:val="24"/>
                <w:szCs w:val="24"/>
              </w:rPr>
              <w:t>Sadness</w:t>
            </w:r>
          </w:p>
        </w:tc>
      </w:tr>
      <w:tr w:rsidR="007E4F07" w14:paraId="044D0B82" w14:textId="77777777" w:rsidTr="007E4F07">
        <w:tc>
          <w:tcPr>
            <w:tcW w:w="2628" w:type="dxa"/>
            <w:tcBorders>
              <w:top w:val="single" w:sz="4" w:space="0" w:color="auto"/>
              <w:left w:val="nil"/>
              <w:bottom w:val="single" w:sz="4" w:space="0" w:color="auto"/>
              <w:right w:val="nil"/>
            </w:tcBorders>
            <w:hideMark/>
          </w:tcPr>
          <w:p w14:paraId="083C5C2E" w14:textId="77777777" w:rsidR="007E4F07" w:rsidRDefault="007E4F07" w:rsidP="007E4F07">
            <w:pPr>
              <w:spacing w:line="480" w:lineRule="auto"/>
              <w:rPr>
                <w:sz w:val="24"/>
                <w:szCs w:val="24"/>
              </w:rPr>
            </w:pPr>
            <w:r>
              <w:rPr>
                <w:i/>
                <w:sz w:val="24"/>
                <w:szCs w:val="24"/>
                <w:lang w:bidi="ml-IN"/>
              </w:rPr>
              <w:t>Frank as protagonist</w:t>
            </w:r>
          </w:p>
        </w:tc>
        <w:tc>
          <w:tcPr>
            <w:tcW w:w="1620" w:type="dxa"/>
            <w:tcBorders>
              <w:top w:val="single" w:sz="4" w:space="0" w:color="auto"/>
              <w:left w:val="nil"/>
              <w:bottom w:val="single" w:sz="4" w:space="0" w:color="auto"/>
              <w:right w:val="nil"/>
            </w:tcBorders>
          </w:tcPr>
          <w:p w14:paraId="0EA91593"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07AD591C"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20403D33"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5B787F94" w14:textId="77777777" w:rsidR="007E4F07" w:rsidRDefault="007E4F07" w:rsidP="007E4F07">
            <w:pPr>
              <w:spacing w:line="480" w:lineRule="auto"/>
              <w:jc w:val="center"/>
              <w:rPr>
                <w:sz w:val="24"/>
                <w:szCs w:val="24"/>
              </w:rPr>
            </w:pPr>
          </w:p>
        </w:tc>
        <w:tc>
          <w:tcPr>
            <w:tcW w:w="1440" w:type="dxa"/>
            <w:tcBorders>
              <w:top w:val="single" w:sz="4" w:space="0" w:color="auto"/>
              <w:left w:val="nil"/>
              <w:bottom w:val="single" w:sz="4" w:space="0" w:color="auto"/>
              <w:right w:val="nil"/>
            </w:tcBorders>
          </w:tcPr>
          <w:p w14:paraId="38C3377E" w14:textId="77777777" w:rsidR="007E4F07" w:rsidRDefault="007E4F07" w:rsidP="007E4F07">
            <w:pPr>
              <w:spacing w:line="480" w:lineRule="auto"/>
              <w:jc w:val="center"/>
              <w:rPr>
                <w:sz w:val="24"/>
                <w:szCs w:val="24"/>
              </w:rPr>
            </w:pPr>
          </w:p>
        </w:tc>
        <w:tc>
          <w:tcPr>
            <w:tcW w:w="1440" w:type="dxa"/>
            <w:tcBorders>
              <w:top w:val="single" w:sz="4" w:space="0" w:color="auto"/>
              <w:left w:val="nil"/>
              <w:bottom w:val="single" w:sz="4" w:space="0" w:color="auto"/>
              <w:right w:val="nil"/>
            </w:tcBorders>
          </w:tcPr>
          <w:p w14:paraId="3434B7BD" w14:textId="77777777" w:rsidR="007E4F07" w:rsidRDefault="007E4F07" w:rsidP="007E4F07">
            <w:pPr>
              <w:spacing w:line="480" w:lineRule="auto"/>
              <w:jc w:val="center"/>
              <w:rPr>
                <w:sz w:val="24"/>
                <w:szCs w:val="24"/>
              </w:rPr>
            </w:pPr>
          </w:p>
        </w:tc>
        <w:tc>
          <w:tcPr>
            <w:tcW w:w="1458" w:type="dxa"/>
            <w:tcBorders>
              <w:top w:val="single" w:sz="4" w:space="0" w:color="auto"/>
              <w:left w:val="nil"/>
              <w:bottom w:val="single" w:sz="4" w:space="0" w:color="auto"/>
              <w:right w:val="nil"/>
            </w:tcBorders>
          </w:tcPr>
          <w:p w14:paraId="657994C4" w14:textId="77777777" w:rsidR="007E4F07" w:rsidRDefault="007E4F07" w:rsidP="007E4F07">
            <w:pPr>
              <w:spacing w:line="480" w:lineRule="auto"/>
              <w:jc w:val="center"/>
              <w:rPr>
                <w:sz w:val="24"/>
                <w:szCs w:val="24"/>
              </w:rPr>
            </w:pPr>
          </w:p>
        </w:tc>
      </w:tr>
      <w:tr w:rsidR="007E4F07" w14:paraId="216292CE" w14:textId="77777777" w:rsidTr="007E4F07">
        <w:tc>
          <w:tcPr>
            <w:tcW w:w="2628" w:type="dxa"/>
            <w:tcBorders>
              <w:top w:val="single" w:sz="4" w:space="0" w:color="auto"/>
              <w:left w:val="nil"/>
              <w:bottom w:val="nil"/>
              <w:right w:val="nil"/>
            </w:tcBorders>
            <w:hideMark/>
          </w:tcPr>
          <w:p w14:paraId="1ABF27B6" w14:textId="77777777" w:rsidR="007E4F07" w:rsidRDefault="007E4F07" w:rsidP="007E4F07">
            <w:pPr>
              <w:spacing w:line="480" w:lineRule="auto"/>
              <w:rPr>
                <w:sz w:val="24"/>
                <w:szCs w:val="24"/>
              </w:rPr>
            </w:pPr>
            <w:r>
              <w:rPr>
                <w:sz w:val="24"/>
                <w:szCs w:val="24"/>
              </w:rPr>
              <w:t>[</w:t>
            </w:r>
            <w:r>
              <w:rPr>
                <w:i/>
                <w:sz w:val="24"/>
                <w:szCs w:val="24"/>
              </w:rPr>
              <w:t>Filler</w:t>
            </w:r>
            <w:r>
              <w:rPr>
                <w:sz w:val="24"/>
                <w:szCs w:val="24"/>
              </w:rPr>
              <w:t>]</w:t>
            </w:r>
          </w:p>
        </w:tc>
        <w:tc>
          <w:tcPr>
            <w:tcW w:w="1620" w:type="dxa"/>
            <w:tcBorders>
              <w:top w:val="single" w:sz="4" w:space="0" w:color="auto"/>
              <w:left w:val="nil"/>
              <w:bottom w:val="nil"/>
              <w:right w:val="nil"/>
            </w:tcBorders>
          </w:tcPr>
          <w:p w14:paraId="32632E69"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21F83BF3"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4B20AFE5"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4008BD22" w14:textId="77777777" w:rsidR="007E4F07" w:rsidRDefault="007E4F07" w:rsidP="007E4F07">
            <w:pPr>
              <w:spacing w:line="480" w:lineRule="auto"/>
              <w:jc w:val="center"/>
              <w:rPr>
                <w:sz w:val="24"/>
                <w:szCs w:val="24"/>
              </w:rPr>
            </w:pPr>
          </w:p>
        </w:tc>
        <w:tc>
          <w:tcPr>
            <w:tcW w:w="1440" w:type="dxa"/>
            <w:tcBorders>
              <w:top w:val="single" w:sz="4" w:space="0" w:color="auto"/>
              <w:left w:val="nil"/>
              <w:bottom w:val="nil"/>
              <w:right w:val="nil"/>
            </w:tcBorders>
          </w:tcPr>
          <w:p w14:paraId="2A4C8C22" w14:textId="77777777" w:rsidR="007E4F07" w:rsidRDefault="007E4F07" w:rsidP="007E4F07">
            <w:pPr>
              <w:spacing w:line="480" w:lineRule="auto"/>
              <w:jc w:val="center"/>
              <w:rPr>
                <w:sz w:val="24"/>
                <w:szCs w:val="24"/>
              </w:rPr>
            </w:pPr>
          </w:p>
        </w:tc>
        <w:tc>
          <w:tcPr>
            <w:tcW w:w="1440" w:type="dxa"/>
            <w:tcBorders>
              <w:top w:val="single" w:sz="4" w:space="0" w:color="auto"/>
              <w:left w:val="nil"/>
              <w:bottom w:val="nil"/>
              <w:right w:val="nil"/>
            </w:tcBorders>
          </w:tcPr>
          <w:p w14:paraId="55A8B277" w14:textId="77777777" w:rsidR="007E4F07" w:rsidRDefault="007E4F07" w:rsidP="007E4F07">
            <w:pPr>
              <w:spacing w:line="480" w:lineRule="auto"/>
              <w:jc w:val="center"/>
              <w:rPr>
                <w:sz w:val="24"/>
                <w:szCs w:val="24"/>
              </w:rPr>
            </w:pPr>
          </w:p>
        </w:tc>
        <w:tc>
          <w:tcPr>
            <w:tcW w:w="1458" w:type="dxa"/>
            <w:tcBorders>
              <w:top w:val="single" w:sz="4" w:space="0" w:color="auto"/>
              <w:left w:val="nil"/>
              <w:bottom w:val="nil"/>
              <w:right w:val="nil"/>
            </w:tcBorders>
          </w:tcPr>
          <w:p w14:paraId="43D36F53" w14:textId="77777777" w:rsidR="007E4F07" w:rsidRDefault="007E4F07" w:rsidP="007E4F07">
            <w:pPr>
              <w:spacing w:line="480" w:lineRule="auto"/>
              <w:jc w:val="center"/>
              <w:rPr>
                <w:sz w:val="24"/>
                <w:szCs w:val="24"/>
              </w:rPr>
            </w:pPr>
          </w:p>
        </w:tc>
      </w:tr>
      <w:tr w:rsidR="007E4F07" w14:paraId="756795EE" w14:textId="77777777" w:rsidTr="007E4F07">
        <w:tc>
          <w:tcPr>
            <w:tcW w:w="2628" w:type="dxa"/>
            <w:tcBorders>
              <w:top w:val="nil"/>
              <w:left w:val="nil"/>
              <w:bottom w:val="nil"/>
              <w:right w:val="nil"/>
            </w:tcBorders>
            <w:hideMark/>
          </w:tcPr>
          <w:p w14:paraId="5DA69F88" w14:textId="77777777" w:rsidR="007E4F07" w:rsidRDefault="007E4F07" w:rsidP="007E4F07">
            <w:pPr>
              <w:spacing w:line="480" w:lineRule="auto"/>
              <w:rPr>
                <w:sz w:val="24"/>
                <w:szCs w:val="24"/>
              </w:rPr>
            </w:pPr>
            <w:r>
              <w:rPr>
                <w:sz w:val="24"/>
                <w:szCs w:val="24"/>
              </w:rPr>
              <w:t>Dog poop at children</w:t>
            </w:r>
          </w:p>
        </w:tc>
        <w:tc>
          <w:tcPr>
            <w:tcW w:w="1620" w:type="dxa"/>
            <w:tcBorders>
              <w:top w:val="nil"/>
              <w:left w:val="nil"/>
              <w:bottom w:val="nil"/>
              <w:right w:val="nil"/>
            </w:tcBorders>
            <w:hideMark/>
          </w:tcPr>
          <w:p w14:paraId="5C43152C" w14:textId="77777777" w:rsidR="007E4F07" w:rsidRDefault="007E4F07" w:rsidP="007E4F07">
            <w:pPr>
              <w:spacing w:line="480" w:lineRule="auto"/>
              <w:jc w:val="center"/>
              <w:rPr>
                <w:rFonts w:eastAsiaTheme="minorHAnsi"/>
                <w:sz w:val="24"/>
                <w:szCs w:val="24"/>
              </w:rPr>
            </w:pPr>
            <w:r>
              <w:rPr>
                <w:b/>
                <w:sz w:val="24"/>
                <w:szCs w:val="24"/>
              </w:rPr>
              <w:t>6.00</w:t>
            </w:r>
            <w:r>
              <w:rPr>
                <w:sz w:val="24"/>
                <w:szCs w:val="24"/>
              </w:rPr>
              <w:t xml:space="preserve"> (1.01)</w:t>
            </w:r>
          </w:p>
        </w:tc>
        <w:tc>
          <w:tcPr>
            <w:tcW w:w="1530" w:type="dxa"/>
            <w:tcBorders>
              <w:top w:val="nil"/>
              <w:left w:val="nil"/>
              <w:bottom w:val="nil"/>
              <w:right w:val="nil"/>
            </w:tcBorders>
            <w:hideMark/>
          </w:tcPr>
          <w:p w14:paraId="149020FD" w14:textId="77777777" w:rsidR="007E4F07" w:rsidRDefault="007E4F07" w:rsidP="007E4F07">
            <w:pPr>
              <w:spacing w:line="480" w:lineRule="auto"/>
              <w:jc w:val="center"/>
              <w:rPr>
                <w:sz w:val="24"/>
                <w:szCs w:val="24"/>
              </w:rPr>
            </w:pPr>
            <w:r>
              <w:rPr>
                <w:sz w:val="24"/>
                <w:szCs w:val="24"/>
              </w:rPr>
              <w:t>2.05 (2.51)</w:t>
            </w:r>
          </w:p>
        </w:tc>
        <w:tc>
          <w:tcPr>
            <w:tcW w:w="1530" w:type="dxa"/>
            <w:tcBorders>
              <w:top w:val="nil"/>
              <w:left w:val="nil"/>
              <w:bottom w:val="nil"/>
              <w:right w:val="nil"/>
            </w:tcBorders>
            <w:hideMark/>
          </w:tcPr>
          <w:p w14:paraId="784E41E1" w14:textId="77777777" w:rsidR="007E4F07" w:rsidRDefault="007E4F07" w:rsidP="007E4F07">
            <w:pPr>
              <w:spacing w:line="480" w:lineRule="auto"/>
              <w:jc w:val="center"/>
              <w:rPr>
                <w:sz w:val="24"/>
                <w:szCs w:val="24"/>
              </w:rPr>
            </w:pPr>
            <w:r>
              <w:rPr>
                <w:sz w:val="24"/>
                <w:szCs w:val="24"/>
              </w:rPr>
              <w:t>5.45 (2.10)</w:t>
            </w:r>
          </w:p>
        </w:tc>
        <w:tc>
          <w:tcPr>
            <w:tcW w:w="1530" w:type="dxa"/>
            <w:tcBorders>
              <w:top w:val="nil"/>
              <w:left w:val="nil"/>
              <w:bottom w:val="nil"/>
              <w:right w:val="nil"/>
            </w:tcBorders>
            <w:hideMark/>
          </w:tcPr>
          <w:p w14:paraId="6D4248E0" w14:textId="77777777" w:rsidR="007E4F07" w:rsidRDefault="007E4F07" w:rsidP="007E4F07">
            <w:pPr>
              <w:spacing w:line="480" w:lineRule="auto"/>
              <w:jc w:val="center"/>
              <w:rPr>
                <w:sz w:val="24"/>
                <w:szCs w:val="24"/>
              </w:rPr>
            </w:pPr>
            <w:r>
              <w:rPr>
                <w:sz w:val="24"/>
                <w:szCs w:val="24"/>
              </w:rPr>
              <w:t>5.23 (2.28)</w:t>
            </w:r>
          </w:p>
        </w:tc>
        <w:tc>
          <w:tcPr>
            <w:tcW w:w="1440" w:type="dxa"/>
            <w:tcBorders>
              <w:top w:val="nil"/>
              <w:left w:val="nil"/>
              <w:bottom w:val="nil"/>
              <w:right w:val="nil"/>
            </w:tcBorders>
            <w:hideMark/>
          </w:tcPr>
          <w:p w14:paraId="22F2A80C" w14:textId="77777777" w:rsidR="007E4F07" w:rsidRDefault="007E4F07" w:rsidP="007E4F07">
            <w:pPr>
              <w:spacing w:line="480" w:lineRule="auto"/>
              <w:jc w:val="center"/>
              <w:rPr>
                <w:sz w:val="24"/>
                <w:szCs w:val="24"/>
              </w:rPr>
            </w:pPr>
            <w:r>
              <w:rPr>
                <w:sz w:val="24"/>
                <w:szCs w:val="24"/>
              </w:rPr>
              <w:t>3.97 (2.76)</w:t>
            </w:r>
          </w:p>
        </w:tc>
        <w:tc>
          <w:tcPr>
            <w:tcW w:w="1440" w:type="dxa"/>
            <w:tcBorders>
              <w:top w:val="nil"/>
              <w:left w:val="nil"/>
              <w:bottom w:val="nil"/>
              <w:right w:val="nil"/>
            </w:tcBorders>
            <w:hideMark/>
          </w:tcPr>
          <w:p w14:paraId="522592C6" w14:textId="77777777" w:rsidR="007E4F07" w:rsidRDefault="007E4F07" w:rsidP="007E4F07">
            <w:pPr>
              <w:spacing w:line="480" w:lineRule="auto"/>
              <w:jc w:val="center"/>
              <w:rPr>
                <w:sz w:val="24"/>
                <w:szCs w:val="24"/>
              </w:rPr>
            </w:pPr>
            <w:r>
              <w:rPr>
                <w:sz w:val="24"/>
                <w:szCs w:val="24"/>
              </w:rPr>
              <w:t>4.50 (2.58)</w:t>
            </w:r>
          </w:p>
        </w:tc>
        <w:tc>
          <w:tcPr>
            <w:tcW w:w="1458" w:type="dxa"/>
            <w:tcBorders>
              <w:top w:val="nil"/>
              <w:left w:val="nil"/>
              <w:bottom w:val="nil"/>
              <w:right w:val="nil"/>
            </w:tcBorders>
            <w:hideMark/>
          </w:tcPr>
          <w:p w14:paraId="067C9B89" w14:textId="77777777" w:rsidR="007E4F07" w:rsidRDefault="007E4F07" w:rsidP="007E4F07">
            <w:pPr>
              <w:spacing w:line="480" w:lineRule="auto"/>
              <w:jc w:val="center"/>
              <w:rPr>
                <w:sz w:val="24"/>
                <w:szCs w:val="24"/>
              </w:rPr>
            </w:pPr>
            <w:r>
              <w:rPr>
                <w:sz w:val="24"/>
                <w:szCs w:val="24"/>
              </w:rPr>
              <w:t>2.22 (2.37)</w:t>
            </w:r>
          </w:p>
        </w:tc>
      </w:tr>
      <w:tr w:rsidR="007E4F07" w14:paraId="0694FF2D" w14:textId="77777777" w:rsidTr="007E4F07">
        <w:tc>
          <w:tcPr>
            <w:tcW w:w="2628" w:type="dxa"/>
            <w:tcBorders>
              <w:top w:val="nil"/>
              <w:left w:val="nil"/>
              <w:bottom w:val="nil"/>
              <w:right w:val="nil"/>
            </w:tcBorders>
            <w:hideMark/>
          </w:tcPr>
          <w:p w14:paraId="21EFD063" w14:textId="77777777" w:rsidR="007E4F07" w:rsidRDefault="007E4F07" w:rsidP="007E4F07">
            <w:pPr>
              <w:spacing w:line="480" w:lineRule="auto"/>
              <w:rPr>
                <w:sz w:val="24"/>
                <w:szCs w:val="24"/>
              </w:rPr>
            </w:pPr>
            <w:r>
              <w:rPr>
                <w:sz w:val="24"/>
                <w:szCs w:val="24"/>
              </w:rPr>
              <w:t>Read newspaper</w:t>
            </w:r>
          </w:p>
        </w:tc>
        <w:tc>
          <w:tcPr>
            <w:tcW w:w="1620" w:type="dxa"/>
            <w:tcBorders>
              <w:top w:val="nil"/>
              <w:left w:val="nil"/>
              <w:bottom w:val="nil"/>
              <w:right w:val="nil"/>
            </w:tcBorders>
            <w:hideMark/>
          </w:tcPr>
          <w:p w14:paraId="081A2249" w14:textId="77777777" w:rsidR="007E4F07" w:rsidRDefault="007E4F07" w:rsidP="007E4F07">
            <w:pPr>
              <w:spacing w:line="480" w:lineRule="auto"/>
              <w:jc w:val="center"/>
              <w:rPr>
                <w:rFonts w:eastAsiaTheme="minorHAnsi"/>
                <w:sz w:val="24"/>
                <w:szCs w:val="24"/>
              </w:rPr>
            </w:pPr>
            <w:r>
              <w:rPr>
                <w:sz w:val="24"/>
                <w:szCs w:val="24"/>
              </w:rPr>
              <w:t>3.15 (1.41)</w:t>
            </w:r>
          </w:p>
        </w:tc>
        <w:tc>
          <w:tcPr>
            <w:tcW w:w="1530" w:type="dxa"/>
            <w:tcBorders>
              <w:top w:val="nil"/>
              <w:left w:val="nil"/>
              <w:bottom w:val="nil"/>
              <w:right w:val="nil"/>
            </w:tcBorders>
            <w:hideMark/>
          </w:tcPr>
          <w:p w14:paraId="6DA20676" w14:textId="77777777" w:rsidR="007E4F07" w:rsidRDefault="007E4F07" w:rsidP="007E4F07">
            <w:pPr>
              <w:spacing w:line="480" w:lineRule="auto"/>
              <w:jc w:val="center"/>
              <w:rPr>
                <w:sz w:val="24"/>
                <w:szCs w:val="24"/>
              </w:rPr>
            </w:pPr>
            <w:r>
              <w:rPr>
                <w:sz w:val="24"/>
                <w:szCs w:val="24"/>
              </w:rPr>
              <w:t>0.08 (0.35)</w:t>
            </w:r>
          </w:p>
        </w:tc>
        <w:tc>
          <w:tcPr>
            <w:tcW w:w="1530" w:type="dxa"/>
            <w:tcBorders>
              <w:top w:val="nil"/>
              <w:left w:val="nil"/>
              <w:bottom w:val="nil"/>
              <w:right w:val="nil"/>
            </w:tcBorders>
            <w:hideMark/>
          </w:tcPr>
          <w:p w14:paraId="7BDEC2B1" w14:textId="77777777" w:rsidR="007E4F07" w:rsidRDefault="007E4F07" w:rsidP="007E4F07">
            <w:pPr>
              <w:spacing w:line="480" w:lineRule="auto"/>
              <w:jc w:val="center"/>
              <w:rPr>
                <w:sz w:val="24"/>
                <w:szCs w:val="24"/>
              </w:rPr>
            </w:pPr>
            <w:r>
              <w:rPr>
                <w:sz w:val="24"/>
                <w:szCs w:val="24"/>
              </w:rPr>
              <w:t>0.27 (1.22)</w:t>
            </w:r>
          </w:p>
        </w:tc>
        <w:tc>
          <w:tcPr>
            <w:tcW w:w="1530" w:type="dxa"/>
            <w:tcBorders>
              <w:top w:val="nil"/>
              <w:left w:val="nil"/>
              <w:bottom w:val="nil"/>
              <w:right w:val="nil"/>
            </w:tcBorders>
            <w:hideMark/>
          </w:tcPr>
          <w:p w14:paraId="2BDFFACF" w14:textId="77777777" w:rsidR="007E4F07" w:rsidRDefault="007E4F07" w:rsidP="007E4F07">
            <w:pPr>
              <w:spacing w:line="480" w:lineRule="auto"/>
              <w:jc w:val="center"/>
              <w:rPr>
                <w:sz w:val="24"/>
                <w:szCs w:val="24"/>
              </w:rPr>
            </w:pPr>
            <w:r>
              <w:rPr>
                <w:sz w:val="24"/>
                <w:szCs w:val="24"/>
              </w:rPr>
              <w:t>0.25 (1.01)</w:t>
            </w:r>
          </w:p>
        </w:tc>
        <w:tc>
          <w:tcPr>
            <w:tcW w:w="1440" w:type="dxa"/>
            <w:tcBorders>
              <w:top w:val="nil"/>
              <w:left w:val="nil"/>
              <w:bottom w:val="nil"/>
              <w:right w:val="nil"/>
            </w:tcBorders>
            <w:hideMark/>
          </w:tcPr>
          <w:p w14:paraId="4AA5B070" w14:textId="77777777" w:rsidR="007E4F07" w:rsidRDefault="007E4F07" w:rsidP="007E4F07">
            <w:pPr>
              <w:spacing w:line="480" w:lineRule="auto"/>
              <w:jc w:val="center"/>
              <w:rPr>
                <w:sz w:val="24"/>
                <w:szCs w:val="24"/>
              </w:rPr>
            </w:pPr>
            <w:r>
              <w:rPr>
                <w:sz w:val="24"/>
                <w:szCs w:val="24"/>
              </w:rPr>
              <w:t>0.15 (0.80)</w:t>
            </w:r>
          </w:p>
        </w:tc>
        <w:tc>
          <w:tcPr>
            <w:tcW w:w="1440" w:type="dxa"/>
            <w:tcBorders>
              <w:top w:val="nil"/>
              <w:left w:val="nil"/>
              <w:bottom w:val="nil"/>
              <w:right w:val="nil"/>
            </w:tcBorders>
            <w:hideMark/>
          </w:tcPr>
          <w:p w14:paraId="516E9F57" w14:textId="77777777" w:rsidR="007E4F07" w:rsidRDefault="007E4F07" w:rsidP="007E4F07">
            <w:pPr>
              <w:spacing w:line="480" w:lineRule="auto"/>
              <w:jc w:val="center"/>
              <w:rPr>
                <w:sz w:val="24"/>
                <w:szCs w:val="24"/>
              </w:rPr>
            </w:pPr>
            <w:r>
              <w:rPr>
                <w:sz w:val="24"/>
                <w:szCs w:val="24"/>
              </w:rPr>
              <w:t>0.22 (1.00)</w:t>
            </w:r>
          </w:p>
        </w:tc>
        <w:tc>
          <w:tcPr>
            <w:tcW w:w="1458" w:type="dxa"/>
            <w:tcBorders>
              <w:top w:val="nil"/>
              <w:left w:val="nil"/>
              <w:bottom w:val="nil"/>
              <w:right w:val="nil"/>
            </w:tcBorders>
            <w:hideMark/>
          </w:tcPr>
          <w:p w14:paraId="1BE3A09A" w14:textId="77777777" w:rsidR="007E4F07" w:rsidRDefault="007E4F07" w:rsidP="007E4F07">
            <w:pPr>
              <w:spacing w:line="480" w:lineRule="auto"/>
              <w:jc w:val="center"/>
              <w:rPr>
                <w:sz w:val="24"/>
                <w:szCs w:val="24"/>
              </w:rPr>
            </w:pPr>
            <w:r>
              <w:rPr>
                <w:sz w:val="24"/>
                <w:szCs w:val="24"/>
              </w:rPr>
              <w:t>0.00 (0.00)</w:t>
            </w:r>
          </w:p>
        </w:tc>
      </w:tr>
      <w:tr w:rsidR="007E4F07" w14:paraId="440BB580" w14:textId="77777777" w:rsidTr="007E4F07">
        <w:tc>
          <w:tcPr>
            <w:tcW w:w="2628" w:type="dxa"/>
            <w:tcBorders>
              <w:top w:val="nil"/>
              <w:left w:val="nil"/>
              <w:bottom w:val="nil"/>
              <w:right w:val="nil"/>
            </w:tcBorders>
            <w:hideMark/>
          </w:tcPr>
          <w:p w14:paraId="1D0E22EA" w14:textId="77777777" w:rsidR="007E4F07" w:rsidRDefault="007E4F07" w:rsidP="007E4F07">
            <w:pPr>
              <w:spacing w:line="480" w:lineRule="auto"/>
              <w:rPr>
                <w:sz w:val="24"/>
                <w:szCs w:val="24"/>
              </w:rPr>
            </w:pPr>
            <w:r>
              <w:rPr>
                <w:sz w:val="24"/>
                <w:szCs w:val="24"/>
              </w:rPr>
              <w:t>Donated to charity</w:t>
            </w:r>
          </w:p>
        </w:tc>
        <w:tc>
          <w:tcPr>
            <w:tcW w:w="1620" w:type="dxa"/>
            <w:tcBorders>
              <w:top w:val="nil"/>
              <w:left w:val="nil"/>
              <w:bottom w:val="nil"/>
              <w:right w:val="nil"/>
            </w:tcBorders>
            <w:hideMark/>
          </w:tcPr>
          <w:p w14:paraId="425E1C03" w14:textId="77777777" w:rsidR="007E4F07" w:rsidRDefault="007E4F07" w:rsidP="007E4F07">
            <w:pPr>
              <w:spacing w:line="480" w:lineRule="auto"/>
              <w:jc w:val="center"/>
              <w:rPr>
                <w:rFonts w:eastAsiaTheme="minorHAnsi"/>
                <w:sz w:val="24"/>
                <w:szCs w:val="24"/>
              </w:rPr>
            </w:pPr>
            <w:r>
              <w:rPr>
                <w:sz w:val="24"/>
                <w:szCs w:val="24"/>
              </w:rPr>
              <w:t>1.48 (0.82)</w:t>
            </w:r>
          </w:p>
        </w:tc>
        <w:tc>
          <w:tcPr>
            <w:tcW w:w="1530" w:type="dxa"/>
            <w:tcBorders>
              <w:top w:val="nil"/>
              <w:left w:val="nil"/>
              <w:bottom w:val="nil"/>
              <w:right w:val="nil"/>
            </w:tcBorders>
            <w:hideMark/>
          </w:tcPr>
          <w:p w14:paraId="2F6570FD" w14:textId="77777777" w:rsidR="007E4F07" w:rsidRDefault="007E4F07" w:rsidP="007E4F07">
            <w:pPr>
              <w:spacing w:line="480" w:lineRule="auto"/>
              <w:jc w:val="center"/>
              <w:rPr>
                <w:sz w:val="24"/>
                <w:szCs w:val="24"/>
              </w:rPr>
            </w:pPr>
            <w:r>
              <w:rPr>
                <w:sz w:val="24"/>
                <w:szCs w:val="24"/>
              </w:rPr>
              <w:t>0.05 (0.32)</w:t>
            </w:r>
          </w:p>
        </w:tc>
        <w:tc>
          <w:tcPr>
            <w:tcW w:w="1530" w:type="dxa"/>
            <w:tcBorders>
              <w:top w:val="nil"/>
              <w:left w:val="nil"/>
              <w:bottom w:val="nil"/>
              <w:right w:val="nil"/>
            </w:tcBorders>
            <w:hideMark/>
          </w:tcPr>
          <w:p w14:paraId="61AC61D7" w14:textId="77777777" w:rsidR="007E4F07" w:rsidRDefault="007E4F07" w:rsidP="007E4F07">
            <w:pPr>
              <w:spacing w:line="480" w:lineRule="auto"/>
              <w:jc w:val="center"/>
              <w:rPr>
                <w:sz w:val="24"/>
                <w:szCs w:val="24"/>
              </w:rPr>
            </w:pPr>
            <w:r>
              <w:rPr>
                <w:sz w:val="24"/>
                <w:szCs w:val="24"/>
              </w:rPr>
              <w:t>0.05 (0.32)</w:t>
            </w:r>
          </w:p>
        </w:tc>
        <w:tc>
          <w:tcPr>
            <w:tcW w:w="1530" w:type="dxa"/>
            <w:tcBorders>
              <w:top w:val="nil"/>
              <w:left w:val="nil"/>
              <w:bottom w:val="nil"/>
              <w:right w:val="nil"/>
            </w:tcBorders>
            <w:hideMark/>
          </w:tcPr>
          <w:p w14:paraId="2D325D55" w14:textId="77777777" w:rsidR="007E4F07" w:rsidRDefault="007E4F07" w:rsidP="007E4F07">
            <w:pPr>
              <w:spacing w:line="480" w:lineRule="auto"/>
              <w:jc w:val="center"/>
              <w:rPr>
                <w:sz w:val="24"/>
                <w:szCs w:val="24"/>
              </w:rPr>
            </w:pPr>
            <w:r>
              <w:rPr>
                <w:sz w:val="24"/>
                <w:szCs w:val="24"/>
              </w:rPr>
              <w:t>0.00 (0.00)</w:t>
            </w:r>
          </w:p>
        </w:tc>
        <w:tc>
          <w:tcPr>
            <w:tcW w:w="1440" w:type="dxa"/>
            <w:tcBorders>
              <w:top w:val="nil"/>
              <w:left w:val="nil"/>
              <w:bottom w:val="nil"/>
              <w:right w:val="nil"/>
            </w:tcBorders>
            <w:hideMark/>
          </w:tcPr>
          <w:p w14:paraId="003352C2" w14:textId="77777777" w:rsidR="007E4F07" w:rsidRDefault="007E4F07" w:rsidP="007E4F07">
            <w:pPr>
              <w:spacing w:line="480" w:lineRule="auto"/>
              <w:jc w:val="center"/>
              <w:rPr>
                <w:sz w:val="24"/>
                <w:szCs w:val="24"/>
              </w:rPr>
            </w:pPr>
            <w:r>
              <w:rPr>
                <w:sz w:val="24"/>
                <w:szCs w:val="24"/>
              </w:rPr>
              <w:t>0.02 (0.16)</w:t>
            </w:r>
          </w:p>
        </w:tc>
        <w:tc>
          <w:tcPr>
            <w:tcW w:w="1440" w:type="dxa"/>
            <w:tcBorders>
              <w:top w:val="nil"/>
              <w:left w:val="nil"/>
              <w:bottom w:val="nil"/>
              <w:right w:val="nil"/>
            </w:tcBorders>
            <w:hideMark/>
          </w:tcPr>
          <w:p w14:paraId="4BFA9DE3" w14:textId="77777777" w:rsidR="007E4F07" w:rsidRDefault="007E4F07" w:rsidP="007E4F07">
            <w:pPr>
              <w:spacing w:line="480" w:lineRule="auto"/>
              <w:jc w:val="center"/>
              <w:rPr>
                <w:sz w:val="24"/>
                <w:szCs w:val="24"/>
              </w:rPr>
            </w:pPr>
            <w:r>
              <w:rPr>
                <w:sz w:val="24"/>
                <w:szCs w:val="24"/>
              </w:rPr>
              <w:t>0.02 (0.16)</w:t>
            </w:r>
          </w:p>
        </w:tc>
        <w:tc>
          <w:tcPr>
            <w:tcW w:w="1458" w:type="dxa"/>
            <w:tcBorders>
              <w:top w:val="nil"/>
              <w:left w:val="nil"/>
              <w:bottom w:val="nil"/>
              <w:right w:val="nil"/>
            </w:tcBorders>
            <w:hideMark/>
          </w:tcPr>
          <w:p w14:paraId="6887FD42" w14:textId="77777777" w:rsidR="007E4F07" w:rsidRDefault="007E4F07" w:rsidP="007E4F07">
            <w:pPr>
              <w:spacing w:line="480" w:lineRule="auto"/>
              <w:jc w:val="center"/>
              <w:rPr>
                <w:sz w:val="24"/>
                <w:szCs w:val="24"/>
              </w:rPr>
            </w:pPr>
            <w:r>
              <w:rPr>
                <w:sz w:val="24"/>
                <w:szCs w:val="24"/>
              </w:rPr>
              <w:t>0.48 (1.62)</w:t>
            </w:r>
          </w:p>
        </w:tc>
      </w:tr>
      <w:tr w:rsidR="007E4F07" w14:paraId="17DE6DE9" w14:textId="77777777" w:rsidTr="007E4F07">
        <w:tc>
          <w:tcPr>
            <w:tcW w:w="2628" w:type="dxa"/>
            <w:tcBorders>
              <w:top w:val="nil"/>
              <w:left w:val="nil"/>
              <w:bottom w:val="nil"/>
              <w:right w:val="nil"/>
            </w:tcBorders>
            <w:hideMark/>
          </w:tcPr>
          <w:p w14:paraId="103ED841" w14:textId="77777777" w:rsidR="007E4F07" w:rsidRDefault="007E4F07" w:rsidP="007E4F07">
            <w:pPr>
              <w:spacing w:line="480" w:lineRule="auto"/>
              <w:rPr>
                <w:sz w:val="24"/>
                <w:szCs w:val="24"/>
              </w:rPr>
            </w:pPr>
            <w:r>
              <w:rPr>
                <w:sz w:val="24"/>
                <w:szCs w:val="24"/>
              </w:rPr>
              <w:t>[</w:t>
            </w:r>
            <w:r>
              <w:rPr>
                <w:i/>
                <w:color w:val="000000"/>
                <w:sz w:val="24"/>
                <w:szCs w:val="24"/>
              </w:rPr>
              <w:t>Health</w:t>
            </w:r>
            <w:r>
              <w:rPr>
                <w:sz w:val="24"/>
                <w:szCs w:val="24"/>
              </w:rPr>
              <w:t>]</w:t>
            </w:r>
          </w:p>
        </w:tc>
        <w:tc>
          <w:tcPr>
            <w:tcW w:w="1620" w:type="dxa"/>
            <w:tcBorders>
              <w:top w:val="nil"/>
              <w:left w:val="nil"/>
              <w:bottom w:val="nil"/>
              <w:right w:val="nil"/>
            </w:tcBorders>
          </w:tcPr>
          <w:p w14:paraId="55FAE68A"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156B2D6D"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4BBA7AA6"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4C001A28"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3AF840EE"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60DFC07A" w14:textId="77777777" w:rsidR="007E4F07" w:rsidRDefault="007E4F07" w:rsidP="007E4F07">
            <w:pPr>
              <w:spacing w:line="480" w:lineRule="auto"/>
              <w:jc w:val="center"/>
              <w:rPr>
                <w:sz w:val="24"/>
                <w:szCs w:val="24"/>
              </w:rPr>
            </w:pPr>
          </w:p>
        </w:tc>
        <w:tc>
          <w:tcPr>
            <w:tcW w:w="1458" w:type="dxa"/>
            <w:tcBorders>
              <w:top w:val="nil"/>
              <w:left w:val="nil"/>
              <w:bottom w:val="nil"/>
              <w:right w:val="nil"/>
            </w:tcBorders>
          </w:tcPr>
          <w:p w14:paraId="02E7F63F" w14:textId="77777777" w:rsidR="007E4F07" w:rsidRDefault="007E4F07" w:rsidP="007E4F07">
            <w:pPr>
              <w:spacing w:line="480" w:lineRule="auto"/>
              <w:jc w:val="center"/>
              <w:rPr>
                <w:sz w:val="24"/>
                <w:szCs w:val="24"/>
              </w:rPr>
            </w:pPr>
          </w:p>
        </w:tc>
      </w:tr>
      <w:tr w:rsidR="007E4F07" w14:paraId="1363597F" w14:textId="77777777" w:rsidTr="007E4F07">
        <w:tc>
          <w:tcPr>
            <w:tcW w:w="2628" w:type="dxa"/>
            <w:tcBorders>
              <w:top w:val="nil"/>
              <w:left w:val="nil"/>
              <w:bottom w:val="nil"/>
              <w:right w:val="nil"/>
            </w:tcBorders>
            <w:hideMark/>
          </w:tcPr>
          <w:p w14:paraId="4B2B3EC4" w14:textId="77777777" w:rsidR="007E4F07" w:rsidRDefault="007E4F07" w:rsidP="007E4F07">
            <w:pPr>
              <w:spacing w:line="480" w:lineRule="auto"/>
              <w:rPr>
                <w:sz w:val="24"/>
                <w:szCs w:val="24"/>
              </w:rPr>
            </w:pPr>
            <w:r>
              <w:rPr>
                <w:sz w:val="24"/>
                <w:szCs w:val="24"/>
              </w:rPr>
              <w:t>Eating dog</w:t>
            </w:r>
          </w:p>
        </w:tc>
        <w:tc>
          <w:tcPr>
            <w:tcW w:w="1620" w:type="dxa"/>
            <w:tcBorders>
              <w:top w:val="nil"/>
              <w:left w:val="nil"/>
              <w:bottom w:val="nil"/>
              <w:right w:val="nil"/>
            </w:tcBorders>
            <w:hideMark/>
          </w:tcPr>
          <w:p w14:paraId="5513BBBF" w14:textId="77777777" w:rsidR="007E4F07" w:rsidRDefault="007E4F07" w:rsidP="007E4F07">
            <w:pPr>
              <w:spacing w:line="480" w:lineRule="auto"/>
              <w:jc w:val="center"/>
              <w:rPr>
                <w:rFonts w:eastAsiaTheme="minorHAnsi"/>
                <w:sz w:val="24"/>
                <w:szCs w:val="24"/>
              </w:rPr>
            </w:pPr>
            <w:r>
              <w:rPr>
                <w:b/>
                <w:sz w:val="24"/>
                <w:szCs w:val="24"/>
              </w:rPr>
              <w:t>5.58</w:t>
            </w:r>
            <w:r>
              <w:rPr>
                <w:sz w:val="24"/>
                <w:szCs w:val="24"/>
              </w:rPr>
              <w:t xml:space="preserve"> (1.63)</w:t>
            </w:r>
          </w:p>
        </w:tc>
        <w:tc>
          <w:tcPr>
            <w:tcW w:w="1530" w:type="dxa"/>
            <w:tcBorders>
              <w:top w:val="nil"/>
              <w:left w:val="nil"/>
              <w:bottom w:val="nil"/>
              <w:right w:val="nil"/>
            </w:tcBorders>
            <w:hideMark/>
          </w:tcPr>
          <w:p w14:paraId="7116605B" w14:textId="77777777" w:rsidR="007E4F07" w:rsidRDefault="007E4F07" w:rsidP="007E4F07">
            <w:pPr>
              <w:spacing w:line="480" w:lineRule="auto"/>
              <w:jc w:val="center"/>
              <w:rPr>
                <w:sz w:val="24"/>
                <w:szCs w:val="24"/>
              </w:rPr>
            </w:pPr>
            <w:r>
              <w:rPr>
                <w:sz w:val="24"/>
                <w:szCs w:val="24"/>
              </w:rPr>
              <w:t>3.25 (2.98)</w:t>
            </w:r>
          </w:p>
        </w:tc>
        <w:tc>
          <w:tcPr>
            <w:tcW w:w="1530" w:type="dxa"/>
            <w:tcBorders>
              <w:top w:val="nil"/>
              <w:left w:val="nil"/>
              <w:bottom w:val="nil"/>
              <w:right w:val="nil"/>
            </w:tcBorders>
            <w:hideMark/>
          </w:tcPr>
          <w:p w14:paraId="027B7853" w14:textId="77777777" w:rsidR="007E4F07" w:rsidRDefault="007E4F07" w:rsidP="007E4F07">
            <w:pPr>
              <w:spacing w:line="480" w:lineRule="auto"/>
              <w:jc w:val="center"/>
              <w:rPr>
                <w:sz w:val="24"/>
                <w:szCs w:val="24"/>
              </w:rPr>
            </w:pPr>
            <w:r>
              <w:rPr>
                <w:sz w:val="24"/>
                <w:szCs w:val="24"/>
              </w:rPr>
              <w:t>5.65 (2.24)</w:t>
            </w:r>
          </w:p>
        </w:tc>
        <w:tc>
          <w:tcPr>
            <w:tcW w:w="1530" w:type="dxa"/>
            <w:tcBorders>
              <w:top w:val="nil"/>
              <w:left w:val="nil"/>
              <w:bottom w:val="nil"/>
              <w:right w:val="nil"/>
            </w:tcBorders>
            <w:hideMark/>
          </w:tcPr>
          <w:p w14:paraId="55C3C5F8" w14:textId="77777777" w:rsidR="007E4F07" w:rsidRDefault="007E4F07" w:rsidP="007E4F07">
            <w:pPr>
              <w:spacing w:line="480" w:lineRule="auto"/>
              <w:jc w:val="center"/>
              <w:rPr>
                <w:sz w:val="24"/>
                <w:szCs w:val="24"/>
              </w:rPr>
            </w:pPr>
            <w:r>
              <w:rPr>
                <w:sz w:val="24"/>
                <w:szCs w:val="24"/>
              </w:rPr>
              <w:t>6.10 (1.57)</w:t>
            </w:r>
          </w:p>
        </w:tc>
        <w:tc>
          <w:tcPr>
            <w:tcW w:w="1440" w:type="dxa"/>
            <w:tcBorders>
              <w:top w:val="nil"/>
              <w:left w:val="nil"/>
              <w:bottom w:val="nil"/>
              <w:right w:val="nil"/>
            </w:tcBorders>
            <w:hideMark/>
          </w:tcPr>
          <w:p w14:paraId="528E8F51" w14:textId="77777777" w:rsidR="007E4F07" w:rsidRDefault="007E4F07" w:rsidP="007E4F07">
            <w:pPr>
              <w:spacing w:line="480" w:lineRule="auto"/>
              <w:jc w:val="center"/>
              <w:rPr>
                <w:sz w:val="24"/>
                <w:szCs w:val="24"/>
              </w:rPr>
            </w:pPr>
            <w:r>
              <w:rPr>
                <w:sz w:val="24"/>
                <w:szCs w:val="24"/>
              </w:rPr>
              <w:t>3.25 (3.18)</w:t>
            </w:r>
          </w:p>
        </w:tc>
        <w:tc>
          <w:tcPr>
            <w:tcW w:w="1440" w:type="dxa"/>
            <w:tcBorders>
              <w:top w:val="nil"/>
              <w:left w:val="nil"/>
              <w:bottom w:val="nil"/>
              <w:right w:val="nil"/>
            </w:tcBorders>
            <w:hideMark/>
          </w:tcPr>
          <w:p w14:paraId="421CE733" w14:textId="77777777" w:rsidR="007E4F07" w:rsidRDefault="007E4F07" w:rsidP="007E4F07">
            <w:pPr>
              <w:spacing w:line="480" w:lineRule="auto"/>
              <w:jc w:val="center"/>
              <w:rPr>
                <w:sz w:val="24"/>
                <w:szCs w:val="24"/>
              </w:rPr>
            </w:pPr>
            <w:r>
              <w:rPr>
                <w:sz w:val="24"/>
                <w:szCs w:val="24"/>
              </w:rPr>
              <w:t>3.10 (3.17)</w:t>
            </w:r>
          </w:p>
        </w:tc>
        <w:tc>
          <w:tcPr>
            <w:tcW w:w="1458" w:type="dxa"/>
            <w:tcBorders>
              <w:top w:val="nil"/>
              <w:left w:val="nil"/>
              <w:bottom w:val="nil"/>
              <w:right w:val="nil"/>
            </w:tcBorders>
            <w:hideMark/>
          </w:tcPr>
          <w:p w14:paraId="69DE6205" w14:textId="77777777" w:rsidR="007E4F07" w:rsidRDefault="007E4F07" w:rsidP="007E4F07">
            <w:pPr>
              <w:spacing w:line="480" w:lineRule="auto"/>
              <w:jc w:val="center"/>
              <w:rPr>
                <w:sz w:val="24"/>
                <w:szCs w:val="24"/>
              </w:rPr>
            </w:pPr>
            <w:r>
              <w:rPr>
                <w:sz w:val="24"/>
                <w:szCs w:val="24"/>
              </w:rPr>
              <w:t>4.20 (3.08)</w:t>
            </w:r>
          </w:p>
        </w:tc>
      </w:tr>
      <w:tr w:rsidR="007E4F07" w14:paraId="2A54F9FE" w14:textId="77777777" w:rsidTr="007E4F07">
        <w:tc>
          <w:tcPr>
            <w:tcW w:w="2628" w:type="dxa"/>
            <w:tcBorders>
              <w:top w:val="nil"/>
              <w:left w:val="nil"/>
              <w:bottom w:val="nil"/>
              <w:right w:val="nil"/>
            </w:tcBorders>
            <w:hideMark/>
          </w:tcPr>
          <w:p w14:paraId="656D2464" w14:textId="77777777" w:rsidR="007E4F07" w:rsidRDefault="007E4F07" w:rsidP="007E4F07">
            <w:pPr>
              <w:spacing w:line="480" w:lineRule="auto"/>
              <w:rPr>
                <w:sz w:val="24"/>
                <w:szCs w:val="24"/>
              </w:rPr>
            </w:pPr>
            <w:r>
              <w:rPr>
                <w:sz w:val="24"/>
                <w:szCs w:val="24"/>
              </w:rPr>
              <w:t>Eating from dustbin</w:t>
            </w:r>
          </w:p>
        </w:tc>
        <w:tc>
          <w:tcPr>
            <w:tcW w:w="1620" w:type="dxa"/>
            <w:tcBorders>
              <w:top w:val="nil"/>
              <w:left w:val="nil"/>
              <w:bottom w:val="nil"/>
              <w:right w:val="nil"/>
            </w:tcBorders>
            <w:hideMark/>
          </w:tcPr>
          <w:p w14:paraId="271A0691" w14:textId="77777777" w:rsidR="007E4F07" w:rsidRDefault="007E4F07" w:rsidP="007E4F07">
            <w:pPr>
              <w:spacing w:line="480" w:lineRule="auto"/>
              <w:jc w:val="center"/>
              <w:rPr>
                <w:sz w:val="24"/>
                <w:szCs w:val="24"/>
              </w:rPr>
            </w:pPr>
            <w:r>
              <w:rPr>
                <w:sz w:val="24"/>
                <w:szCs w:val="24"/>
              </w:rPr>
              <w:t>4.13 (0.91)</w:t>
            </w:r>
          </w:p>
        </w:tc>
        <w:tc>
          <w:tcPr>
            <w:tcW w:w="1530" w:type="dxa"/>
            <w:tcBorders>
              <w:top w:val="nil"/>
              <w:left w:val="nil"/>
              <w:bottom w:val="nil"/>
              <w:right w:val="nil"/>
            </w:tcBorders>
            <w:hideMark/>
          </w:tcPr>
          <w:p w14:paraId="2C7AB448" w14:textId="77777777" w:rsidR="007E4F07" w:rsidRDefault="007E4F07" w:rsidP="007E4F07">
            <w:pPr>
              <w:spacing w:line="480" w:lineRule="auto"/>
              <w:jc w:val="center"/>
              <w:rPr>
                <w:sz w:val="24"/>
                <w:szCs w:val="24"/>
              </w:rPr>
            </w:pPr>
            <w:r>
              <w:rPr>
                <w:sz w:val="24"/>
                <w:szCs w:val="24"/>
              </w:rPr>
              <w:t>0.08 (0.47)</w:t>
            </w:r>
          </w:p>
        </w:tc>
        <w:tc>
          <w:tcPr>
            <w:tcW w:w="1530" w:type="dxa"/>
            <w:tcBorders>
              <w:top w:val="nil"/>
              <w:left w:val="nil"/>
              <w:bottom w:val="nil"/>
              <w:right w:val="nil"/>
            </w:tcBorders>
            <w:hideMark/>
          </w:tcPr>
          <w:p w14:paraId="7A62EC32" w14:textId="77777777" w:rsidR="007E4F07" w:rsidRDefault="007E4F07" w:rsidP="007E4F07">
            <w:pPr>
              <w:spacing w:line="480" w:lineRule="auto"/>
              <w:jc w:val="center"/>
              <w:rPr>
                <w:sz w:val="24"/>
                <w:szCs w:val="24"/>
              </w:rPr>
            </w:pPr>
            <w:r>
              <w:rPr>
                <w:sz w:val="24"/>
                <w:szCs w:val="24"/>
              </w:rPr>
              <w:t>3.10 (2.64)</w:t>
            </w:r>
          </w:p>
        </w:tc>
        <w:tc>
          <w:tcPr>
            <w:tcW w:w="1530" w:type="dxa"/>
            <w:tcBorders>
              <w:top w:val="nil"/>
              <w:left w:val="nil"/>
              <w:bottom w:val="nil"/>
              <w:right w:val="nil"/>
            </w:tcBorders>
            <w:hideMark/>
          </w:tcPr>
          <w:p w14:paraId="400C234A" w14:textId="77777777" w:rsidR="007E4F07" w:rsidRDefault="007E4F07" w:rsidP="007E4F07">
            <w:pPr>
              <w:spacing w:line="480" w:lineRule="auto"/>
              <w:jc w:val="center"/>
              <w:rPr>
                <w:sz w:val="24"/>
                <w:szCs w:val="24"/>
              </w:rPr>
            </w:pPr>
            <w:r>
              <w:rPr>
                <w:sz w:val="24"/>
                <w:szCs w:val="24"/>
              </w:rPr>
              <w:t>3.78 (2.53)</w:t>
            </w:r>
          </w:p>
        </w:tc>
        <w:tc>
          <w:tcPr>
            <w:tcW w:w="1440" w:type="dxa"/>
            <w:tcBorders>
              <w:top w:val="nil"/>
              <w:left w:val="nil"/>
              <w:bottom w:val="nil"/>
              <w:right w:val="nil"/>
            </w:tcBorders>
            <w:hideMark/>
          </w:tcPr>
          <w:p w14:paraId="2CB2A1BB" w14:textId="77777777" w:rsidR="007E4F07" w:rsidRDefault="007E4F07" w:rsidP="007E4F07">
            <w:pPr>
              <w:spacing w:line="480" w:lineRule="auto"/>
              <w:jc w:val="center"/>
              <w:rPr>
                <w:sz w:val="24"/>
                <w:szCs w:val="24"/>
              </w:rPr>
            </w:pPr>
            <w:r>
              <w:rPr>
                <w:sz w:val="24"/>
                <w:szCs w:val="24"/>
              </w:rPr>
              <w:t>0.22 (1.00)</w:t>
            </w:r>
          </w:p>
        </w:tc>
        <w:tc>
          <w:tcPr>
            <w:tcW w:w="1440" w:type="dxa"/>
            <w:tcBorders>
              <w:top w:val="nil"/>
              <w:left w:val="nil"/>
              <w:bottom w:val="nil"/>
              <w:right w:val="nil"/>
            </w:tcBorders>
            <w:hideMark/>
          </w:tcPr>
          <w:p w14:paraId="5BF34039" w14:textId="77777777" w:rsidR="007E4F07" w:rsidRDefault="007E4F07" w:rsidP="007E4F07">
            <w:pPr>
              <w:spacing w:line="480" w:lineRule="auto"/>
              <w:jc w:val="center"/>
              <w:rPr>
                <w:sz w:val="24"/>
                <w:szCs w:val="24"/>
              </w:rPr>
            </w:pPr>
            <w:r>
              <w:rPr>
                <w:sz w:val="24"/>
                <w:szCs w:val="24"/>
              </w:rPr>
              <w:t>0.40 (1.46)</w:t>
            </w:r>
          </w:p>
        </w:tc>
        <w:tc>
          <w:tcPr>
            <w:tcW w:w="1458" w:type="dxa"/>
            <w:tcBorders>
              <w:top w:val="nil"/>
              <w:left w:val="nil"/>
              <w:bottom w:val="nil"/>
              <w:right w:val="nil"/>
            </w:tcBorders>
            <w:hideMark/>
          </w:tcPr>
          <w:p w14:paraId="1DF3BAE1" w14:textId="77777777" w:rsidR="007E4F07" w:rsidRDefault="007E4F07" w:rsidP="007E4F07">
            <w:pPr>
              <w:spacing w:line="480" w:lineRule="auto"/>
              <w:jc w:val="center"/>
              <w:rPr>
                <w:sz w:val="24"/>
                <w:szCs w:val="24"/>
              </w:rPr>
            </w:pPr>
            <w:r>
              <w:rPr>
                <w:sz w:val="24"/>
                <w:szCs w:val="24"/>
              </w:rPr>
              <w:t>2.00 (2.40)</w:t>
            </w:r>
          </w:p>
        </w:tc>
      </w:tr>
      <w:tr w:rsidR="007E4F07" w14:paraId="53A84816" w14:textId="77777777" w:rsidTr="007E4F07">
        <w:tc>
          <w:tcPr>
            <w:tcW w:w="2628" w:type="dxa"/>
            <w:tcBorders>
              <w:top w:val="nil"/>
              <w:left w:val="nil"/>
              <w:bottom w:val="nil"/>
              <w:right w:val="nil"/>
            </w:tcBorders>
            <w:hideMark/>
          </w:tcPr>
          <w:p w14:paraId="19075E37" w14:textId="77777777" w:rsidR="007E4F07" w:rsidRDefault="007E4F07" w:rsidP="007E4F07">
            <w:pPr>
              <w:spacing w:line="480" w:lineRule="auto"/>
              <w:rPr>
                <w:sz w:val="24"/>
                <w:szCs w:val="24"/>
              </w:rPr>
            </w:pPr>
            <w:r>
              <w:rPr>
                <w:sz w:val="24"/>
                <w:szCs w:val="24"/>
              </w:rPr>
              <w:t>Eating in bathroom</w:t>
            </w:r>
          </w:p>
        </w:tc>
        <w:tc>
          <w:tcPr>
            <w:tcW w:w="1620" w:type="dxa"/>
            <w:tcBorders>
              <w:top w:val="nil"/>
              <w:left w:val="nil"/>
              <w:bottom w:val="nil"/>
              <w:right w:val="nil"/>
            </w:tcBorders>
            <w:hideMark/>
          </w:tcPr>
          <w:p w14:paraId="4AB62EC2" w14:textId="77777777" w:rsidR="007E4F07" w:rsidRDefault="007E4F07" w:rsidP="007E4F07">
            <w:pPr>
              <w:spacing w:line="480" w:lineRule="auto"/>
              <w:jc w:val="center"/>
              <w:rPr>
                <w:sz w:val="24"/>
                <w:szCs w:val="24"/>
              </w:rPr>
            </w:pPr>
            <w:r>
              <w:rPr>
                <w:b/>
                <w:sz w:val="24"/>
                <w:szCs w:val="24"/>
              </w:rPr>
              <w:t>4.40</w:t>
            </w:r>
            <w:r>
              <w:rPr>
                <w:sz w:val="24"/>
                <w:szCs w:val="24"/>
              </w:rPr>
              <w:t xml:space="preserve"> (0.90)</w:t>
            </w:r>
          </w:p>
        </w:tc>
        <w:tc>
          <w:tcPr>
            <w:tcW w:w="1530" w:type="dxa"/>
            <w:tcBorders>
              <w:top w:val="nil"/>
              <w:left w:val="nil"/>
              <w:bottom w:val="nil"/>
              <w:right w:val="nil"/>
            </w:tcBorders>
            <w:hideMark/>
          </w:tcPr>
          <w:p w14:paraId="4A2CACF5" w14:textId="77777777" w:rsidR="007E4F07" w:rsidRDefault="007E4F07" w:rsidP="007E4F07">
            <w:pPr>
              <w:spacing w:line="480" w:lineRule="auto"/>
              <w:jc w:val="center"/>
              <w:rPr>
                <w:sz w:val="24"/>
                <w:szCs w:val="24"/>
              </w:rPr>
            </w:pPr>
            <w:r>
              <w:rPr>
                <w:sz w:val="24"/>
                <w:szCs w:val="24"/>
              </w:rPr>
              <w:t>0.22 (0.89)</w:t>
            </w:r>
          </w:p>
        </w:tc>
        <w:tc>
          <w:tcPr>
            <w:tcW w:w="1530" w:type="dxa"/>
            <w:tcBorders>
              <w:top w:val="nil"/>
              <w:left w:val="nil"/>
              <w:bottom w:val="nil"/>
              <w:right w:val="nil"/>
            </w:tcBorders>
            <w:hideMark/>
          </w:tcPr>
          <w:p w14:paraId="2EF3FCBC" w14:textId="77777777" w:rsidR="007E4F07" w:rsidRDefault="007E4F07" w:rsidP="007E4F07">
            <w:pPr>
              <w:spacing w:line="480" w:lineRule="auto"/>
              <w:jc w:val="center"/>
              <w:rPr>
                <w:sz w:val="24"/>
                <w:szCs w:val="24"/>
              </w:rPr>
            </w:pPr>
            <w:r>
              <w:rPr>
                <w:sz w:val="24"/>
                <w:szCs w:val="24"/>
              </w:rPr>
              <w:t>3.72 (2.61)</w:t>
            </w:r>
          </w:p>
        </w:tc>
        <w:tc>
          <w:tcPr>
            <w:tcW w:w="1530" w:type="dxa"/>
            <w:tcBorders>
              <w:top w:val="nil"/>
              <w:left w:val="nil"/>
              <w:bottom w:val="nil"/>
              <w:right w:val="nil"/>
            </w:tcBorders>
            <w:hideMark/>
          </w:tcPr>
          <w:p w14:paraId="613387F2" w14:textId="77777777" w:rsidR="007E4F07" w:rsidRDefault="007E4F07" w:rsidP="007E4F07">
            <w:pPr>
              <w:spacing w:line="480" w:lineRule="auto"/>
              <w:jc w:val="center"/>
              <w:rPr>
                <w:sz w:val="24"/>
                <w:szCs w:val="24"/>
              </w:rPr>
            </w:pPr>
            <w:r>
              <w:rPr>
                <w:sz w:val="24"/>
                <w:szCs w:val="24"/>
              </w:rPr>
              <w:t>4.18 (2.44)</w:t>
            </w:r>
          </w:p>
        </w:tc>
        <w:tc>
          <w:tcPr>
            <w:tcW w:w="1440" w:type="dxa"/>
            <w:tcBorders>
              <w:top w:val="nil"/>
              <w:left w:val="nil"/>
              <w:bottom w:val="nil"/>
              <w:right w:val="nil"/>
            </w:tcBorders>
            <w:hideMark/>
          </w:tcPr>
          <w:p w14:paraId="10F32BFA" w14:textId="77777777" w:rsidR="007E4F07" w:rsidRDefault="007E4F07" w:rsidP="007E4F07">
            <w:pPr>
              <w:spacing w:line="480" w:lineRule="auto"/>
              <w:jc w:val="center"/>
              <w:rPr>
                <w:sz w:val="24"/>
                <w:szCs w:val="24"/>
              </w:rPr>
            </w:pPr>
            <w:r>
              <w:rPr>
                <w:sz w:val="24"/>
                <w:szCs w:val="24"/>
              </w:rPr>
              <w:t>0.45 (1.41)</w:t>
            </w:r>
          </w:p>
        </w:tc>
        <w:tc>
          <w:tcPr>
            <w:tcW w:w="1440" w:type="dxa"/>
            <w:tcBorders>
              <w:top w:val="nil"/>
              <w:left w:val="nil"/>
              <w:bottom w:val="nil"/>
              <w:right w:val="nil"/>
            </w:tcBorders>
            <w:hideMark/>
          </w:tcPr>
          <w:p w14:paraId="5BEAE039" w14:textId="77777777" w:rsidR="007E4F07" w:rsidRDefault="007E4F07" w:rsidP="007E4F07">
            <w:pPr>
              <w:spacing w:line="480" w:lineRule="auto"/>
              <w:jc w:val="center"/>
              <w:rPr>
                <w:sz w:val="24"/>
                <w:szCs w:val="24"/>
              </w:rPr>
            </w:pPr>
            <w:r>
              <w:rPr>
                <w:sz w:val="24"/>
                <w:szCs w:val="24"/>
              </w:rPr>
              <w:t>0.72 (1.91)</w:t>
            </w:r>
          </w:p>
        </w:tc>
        <w:tc>
          <w:tcPr>
            <w:tcW w:w="1458" w:type="dxa"/>
            <w:tcBorders>
              <w:top w:val="nil"/>
              <w:left w:val="nil"/>
              <w:bottom w:val="nil"/>
              <w:right w:val="nil"/>
            </w:tcBorders>
            <w:hideMark/>
          </w:tcPr>
          <w:p w14:paraId="5CA8D2B5" w14:textId="77777777" w:rsidR="007E4F07" w:rsidRDefault="007E4F07" w:rsidP="007E4F07">
            <w:pPr>
              <w:spacing w:line="480" w:lineRule="auto"/>
              <w:jc w:val="center"/>
              <w:rPr>
                <w:sz w:val="24"/>
                <w:szCs w:val="24"/>
              </w:rPr>
            </w:pPr>
            <w:r>
              <w:rPr>
                <w:sz w:val="24"/>
                <w:szCs w:val="24"/>
              </w:rPr>
              <w:t>1.28 (2.22)</w:t>
            </w:r>
          </w:p>
        </w:tc>
      </w:tr>
      <w:tr w:rsidR="007E4F07" w14:paraId="0BF0857C" w14:textId="77777777" w:rsidTr="007E4F07">
        <w:tc>
          <w:tcPr>
            <w:tcW w:w="2628" w:type="dxa"/>
            <w:tcBorders>
              <w:top w:val="nil"/>
              <w:left w:val="nil"/>
              <w:bottom w:val="nil"/>
              <w:right w:val="nil"/>
            </w:tcBorders>
            <w:hideMark/>
          </w:tcPr>
          <w:p w14:paraId="79E26821" w14:textId="77777777" w:rsidR="007E4F07" w:rsidRDefault="007E4F07" w:rsidP="007E4F07">
            <w:pPr>
              <w:spacing w:line="480" w:lineRule="auto"/>
              <w:rPr>
                <w:sz w:val="24"/>
                <w:szCs w:val="24"/>
              </w:rPr>
            </w:pPr>
            <w:r>
              <w:rPr>
                <w:sz w:val="24"/>
                <w:szCs w:val="24"/>
              </w:rPr>
              <w:t>[</w:t>
            </w:r>
            <w:r>
              <w:rPr>
                <w:i/>
                <w:sz w:val="24"/>
                <w:szCs w:val="24"/>
              </w:rPr>
              <w:t>Non-health</w:t>
            </w:r>
            <w:r>
              <w:rPr>
                <w:sz w:val="24"/>
                <w:szCs w:val="24"/>
              </w:rPr>
              <w:t>]</w:t>
            </w:r>
          </w:p>
        </w:tc>
        <w:tc>
          <w:tcPr>
            <w:tcW w:w="1620" w:type="dxa"/>
            <w:tcBorders>
              <w:top w:val="nil"/>
              <w:left w:val="nil"/>
              <w:bottom w:val="nil"/>
              <w:right w:val="nil"/>
            </w:tcBorders>
          </w:tcPr>
          <w:p w14:paraId="7DC1A8A7"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097019D0"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2C9AFFE1"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515720DF"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1694E574"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69334FD5" w14:textId="77777777" w:rsidR="007E4F07" w:rsidRDefault="007E4F07" w:rsidP="007E4F07">
            <w:pPr>
              <w:spacing w:line="480" w:lineRule="auto"/>
              <w:jc w:val="center"/>
              <w:rPr>
                <w:sz w:val="24"/>
                <w:szCs w:val="24"/>
              </w:rPr>
            </w:pPr>
          </w:p>
        </w:tc>
        <w:tc>
          <w:tcPr>
            <w:tcW w:w="1458" w:type="dxa"/>
            <w:tcBorders>
              <w:top w:val="nil"/>
              <w:left w:val="nil"/>
              <w:bottom w:val="nil"/>
              <w:right w:val="nil"/>
            </w:tcBorders>
          </w:tcPr>
          <w:p w14:paraId="708A7D29" w14:textId="77777777" w:rsidR="007E4F07" w:rsidRDefault="007E4F07" w:rsidP="007E4F07">
            <w:pPr>
              <w:spacing w:line="480" w:lineRule="auto"/>
              <w:jc w:val="center"/>
              <w:rPr>
                <w:sz w:val="24"/>
                <w:szCs w:val="24"/>
              </w:rPr>
            </w:pPr>
          </w:p>
        </w:tc>
      </w:tr>
      <w:tr w:rsidR="007E4F07" w14:paraId="7A08B435" w14:textId="77777777" w:rsidTr="007E4F07">
        <w:tc>
          <w:tcPr>
            <w:tcW w:w="2628" w:type="dxa"/>
            <w:tcBorders>
              <w:top w:val="nil"/>
              <w:left w:val="nil"/>
              <w:bottom w:val="nil"/>
              <w:right w:val="nil"/>
            </w:tcBorders>
            <w:hideMark/>
          </w:tcPr>
          <w:p w14:paraId="253D95A1" w14:textId="77777777" w:rsidR="007E4F07" w:rsidRDefault="007E4F07" w:rsidP="007E4F07">
            <w:pPr>
              <w:spacing w:line="480" w:lineRule="auto"/>
              <w:rPr>
                <w:rFonts w:eastAsiaTheme="minorHAnsi"/>
                <w:sz w:val="24"/>
                <w:szCs w:val="24"/>
                <w:lang w:bidi="ml-IN"/>
              </w:rPr>
            </w:pPr>
            <w:r>
              <w:rPr>
                <w:sz w:val="24"/>
                <w:szCs w:val="24"/>
                <w:lang w:bidi="ml-IN"/>
              </w:rPr>
              <w:t>Selling soul</w:t>
            </w:r>
          </w:p>
        </w:tc>
        <w:tc>
          <w:tcPr>
            <w:tcW w:w="1620" w:type="dxa"/>
            <w:tcBorders>
              <w:top w:val="nil"/>
              <w:left w:val="nil"/>
              <w:bottom w:val="nil"/>
              <w:right w:val="nil"/>
            </w:tcBorders>
            <w:hideMark/>
          </w:tcPr>
          <w:p w14:paraId="46A20214" w14:textId="77777777" w:rsidR="007E4F07" w:rsidRDefault="007E4F07" w:rsidP="007E4F07">
            <w:pPr>
              <w:spacing w:line="480" w:lineRule="auto"/>
              <w:jc w:val="center"/>
              <w:rPr>
                <w:sz w:val="24"/>
                <w:szCs w:val="24"/>
              </w:rPr>
            </w:pPr>
            <w:r>
              <w:rPr>
                <w:b/>
                <w:sz w:val="24"/>
                <w:szCs w:val="24"/>
              </w:rPr>
              <w:t>5.00</w:t>
            </w:r>
            <w:r>
              <w:rPr>
                <w:sz w:val="24"/>
                <w:szCs w:val="24"/>
              </w:rPr>
              <w:t xml:space="preserve"> (1.32)</w:t>
            </w:r>
          </w:p>
        </w:tc>
        <w:tc>
          <w:tcPr>
            <w:tcW w:w="1530" w:type="dxa"/>
            <w:tcBorders>
              <w:top w:val="nil"/>
              <w:left w:val="nil"/>
              <w:bottom w:val="nil"/>
              <w:right w:val="nil"/>
            </w:tcBorders>
            <w:hideMark/>
          </w:tcPr>
          <w:p w14:paraId="503682C5" w14:textId="77777777" w:rsidR="007E4F07" w:rsidRDefault="007E4F07" w:rsidP="007E4F07">
            <w:pPr>
              <w:spacing w:line="480" w:lineRule="auto"/>
              <w:jc w:val="center"/>
              <w:rPr>
                <w:sz w:val="24"/>
                <w:szCs w:val="24"/>
              </w:rPr>
            </w:pPr>
            <w:r>
              <w:rPr>
                <w:sz w:val="24"/>
                <w:szCs w:val="24"/>
              </w:rPr>
              <w:t>2.63 (2.90)</w:t>
            </w:r>
          </w:p>
        </w:tc>
        <w:tc>
          <w:tcPr>
            <w:tcW w:w="1530" w:type="dxa"/>
            <w:tcBorders>
              <w:top w:val="nil"/>
              <w:left w:val="nil"/>
              <w:bottom w:val="nil"/>
              <w:right w:val="nil"/>
            </w:tcBorders>
            <w:hideMark/>
          </w:tcPr>
          <w:p w14:paraId="5643A0AC" w14:textId="77777777" w:rsidR="007E4F07" w:rsidRDefault="007E4F07" w:rsidP="007E4F07">
            <w:pPr>
              <w:spacing w:line="480" w:lineRule="auto"/>
              <w:jc w:val="center"/>
              <w:rPr>
                <w:sz w:val="24"/>
                <w:szCs w:val="24"/>
              </w:rPr>
            </w:pPr>
            <w:r>
              <w:rPr>
                <w:sz w:val="24"/>
                <w:szCs w:val="24"/>
              </w:rPr>
              <w:t>1.10 (2.22)</w:t>
            </w:r>
          </w:p>
        </w:tc>
        <w:tc>
          <w:tcPr>
            <w:tcW w:w="1530" w:type="dxa"/>
            <w:tcBorders>
              <w:top w:val="nil"/>
              <w:left w:val="nil"/>
              <w:bottom w:val="nil"/>
              <w:right w:val="nil"/>
            </w:tcBorders>
            <w:hideMark/>
          </w:tcPr>
          <w:p w14:paraId="7B77CFE8" w14:textId="77777777" w:rsidR="007E4F07" w:rsidRDefault="007E4F07" w:rsidP="007E4F07">
            <w:pPr>
              <w:spacing w:line="480" w:lineRule="auto"/>
              <w:jc w:val="center"/>
              <w:rPr>
                <w:sz w:val="24"/>
                <w:szCs w:val="24"/>
              </w:rPr>
            </w:pPr>
            <w:r>
              <w:rPr>
                <w:sz w:val="24"/>
                <w:szCs w:val="24"/>
              </w:rPr>
              <w:t>0.65 (1.79)</w:t>
            </w:r>
          </w:p>
        </w:tc>
        <w:tc>
          <w:tcPr>
            <w:tcW w:w="1440" w:type="dxa"/>
            <w:tcBorders>
              <w:top w:val="nil"/>
              <w:left w:val="nil"/>
              <w:bottom w:val="nil"/>
              <w:right w:val="nil"/>
            </w:tcBorders>
            <w:hideMark/>
          </w:tcPr>
          <w:p w14:paraId="3E6FE6ED" w14:textId="77777777" w:rsidR="007E4F07" w:rsidRDefault="007E4F07" w:rsidP="007E4F07">
            <w:pPr>
              <w:spacing w:line="480" w:lineRule="auto"/>
              <w:jc w:val="center"/>
              <w:rPr>
                <w:sz w:val="24"/>
                <w:szCs w:val="24"/>
              </w:rPr>
            </w:pPr>
            <w:r>
              <w:rPr>
                <w:sz w:val="24"/>
                <w:szCs w:val="24"/>
              </w:rPr>
              <w:t>0.82 (1.95)</w:t>
            </w:r>
          </w:p>
        </w:tc>
        <w:tc>
          <w:tcPr>
            <w:tcW w:w="1440" w:type="dxa"/>
            <w:tcBorders>
              <w:top w:val="nil"/>
              <w:left w:val="nil"/>
              <w:bottom w:val="nil"/>
              <w:right w:val="nil"/>
            </w:tcBorders>
            <w:hideMark/>
          </w:tcPr>
          <w:p w14:paraId="65FADE4C" w14:textId="77777777" w:rsidR="007E4F07" w:rsidRDefault="007E4F07" w:rsidP="007E4F07">
            <w:pPr>
              <w:spacing w:line="480" w:lineRule="auto"/>
              <w:jc w:val="center"/>
              <w:rPr>
                <w:sz w:val="24"/>
                <w:szCs w:val="24"/>
              </w:rPr>
            </w:pPr>
            <w:r>
              <w:rPr>
                <w:sz w:val="24"/>
                <w:szCs w:val="24"/>
              </w:rPr>
              <w:t>0.87 (2.06)</w:t>
            </w:r>
          </w:p>
        </w:tc>
        <w:tc>
          <w:tcPr>
            <w:tcW w:w="1458" w:type="dxa"/>
            <w:tcBorders>
              <w:top w:val="nil"/>
              <w:left w:val="nil"/>
              <w:bottom w:val="nil"/>
              <w:right w:val="nil"/>
            </w:tcBorders>
            <w:hideMark/>
          </w:tcPr>
          <w:p w14:paraId="642EFF65" w14:textId="77777777" w:rsidR="007E4F07" w:rsidRDefault="007E4F07" w:rsidP="007E4F07">
            <w:pPr>
              <w:spacing w:line="480" w:lineRule="auto"/>
              <w:jc w:val="center"/>
              <w:rPr>
                <w:sz w:val="24"/>
                <w:szCs w:val="24"/>
              </w:rPr>
            </w:pPr>
            <w:r>
              <w:rPr>
                <w:sz w:val="24"/>
                <w:szCs w:val="24"/>
              </w:rPr>
              <w:t>2.38 (2.70)</w:t>
            </w:r>
          </w:p>
        </w:tc>
      </w:tr>
      <w:tr w:rsidR="007E4F07" w14:paraId="54DD6D5F" w14:textId="77777777" w:rsidTr="007E4F07">
        <w:tc>
          <w:tcPr>
            <w:tcW w:w="2628" w:type="dxa"/>
            <w:tcBorders>
              <w:top w:val="nil"/>
              <w:left w:val="nil"/>
              <w:bottom w:val="nil"/>
              <w:right w:val="nil"/>
            </w:tcBorders>
            <w:hideMark/>
          </w:tcPr>
          <w:p w14:paraId="3AF65263" w14:textId="77777777" w:rsidR="007E4F07" w:rsidRDefault="007E4F07" w:rsidP="007E4F07">
            <w:pPr>
              <w:spacing w:line="480" w:lineRule="auto"/>
              <w:rPr>
                <w:sz w:val="24"/>
                <w:szCs w:val="24"/>
                <w:lang w:bidi="ml-IN"/>
              </w:rPr>
            </w:pPr>
            <w:r>
              <w:rPr>
                <w:sz w:val="24"/>
                <w:szCs w:val="24"/>
                <w:lang w:bidi="ml-IN"/>
              </w:rPr>
              <w:t>Desecrating books</w:t>
            </w:r>
          </w:p>
        </w:tc>
        <w:tc>
          <w:tcPr>
            <w:tcW w:w="1620" w:type="dxa"/>
            <w:tcBorders>
              <w:top w:val="nil"/>
              <w:left w:val="nil"/>
              <w:bottom w:val="nil"/>
              <w:right w:val="nil"/>
            </w:tcBorders>
            <w:hideMark/>
          </w:tcPr>
          <w:p w14:paraId="16C3607B" w14:textId="77777777" w:rsidR="007E4F07" w:rsidRDefault="007E4F07" w:rsidP="007E4F07">
            <w:pPr>
              <w:spacing w:line="480" w:lineRule="auto"/>
              <w:jc w:val="center"/>
              <w:rPr>
                <w:sz w:val="24"/>
                <w:szCs w:val="24"/>
              </w:rPr>
            </w:pPr>
            <w:r>
              <w:rPr>
                <w:b/>
                <w:sz w:val="24"/>
                <w:szCs w:val="24"/>
              </w:rPr>
              <w:t>5.18</w:t>
            </w:r>
            <w:r>
              <w:rPr>
                <w:sz w:val="24"/>
                <w:szCs w:val="24"/>
              </w:rPr>
              <w:t xml:space="preserve"> (1.34)</w:t>
            </w:r>
          </w:p>
        </w:tc>
        <w:tc>
          <w:tcPr>
            <w:tcW w:w="1530" w:type="dxa"/>
            <w:tcBorders>
              <w:top w:val="nil"/>
              <w:left w:val="nil"/>
              <w:bottom w:val="nil"/>
              <w:right w:val="nil"/>
            </w:tcBorders>
            <w:hideMark/>
          </w:tcPr>
          <w:p w14:paraId="60591138" w14:textId="77777777" w:rsidR="007E4F07" w:rsidRDefault="007E4F07" w:rsidP="007E4F07">
            <w:pPr>
              <w:spacing w:line="480" w:lineRule="auto"/>
              <w:jc w:val="center"/>
              <w:rPr>
                <w:sz w:val="24"/>
                <w:szCs w:val="24"/>
              </w:rPr>
            </w:pPr>
            <w:r>
              <w:rPr>
                <w:sz w:val="24"/>
                <w:szCs w:val="24"/>
              </w:rPr>
              <w:t>2.43 (2.74)</w:t>
            </w:r>
          </w:p>
        </w:tc>
        <w:tc>
          <w:tcPr>
            <w:tcW w:w="1530" w:type="dxa"/>
            <w:tcBorders>
              <w:top w:val="nil"/>
              <w:left w:val="nil"/>
              <w:bottom w:val="nil"/>
              <w:right w:val="nil"/>
            </w:tcBorders>
            <w:hideMark/>
          </w:tcPr>
          <w:p w14:paraId="53F67692" w14:textId="77777777" w:rsidR="007E4F07" w:rsidRDefault="007E4F07" w:rsidP="007E4F07">
            <w:pPr>
              <w:spacing w:line="480" w:lineRule="auto"/>
              <w:jc w:val="center"/>
              <w:rPr>
                <w:sz w:val="24"/>
                <w:szCs w:val="24"/>
              </w:rPr>
            </w:pPr>
            <w:r>
              <w:rPr>
                <w:sz w:val="24"/>
                <w:szCs w:val="24"/>
              </w:rPr>
              <w:t>2.10 (2.64)</w:t>
            </w:r>
          </w:p>
        </w:tc>
        <w:tc>
          <w:tcPr>
            <w:tcW w:w="1530" w:type="dxa"/>
            <w:tcBorders>
              <w:top w:val="nil"/>
              <w:left w:val="nil"/>
              <w:bottom w:val="nil"/>
              <w:right w:val="nil"/>
            </w:tcBorders>
            <w:hideMark/>
          </w:tcPr>
          <w:p w14:paraId="312FA817" w14:textId="77777777" w:rsidR="007E4F07" w:rsidRDefault="007E4F07" w:rsidP="007E4F07">
            <w:pPr>
              <w:spacing w:line="480" w:lineRule="auto"/>
              <w:jc w:val="center"/>
              <w:rPr>
                <w:sz w:val="24"/>
                <w:szCs w:val="24"/>
              </w:rPr>
            </w:pPr>
            <w:r>
              <w:rPr>
                <w:sz w:val="24"/>
                <w:szCs w:val="24"/>
              </w:rPr>
              <w:t>0.93 (2.16)</w:t>
            </w:r>
          </w:p>
        </w:tc>
        <w:tc>
          <w:tcPr>
            <w:tcW w:w="1440" w:type="dxa"/>
            <w:tcBorders>
              <w:top w:val="nil"/>
              <w:left w:val="nil"/>
              <w:bottom w:val="nil"/>
              <w:right w:val="nil"/>
            </w:tcBorders>
            <w:hideMark/>
          </w:tcPr>
          <w:p w14:paraId="0C504729" w14:textId="77777777" w:rsidR="007E4F07" w:rsidRDefault="007E4F07" w:rsidP="007E4F07">
            <w:pPr>
              <w:spacing w:line="480" w:lineRule="auto"/>
              <w:jc w:val="center"/>
              <w:rPr>
                <w:sz w:val="24"/>
                <w:szCs w:val="24"/>
              </w:rPr>
            </w:pPr>
            <w:r>
              <w:rPr>
                <w:sz w:val="24"/>
                <w:szCs w:val="24"/>
              </w:rPr>
              <w:t>1.45 (2.42)</w:t>
            </w:r>
          </w:p>
        </w:tc>
        <w:tc>
          <w:tcPr>
            <w:tcW w:w="1440" w:type="dxa"/>
            <w:tcBorders>
              <w:top w:val="nil"/>
              <w:left w:val="nil"/>
              <w:bottom w:val="nil"/>
              <w:right w:val="nil"/>
            </w:tcBorders>
            <w:hideMark/>
          </w:tcPr>
          <w:p w14:paraId="7EC6AA56" w14:textId="77777777" w:rsidR="007E4F07" w:rsidRDefault="007E4F07" w:rsidP="007E4F07">
            <w:pPr>
              <w:spacing w:line="480" w:lineRule="auto"/>
              <w:jc w:val="center"/>
              <w:rPr>
                <w:sz w:val="24"/>
                <w:szCs w:val="24"/>
              </w:rPr>
            </w:pPr>
            <w:r>
              <w:rPr>
                <w:sz w:val="24"/>
                <w:szCs w:val="24"/>
              </w:rPr>
              <w:t>2.10 (2.45)</w:t>
            </w:r>
          </w:p>
        </w:tc>
        <w:tc>
          <w:tcPr>
            <w:tcW w:w="1458" w:type="dxa"/>
            <w:tcBorders>
              <w:top w:val="nil"/>
              <w:left w:val="nil"/>
              <w:bottom w:val="nil"/>
              <w:right w:val="nil"/>
            </w:tcBorders>
            <w:hideMark/>
          </w:tcPr>
          <w:p w14:paraId="26819928" w14:textId="77777777" w:rsidR="007E4F07" w:rsidRDefault="007E4F07" w:rsidP="007E4F07">
            <w:pPr>
              <w:spacing w:line="480" w:lineRule="auto"/>
              <w:jc w:val="center"/>
              <w:rPr>
                <w:sz w:val="24"/>
                <w:szCs w:val="24"/>
              </w:rPr>
            </w:pPr>
            <w:r>
              <w:rPr>
                <w:sz w:val="24"/>
                <w:szCs w:val="24"/>
              </w:rPr>
              <w:t>2.17 (2.71)</w:t>
            </w:r>
          </w:p>
        </w:tc>
      </w:tr>
      <w:tr w:rsidR="007E4F07" w14:paraId="7AAA0B3B" w14:textId="77777777" w:rsidTr="007E4F07">
        <w:tc>
          <w:tcPr>
            <w:tcW w:w="2628" w:type="dxa"/>
            <w:tcBorders>
              <w:top w:val="nil"/>
              <w:left w:val="nil"/>
              <w:bottom w:val="nil"/>
              <w:right w:val="nil"/>
            </w:tcBorders>
            <w:hideMark/>
          </w:tcPr>
          <w:p w14:paraId="4DB9A72F" w14:textId="77777777" w:rsidR="007E4F07" w:rsidRDefault="007E4F07" w:rsidP="007E4F07">
            <w:pPr>
              <w:spacing w:line="480" w:lineRule="auto"/>
              <w:rPr>
                <w:sz w:val="24"/>
                <w:szCs w:val="24"/>
                <w:lang w:bidi="ml-IN"/>
              </w:rPr>
            </w:pPr>
            <w:r>
              <w:rPr>
                <w:sz w:val="24"/>
                <w:szCs w:val="24"/>
                <w:lang w:bidi="ml-IN"/>
              </w:rPr>
              <w:t>Wearing T-shirt</w:t>
            </w:r>
          </w:p>
        </w:tc>
        <w:tc>
          <w:tcPr>
            <w:tcW w:w="1620" w:type="dxa"/>
            <w:tcBorders>
              <w:top w:val="nil"/>
              <w:left w:val="nil"/>
              <w:bottom w:val="nil"/>
              <w:right w:val="nil"/>
            </w:tcBorders>
            <w:hideMark/>
          </w:tcPr>
          <w:p w14:paraId="664F8F76" w14:textId="77777777" w:rsidR="007E4F07" w:rsidRDefault="007E4F07" w:rsidP="007E4F07">
            <w:pPr>
              <w:spacing w:line="480" w:lineRule="auto"/>
              <w:jc w:val="center"/>
              <w:rPr>
                <w:sz w:val="24"/>
                <w:szCs w:val="24"/>
              </w:rPr>
            </w:pPr>
            <w:r>
              <w:rPr>
                <w:b/>
                <w:sz w:val="24"/>
                <w:szCs w:val="24"/>
              </w:rPr>
              <w:t>5.07</w:t>
            </w:r>
            <w:r>
              <w:rPr>
                <w:sz w:val="24"/>
                <w:szCs w:val="24"/>
              </w:rPr>
              <w:t xml:space="preserve"> (1.29)</w:t>
            </w:r>
          </w:p>
        </w:tc>
        <w:tc>
          <w:tcPr>
            <w:tcW w:w="1530" w:type="dxa"/>
            <w:tcBorders>
              <w:top w:val="nil"/>
              <w:left w:val="nil"/>
              <w:bottom w:val="nil"/>
              <w:right w:val="nil"/>
            </w:tcBorders>
            <w:hideMark/>
          </w:tcPr>
          <w:p w14:paraId="153F9675" w14:textId="77777777" w:rsidR="007E4F07" w:rsidRDefault="007E4F07" w:rsidP="007E4F07">
            <w:pPr>
              <w:spacing w:line="480" w:lineRule="auto"/>
              <w:jc w:val="center"/>
              <w:rPr>
                <w:sz w:val="24"/>
                <w:szCs w:val="24"/>
              </w:rPr>
            </w:pPr>
            <w:r>
              <w:rPr>
                <w:sz w:val="24"/>
                <w:szCs w:val="24"/>
              </w:rPr>
              <w:t>1.62 (2.39)</w:t>
            </w:r>
          </w:p>
        </w:tc>
        <w:tc>
          <w:tcPr>
            <w:tcW w:w="1530" w:type="dxa"/>
            <w:tcBorders>
              <w:top w:val="nil"/>
              <w:left w:val="nil"/>
              <w:bottom w:val="nil"/>
              <w:right w:val="nil"/>
            </w:tcBorders>
            <w:hideMark/>
          </w:tcPr>
          <w:p w14:paraId="437BD242" w14:textId="77777777" w:rsidR="007E4F07" w:rsidRDefault="007E4F07" w:rsidP="007E4F07">
            <w:pPr>
              <w:spacing w:line="480" w:lineRule="auto"/>
              <w:jc w:val="center"/>
              <w:rPr>
                <w:sz w:val="24"/>
                <w:szCs w:val="24"/>
              </w:rPr>
            </w:pPr>
            <w:r>
              <w:rPr>
                <w:sz w:val="24"/>
                <w:szCs w:val="24"/>
              </w:rPr>
              <w:t>2.45 (2.84)</w:t>
            </w:r>
          </w:p>
        </w:tc>
        <w:tc>
          <w:tcPr>
            <w:tcW w:w="1530" w:type="dxa"/>
            <w:tcBorders>
              <w:top w:val="nil"/>
              <w:left w:val="nil"/>
              <w:bottom w:val="nil"/>
              <w:right w:val="nil"/>
            </w:tcBorders>
            <w:hideMark/>
          </w:tcPr>
          <w:p w14:paraId="003DF9F5" w14:textId="77777777" w:rsidR="007E4F07" w:rsidRDefault="007E4F07" w:rsidP="007E4F07">
            <w:pPr>
              <w:spacing w:line="480" w:lineRule="auto"/>
              <w:jc w:val="center"/>
              <w:rPr>
                <w:sz w:val="24"/>
                <w:szCs w:val="24"/>
              </w:rPr>
            </w:pPr>
            <w:r>
              <w:rPr>
                <w:sz w:val="24"/>
                <w:szCs w:val="24"/>
              </w:rPr>
              <w:t>1.35 (2.49)</w:t>
            </w:r>
          </w:p>
        </w:tc>
        <w:tc>
          <w:tcPr>
            <w:tcW w:w="1440" w:type="dxa"/>
            <w:tcBorders>
              <w:top w:val="nil"/>
              <w:left w:val="nil"/>
              <w:bottom w:val="nil"/>
              <w:right w:val="nil"/>
            </w:tcBorders>
            <w:hideMark/>
          </w:tcPr>
          <w:p w14:paraId="64AAE685" w14:textId="77777777" w:rsidR="007E4F07" w:rsidRDefault="007E4F07" w:rsidP="007E4F07">
            <w:pPr>
              <w:spacing w:line="480" w:lineRule="auto"/>
              <w:jc w:val="center"/>
              <w:rPr>
                <w:sz w:val="24"/>
                <w:szCs w:val="24"/>
              </w:rPr>
            </w:pPr>
            <w:r>
              <w:rPr>
                <w:sz w:val="24"/>
                <w:szCs w:val="24"/>
              </w:rPr>
              <w:t>2.15 (2.72)</w:t>
            </w:r>
          </w:p>
        </w:tc>
        <w:tc>
          <w:tcPr>
            <w:tcW w:w="1440" w:type="dxa"/>
            <w:tcBorders>
              <w:top w:val="nil"/>
              <w:left w:val="nil"/>
              <w:bottom w:val="nil"/>
              <w:right w:val="nil"/>
            </w:tcBorders>
            <w:hideMark/>
          </w:tcPr>
          <w:p w14:paraId="0B5A7734" w14:textId="77777777" w:rsidR="007E4F07" w:rsidRDefault="007E4F07" w:rsidP="007E4F07">
            <w:pPr>
              <w:spacing w:line="480" w:lineRule="auto"/>
              <w:jc w:val="center"/>
              <w:rPr>
                <w:sz w:val="24"/>
                <w:szCs w:val="24"/>
              </w:rPr>
            </w:pPr>
            <w:r>
              <w:rPr>
                <w:sz w:val="24"/>
                <w:szCs w:val="24"/>
              </w:rPr>
              <w:t>2.77 (3.06)</w:t>
            </w:r>
          </w:p>
        </w:tc>
        <w:tc>
          <w:tcPr>
            <w:tcW w:w="1458" w:type="dxa"/>
            <w:tcBorders>
              <w:top w:val="nil"/>
              <w:left w:val="nil"/>
              <w:bottom w:val="nil"/>
              <w:right w:val="nil"/>
            </w:tcBorders>
            <w:hideMark/>
          </w:tcPr>
          <w:p w14:paraId="289BC38F" w14:textId="77777777" w:rsidR="007E4F07" w:rsidRDefault="007E4F07" w:rsidP="007E4F07">
            <w:pPr>
              <w:spacing w:line="480" w:lineRule="auto"/>
              <w:jc w:val="center"/>
              <w:rPr>
                <w:sz w:val="24"/>
                <w:szCs w:val="24"/>
              </w:rPr>
            </w:pPr>
            <w:r>
              <w:rPr>
                <w:sz w:val="24"/>
                <w:szCs w:val="24"/>
              </w:rPr>
              <w:t>2.00 (2.76)</w:t>
            </w:r>
          </w:p>
        </w:tc>
      </w:tr>
      <w:tr w:rsidR="007E4F07" w14:paraId="359D8227" w14:textId="77777777" w:rsidTr="007E4F07">
        <w:tc>
          <w:tcPr>
            <w:tcW w:w="2628" w:type="dxa"/>
            <w:tcBorders>
              <w:top w:val="nil"/>
              <w:left w:val="nil"/>
              <w:bottom w:val="nil"/>
              <w:right w:val="nil"/>
            </w:tcBorders>
            <w:hideMark/>
          </w:tcPr>
          <w:p w14:paraId="687DBECE" w14:textId="77777777" w:rsidR="007E4F07" w:rsidRDefault="007E4F07" w:rsidP="007E4F07">
            <w:pPr>
              <w:spacing w:line="480" w:lineRule="auto"/>
              <w:rPr>
                <w:sz w:val="24"/>
                <w:szCs w:val="24"/>
                <w:lang w:bidi="ml-IN"/>
              </w:rPr>
            </w:pPr>
            <w:r>
              <w:rPr>
                <w:sz w:val="24"/>
                <w:szCs w:val="24"/>
                <w:lang w:bidi="ml-IN"/>
              </w:rPr>
              <w:t>Unmatched cloth</w:t>
            </w:r>
          </w:p>
        </w:tc>
        <w:tc>
          <w:tcPr>
            <w:tcW w:w="1620" w:type="dxa"/>
            <w:tcBorders>
              <w:top w:val="nil"/>
              <w:left w:val="nil"/>
              <w:bottom w:val="nil"/>
              <w:right w:val="nil"/>
            </w:tcBorders>
            <w:hideMark/>
          </w:tcPr>
          <w:p w14:paraId="3B0DE616" w14:textId="77777777" w:rsidR="007E4F07" w:rsidRDefault="007E4F07" w:rsidP="007E4F07">
            <w:pPr>
              <w:spacing w:line="480" w:lineRule="auto"/>
              <w:jc w:val="center"/>
              <w:rPr>
                <w:sz w:val="24"/>
                <w:szCs w:val="24"/>
              </w:rPr>
            </w:pPr>
            <w:r>
              <w:rPr>
                <w:sz w:val="24"/>
                <w:szCs w:val="24"/>
              </w:rPr>
              <w:t>3.70 (0.82)</w:t>
            </w:r>
          </w:p>
        </w:tc>
        <w:tc>
          <w:tcPr>
            <w:tcW w:w="1530" w:type="dxa"/>
            <w:tcBorders>
              <w:top w:val="nil"/>
              <w:left w:val="nil"/>
              <w:bottom w:val="nil"/>
              <w:right w:val="nil"/>
            </w:tcBorders>
            <w:hideMark/>
          </w:tcPr>
          <w:p w14:paraId="1F40C07F" w14:textId="77777777" w:rsidR="007E4F07" w:rsidRDefault="007E4F07" w:rsidP="007E4F07">
            <w:pPr>
              <w:spacing w:line="480" w:lineRule="auto"/>
              <w:jc w:val="center"/>
              <w:rPr>
                <w:sz w:val="24"/>
                <w:szCs w:val="24"/>
              </w:rPr>
            </w:pPr>
            <w:r>
              <w:rPr>
                <w:sz w:val="24"/>
                <w:szCs w:val="24"/>
              </w:rPr>
              <w:t>0.10 (0.63)</w:t>
            </w:r>
          </w:p>
        </w:tc>
        <w:tc>
          <w:tcPr>
            <w:tcW w:w="1530" w:type="dxa"/>
            <w:tcBorders>
              <w:top w:val="nil"/>
              <w:left w:val="nil"/>
              <w:bottom w:val="nil"/>
              <w:right w:val="nil"/>
            </w:tcBorders>
            <w:hideMark/>
          </w:tcPr>
          <w:p w14:paraId="12258E33" w14:textId="77777777" w:rsidR="007E4F07" w:rsidRDefault="007E4F07" w:rsidP="007E4F07">
            <w:pPr>
              <w:spacing w:line="480" w:lineRule="auto"/>
              <w:jc w:val="center"/>
              <w:rPr>
                <w:sz w:val="24"/>
                <w:szCs w:val="24"/>
              </w:rPr>
            </w:pPr>
            <w:r>
              <w:rPr>
                <w:sz w:val="24"/>
                <w:szCs w:val="24"/>
              </w:rPr>
              <w:t>0.00 (0.00)</w:t>
            </w:r>
          </w:p>
        </w:tc>
        <w:tc>
          <w:tcPr>
            <w:tcW w:w="1530" w:type="dxa"/>
            <w:tcBorders>
              <w:top w:val="nil"/>
              <w:left w:val="nil"/>
              <w:bottom w:val="nil"/>
              <w:right w:val="nil"/>
            </w:tcBorders>
            <w:hideMark/>
          </w:tcPr>
          <w:p w14:paraId="45CCE7A2" w14:textId="77777777" w:rsidR="007E4F07" w:rsidRDefault="007E4F07" w:rsidP="007E4F07">
            <w:pPr>
              <w:spacing w:line="480" w:lineRule="auto"/>
              <w:jc w:val="center"/>
              <w:rPr>
                <w:sz w:val="24"/>
                <w:szCs w:val="24"/>
              </w:rPr>
            </w:pPr>
            <w:r>
              <w:rPr>
                <w:sz w:val="24"/>
                <w:szCs w:val="24"/>
              </w:rPr>
              <w:t>0.08 (0.47)</w:t>
            </w:r>
          </w:p>
        </w:tc>
        <w:tc>
          <w:tcPr>
            <w:tcW w:w="1440" w:type="dxa"/>
            <w:tcBorders>
              <w:top w:val="nil"/>
              <w:left w:val="nil"/>
              <w:bottom w:val="nil"/>
              <w:right w:val="nil"/>
            </w:tcBorders>
            <w:hideMark/>
          </w:tcPr>
          <w:p w14:paraId="60DF1907" w14:textId="77777777" w:rsidR="007E4F07" w:rsidRDefault="007E4F07" w:rsidP="007E4F07">
            <w:pPr>
              <w:spacing w:line="480" w:lineRule="auto"/>
              <w:jc w:val="center"/>
              <w:rPr>
                <w:sz w:val="24"/>
                <w:szCs w:val="24"/>
              </w:rPr>
            </w:pPr>
            <w:r>
              <w:rPr>
                <w:sz w:val="24"/>
                <w:szCs w:val="24"/>
              </w:rPr>
              <w:t>0.02 (0.16)</w:t>
            </w:r>
          </w:p>
        </w:tc>
        <w:tc>
          <w:tcPr>
            <w:tcW w:w="1440" w:type="dxa"/>
            <w:tcBorders>
              <w:top w:val="nil"/>
              <w:left w:val="nil"/>
              <w:bottom w:val="nil"/>
              <w:right w:val="nil"/>
            </w:tcBorders>
            <w:hideMark/>
          </w:tcPr>
          <w:p w14:paraId="69CFFFF3" w14:textId="77777777" w:rsidR="007E4F07" w:rsidRDefault="007E4F07" w:rsidP="007E4F07">
            <w:pPr>
              <w:spacing w:line="480" w:lineRule="auto"/>
              <w:jc w:val="center"/>
              <w:rPr>
                <w:sz w:val="24"/>
                <w:szCs w:val="24"/>
              </w:rPr>
            </w:pPr>
            <w:r>
              <w:rPr>
                <w:sz w:val="24"/>
                <w:szCs w:val="24"/>
              </w:rPr>
              <w:t>0.18 (0.67)</w:t>
            </w:r>
          </w:p>
        </w:tc>
        <w:tc>
          <w:tcPr>
            <w:tcW w:w="1458" w:type="dxa"/>
            <w:tcBorders>
              <w:top w:val="nil"/>
              <w:left w:val="nil"/>
              <w:bottom w:val="nil"/>
              <w:right w:val="nil"/>
            </w:tcBorders>
            <w:hideMark/>
          </w:tcPr>
          <w:p w14:paraId="6B9B0862" w14:textId="77777777" w:rsidR="007E4F07" w:rsidRDefault="007E4F07" w:rsidP="007E4F07">
            <w:pPr>
              <w:spacing w:line="480" w:lineRule="auto"/>
              <w:jc w:val="center"/>
              <w:rPr>
                <w:sz w:val="24"/>
                <w:szCs w:val="24"/>
              </w:rPr>
            </w:pPr>
            <w:r>
              <w:rPr>
                <w:sz w:val="24"/>
                <w:szCs w:val="24"/>
              </w:rPr>
              <w:t>0.30 (1.09)</w:t>
            </w:r>
          </w:p>
        </w:tc>
      </w:tr>
      <w:tr w:rsidR="007E4F07" w14:paraId="0196816A" w14:textId="77777777" w:rsidTr="007E4F07">
        <w:tc>
          <w:tcPr>
            <w:tcW w:w="2628" w:type="dxa"/>
            <w:tcBorders>
              <w:top w:val="single" w:sz="4" w:space="0" w:color="auto"/>
              <w:left w:val="nil"/>
              <w:bottom w:val="single" w:sz="4" w:space="0" w:color="auto"/>
              <w:right w:val="nil"/>
            </w:tcBorders>
            <w:hideMark/>
          </w:tcPr>
          <w:p w14:paraId="7696D0E1" w14:textId="77777777" w:rsidR="007E4F07" w:rsidRDefault="007E4F07" w:rsidP="007E4F07">
            <w:pPr>
              <w:spacing w:line="480" w:lineRule="auto"/>
              <w:rPr>
                <w:sz w:val="24"/>
                <w:szCs w:val="24"/>
              </w:rPr>
            </w:pPr>
            <w:r>
              <w:rPr>
                <w:i/>
                <w:sz w:val="24"/>
                <w:szCs w:val="24"/>
                <w:lang w:bidi="ml-IN"/>
              </w:rPr>
              <w:lastRenderedPageBreak/>
              <w:t>Marianne as protagonist</w:t>
            </w:r>
          </w:p>
        </w:tc>
        <w:tc>
          <w:tcPr>
            <w:tcW w:w="1620" w:type="dxa"/>
            <w:tcBorders>
              <w:top w:val="single" w:sz="4" w:space="0" w:color="auto"/>
              <w:left w:val="nil"/>
              <w:bottom w:val="single" w:sz="4" w:space="0" w:color="auto"/>
              <w:right w:val="nil"/>
            </w:tcBorders>
          </w:tcPr>
          <w:p w14:paraId="12D84938"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0E7D9807"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033DFE3E" w14:textId="77777777" w:rsidR="007E4F07" w:rsidRDefault="007E4F07" w:rsidP="007E4F07">
            <w:pPr>
              <w:spacing w:line="480" w:lineRule="auto"/>
              <w:jc w:val="center"/>
              <w:rPr>
                <w:sz w:val="24"/>
                <w:szCs w:val="24"/>
              </w:rPr>
            </w:pPr>
          </w:p>
        </w:tc>
        <w:tc>
          <w:tcPr>
            <w:tcW w:w="1530" w:type="dxa"/>
            <w:tcBorders>
              <w:top w:val="single" w:sz="4" w:space="0" w:color="auto"/>
              <w:left w:val="nil"/>
              <w:bottom w:val="single" w:sz="4" w:space="0" w:color="auto"/>
              <w:right w:val="nil"/>
            </w:tcBorders>
          </w:tcPr>
          <w:p w14:paraId="7C4F3EC0" w14:textId="77777777" w:rsidR="007E4F07" w:rsidRDefault="007E4F07" w:rsidP="007E4F07">
            <w:pPr>
              <w:spacing w:line="480" w:lineRule="auto"/>
              <w:jc w:val="center"/>
              <w:rPr>
                <w:sz w:val="24"/>
                <w:szCs w:val="24"/>
              </w:rPr>
            </w:pPr>
          </w:p>
        </w:tc>
        <w:tc>
          <w:tcPr>
            <w:tcW w:w="1440" w:type="dxa"/>
            <w:tcBorders>
              <w:top w:val="single" w:sz="4" w:space="0" w:color="auto"/>
              <w:left w:val="nil"/>
              <w:bottom w:val="single" w:sz="4" w:space="0" w:color="auto"/>
              <w:right w:val="nil"/>
            </w:tcBorders>
          </w:tcPr>
          <w:p w14:paraId="07274EBB" w14:textId="77777777" w:rsidR="007E4F07" w:rsidRDefault="007E4F07" w:rsidP="007E4F07">
            <w:pPr>
              <w:spacing w:line="480" w:lineRule="auto"/>
              <w:jc w:val="center"/>
              <w:rPr>
                <w:sz w:val="24"/>
                <w:szCs w:val="24"/>
              </w:rPr>
            </w:pPr>
          </w:p>
        </w:tc>
        <w:tc>
          <w:tcPr>
            <w:tcW w:w="1440" w:type="dxa"/>
            <w:tcBorders>
              <w:top w:val="single" w:sz="4" w:space="0" w:color="auto"/>
              <w:left w:val="nil"/>
              <w:bottom w:val="single" w:sz="4" w:space="0" w:color="auto"/>
              <w:right w:val="nil"/>
            </w:tcBorders>
          </w:tcPr>
          <w:p w14:paraId="0A041376" w14:textId="77777777" w:rsidR="007E4F07" w:rsidRDefault="007E4F07" w:rsidP="007E4F07">
            <w:pPr>
              <w:spacing w:line="480" w:lineRule="auto"/>
              <w:jc w:val="center"/>
              <w:rPr>
                <w:sz w:val="24"/>
                <w:szCs w:val="24"/>
              </w:rPr>
            </w:pPr>
          </w:p>
        </w:tc>
        <w:tc>
          <w:tcPr>
            <w:tcW w:w="1458" w:type="dxa"/>
            <w:tcBorders>
              <w:top w:val="single" w:sz="4" w:space="0" w:color="auto"/>
              <w:left w:val="nil"/>
              <w:bottom w:val="single" w:sz="4" w:space="0" w:color="auto"/>
              <w:right w:val="nil"/>
            </w:tcBorders>
          </w:tcPr>
          <w:p w14:paraId="596B39D5" w14:textId="77777777" w:rsidR="007E4F07" w:rsidRDefault="007E4F07" w:rsidP="007E4F07">
            <w:pPr>
              <w:spacing w:line="480" w:lineRule="auto"/>
              <w:jc w:val="center"/>
              <w:rPr>
                <w:sz w:val="24"/>
                <w:szCs w:val="24"/>
              </w:rPr>
            </w:pPr>
          </w:p>
        </w:tc>
      </w:tr>
      <w:tr w:rsidR="007E4F07" w14:paraId="132248D3" w14:textId="77777777" w:rsidTr="007E4F07">
        <w:tc>
          <w:tcPr>
            <w:tcW w:w="2628" w:type="dxa"/>
            <w:tcBorders>
              <w:top w:val="single" w:sz="4" w:space="0" w:color="auto"/>
              <w:left w:val="nil"/>
              <w:bottom w:val="nil"/>
              <w:right w:val="nil"/>
            </w:tcBorders>
            <w:hideMark/>
          </w:tcPr>
          <w:p w14:paraId="05EF7B9B" w14:textId="77777777" w:rsidR="007E4F07" w:rsidRDefault="007E4F07" w:rsidP="007E4F07">
            <w:pPr>
              <w:spacing w:line="480" w:lineRule="auto"/>
              <w:rPr>
                <w:sz w:val="24"/>
                <w:szCs w:val="24"/>
              </w:rPr>
            </w:pPr>
            <w:r>
              <w:rPr>
                <w:sz w:val="24"/>
                <w:szCs w:val="24"/>
              </w:rPr>
              <w:t>[</w:t>
            </w:r>
            <w:r>
              <w:rPr>
                <w:i/>
                <w:sz w:val="24"/>
                <w:szCs w:val="24"/>
              </w:rPr>
              <w:t>Filler</w:t>
            </w:r>
            <w:r>
              <w:rPr>
                <w:sz w:val="24"/>
                <w:szCs w:val="24"/>
              </w:rPr>
              <w:t>]</w:t>
            </w:r>
          </w:p>
        </w:tc>
        <w:tc>
          <w:tcPr>
            <w:tcW w:w="1620" w:type="dxa"/>
            <w:tcBorders>
              <w:top w:val="single" w:sz="4" w:space="0" w:color="auto"/>
              <w:left w:val="nil"/>
              <w:bottom w:val="nil"/>
              <w:right w:val="nil"/>
            </w:tcBorders>
          </w:tcPr>
          <w:p w14:paraId="4F659059"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065F7DAA"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18649E07" w14:textId="77777777" w:rsidR="007E4F07" w:rsidRDefault="007E4F07" w:rsidP="007E4F07">
            <w:pPr>
              <w:spacing w:line="480" w:lineRule="auto"/>
              <w:jc w:val="center"/>
              <w:rPr>
                <w:sz w:val="24"/>
                <w:szCs w:val="24"/>
              </w:rPr>
            </w:pPr>
          </w:p>
        </w:tc>
        <w:tc>
          <w:tcPr>
            <w:tcW w:w="1530" w:type="dxa"/>
            <w:tcBorders>
              <w:top w:val="single" w:sz="4" w:space="0" w:color="auto"/>
              <w:left w:val="nil"/>
              <w:bottom w:val="nil"/>
              <w:right w:val="nil"/>
            </w:tcBorders>
          </w:tcPr>
          <w:p w14:paraId="670F4004" w14:textId="77777777" w:rsidR="007E4F07" w:rsidRDefault="007E4F07" w:rsidP="007E4F07">
            <w:pPr>
              <w:spacing w:line="480" w:lineRule="auto"/>
              <w:jc w:val="center"/>
              <w:rPr>
                <w:sz w:val="24"/>
                <w:szCs w:val="24"/>
              </w:rPr>
            </w:pPr>
          </w:p>
        </w:tc>
        <w:tc>
          <w:tcPr>
            <w:tcW w:w="1440" w:type="dxa"/>
            <w:tcBorders>
              <w:top w:val="single" w:sz="4" w:space="0" w:color="auto"/>
              <w:left w:val="nil"/>
              <w:bottom w:val="nil"/>
              <w:right w:val="nil"/>
            </w:tcBorders>
          </w:tcPr>
          <w:p w14:paraId="4F17D29D" w14:textId="77777777" w:rsidR="007E4F07" w:rsidRDefault="007E4F07" w:rsidP="007E4F07">
            <w:pPr>
              <w:spacing w:line="480" w:lineRule="auto"/>
              <w:jc w:val="center"/>
              <w:rPr>
                <w:sz w:val="24"/>
                <w:szCs w:val="24"/>
              </w:rPr>
            </w:pPr>
          </w:p>
        </w:tc>
        <w:tc>
          <w:tcPr>
            <w:tcW w:w="1440" w:type="dxa"/>
            <w:tcBorders>
              <w:top w:val="single" w:sz="4" w:space="0" w:color="auto"/>
              <w:left w:val="nil"/>
              <w:bottom w:val="nil"/>
              <w:right w:val="nil"/>
            </w:tcBorders>
          </w:tcPr>
          <w:p w14:paraId="5FF79FDC" w14:textId="77777777" w:rsidR="007E4F07" w:rsidRDefault="007E4F07" w:rsidP="007E4F07">
            <w:pPr>
              <w:spacing w:line="480" w:lineRule="auto"/>
              <w:jc w:val="center"/>
              <w:rPr>
                <w:sz w:val="24"/>
                <w:szCs w:val="24"/>
              </w:rPr>
            </w:pPr>
          </w:p>
        </w:tc>
        <w:tc>
          <w:tcPr>
            <w:tcW w:w="1458" w:type="dxa"/>
            <w:tcBorders>
              <w:top w:val="single" w:sz="4" w:space="0" w:color="auto"/>
              <w:left w:val="nil"/>
              <w:bottom w:val="nil"/>
              <w:right w:val="nil"/>
            </w:tcBorders>
          </w:tcPr>
          <w:p w14:paraId="39BC980F" w14:textId="77777777" w:rsidR="007E4F07" w:rsidRDefault="007E4F07" w:rsidP="007E4F07">
            <w:pPr>
              <w:spacing w:line="480" w:lineRule="auto"/>
              <w:jc w:val="center"/>
              <w:rPr>
                <w:sz w:val="24"/>
                <w:szCs w:val="24"/>
              </w:rPr>
            </w:pPr>
          </w:p>
        </w:tc>
      </w:tr>
      <w:tr w:rsidR="007E4F07" w14:paraId="01CCB417" w14:textId="77777777" w:rsidTr="007E4F07">
        <w:tc>
          <w:tcPr>
            <w:tcW w:w="2628" w:type="dxa"/>
            <w:tcBorders>
              <w:top w:val="nil"/>
              <w:left w:val="nil"/>
              <w:bottom w:val="nil"/>
              <w:right w:val="nil"/>
            </w:tcBorders>
            <w:hideMark/>
          </w:tcPr>
          <w:p w14:paraId="2550842C" w14:textId="77777777" w:rsidR="007E4F07" w:rsidRDefault="007E4F07" w:rsidP="007E4F07">
            <w:pPr>
              <w:spacing w:line="480" w:lineRule="auto"/>
              <w:rPr>
                <w:sz w:val="24"/>
                <w:szCs w:val="24"/>
              </w:rPr>
            </w:pPr>
            <w:r>
              <w:rPr>
                <w:sz w:val="24"/>
                <w:szCs w:val="24"/>
              </w:rPr>
              <w:t>Shop without showering</w:t>
            </w:r>
          </w:p>
        </w:tc>
        <w:tc>
          <w:tcPr>
            <w:tcW w:w="1620" w:type="dxa"/>
            <w:tcBorders>
              <w:top w:val="nil"/>
              <w:left w:val="nil"/>
              <w:bottom w:val="nil"/>
              <w:right w:val="nil"/>
            </w:tcBorders>
            <w:hideMark/>
          </w:tcPr>
          <w:p w14:paraId="1CEB4455" w14:textId="77777777" w:rsidR="007E4F07" w:rsidRDefault="007E4F07" w:rsidP="007E4F07">
            <w:pPr>
              <w:spacing w:line="480" w:lineRule="auto"/>
              <w:jc w:val="center"/>
              <w:rPr>
                <w:rFonts w:eastAsiaTheme="minorHAnsi"/>
                <w:sz w:val="24"/>
                <w:szCs w:val="24"/>
              </w:rPr>
            </w:pPr>
            <w:r>
              <w:rPr>
                <w:sz w:val="24"/>
                <w:szCs w:val="24"/>
              </w:rPr>
              <w:t>4.10 (0.84)</w:t>
            </w:r>
          </w:p>
        </w:tc>
        <w:tc>
          <w:tcPr>
            <w:tcW w:w="1530" w:type="dxa"/>
            <w:tcBorders>
              <w:top w:val="nil"/>
              <w:left w:val="nil"/>
              <w:bottom w:val="nil"/>
              <w:right w:val="nil"/>
            </w:tcBorders>
            <w:hideMark/>
          </w:tcPr>
          <w:p w14:paraId="08A93B23" w14:textId="77777777" w:rsidR="007E4F07" w:rsidRDefault="007E4F07" w:rsidP="007E4F07">
            <w:pPr>
              <w:spacing w:line="480" w:lineRule="auto"/>
              <w:jc w:val="center"/>
              <w:rPr>
                <w:sz w:val="24"/>
                <w:szCs w:val="24"/>
              </w:rPr>
            </w:pPr>
            <w:r>
              <w:rPr>
                <w:sz w:val="24"/>
                <w:szCs w:val="24"/>
              </w:rPr>
              <w:t>0.10 (0.50)</w:t>
            </w:r>
          </w:p>
        </w:tc>
        <w:tc>
          <w:tcPr>
            <w:tcW w:w="1530" w:type="dxa"/>
            <w:tcBorders>
              <w:top w:val="nil"/>
              <w:left w:val="nil"/>
              <w:bottom w:val="nil"/>
              <w:right w:val="nil"/>
            </w:tcBorders>
            <w:hideMark/>
          </w:tcPr>
          <w:p w14:paraId="5F4E616A" w14:textId="77777777" w:rsidR="007E4F07" w:rsidRDefault="007E4F07" w:rsidP="007E4F07">
            <w:pPr>
              <w:spacing w:line="480" w:lineRule="auto"/>
              <w:jc w:val="center"/>
              <w:rPr>
                <w:sz w:val="24"/>
                <w:szCs w:val="24"/>
              </w:rPr>
            </w:pPr>
            <w:r>
              <w:rPr>
                <w:sz w:val="24"/>
                <w:szCs w:val="24"/>
              </w:rPr>
              <w:t>3.10 (2.25)</w:t>
            </w:r>
          </w:p>
        </w:tc>
        <w:tc>
          <w:tcPr>
            <w:tcW w:w="1530" w:type="dxa"/>
            <w:tcBorders>
              <w:top w:val="nil"/>
              <w:left w:val="nil"/>
              <w:bottom w:val="nil"/>
              <w:right w:val="nil"/>
            </w:tcBorders>
            <w:hideMark/>
          </w:tcPr>
          <w:p w14:paraId="5CFC0615" w14:textId="77777777" w:rsidR="007E4F07" w:rsidRDefault="007E4F07" w:rsidP="007E4F07">
            <w:pPr>
              <w:spacing w:line="480" w:lineRule="auto"/>
              <w:jc w:val="center"/>
              <w:rPr>
                <w:sz w:val="24"/>
                <w:szCs w:val="24"/>
              </w:rPr>
            </w:pPr>
            <w:r>
              <w:rPr>
                <w:sz w:val="24"/>
                <w:szCs w:val="24"/>
              </w:rPr>
              <w:t>3.68 (2.09)</w:t>
            </w:r>
          </w:p>
        </w:tc>
        <w:tc>
          <w:tcPr>
            <w:tcW w:w="1440" w:type="dxa"/>
            <w:tcBorders>
              <w:top w:val="nil"/>
              <w:left w:val="nil"/>
              <w:bottom w:val="nil"/>
              <w:right w:val="nil"/>
            </w:tcBorders>
            <w:hideMark/>
          </w:tcPr>
          <w:p w14:paraId="4B824705" w14:textId="77777777" w:rsidR="007E4F07" w:rsidRDefault="007E4F07" w:rsidP="007E4F07">
            <w:pPr>
              <w:spacing w:line="480" w:lineRule="auto"/>
              <w:jc w:val="center"/>
              <w:rPr>
                <w:sz w:val="24"/>
                <w:szCs w:val="24"/>
              </w:rPr>
            </w:pPr>
            <w:r>
              <w:rPr>
                <w:sz w:val="24"/>
                <w:szCs w:val="24"/>
              </w:rPr>
              <w:t>0.30 (0.99)</w:t>
            </w:r>
          </w:p>
        </w:tc>
        <w:tc>
          <w:tcPr>
            <w:tcW w:w="1440" w:type="dxa"/>
            <w:tcBorders>
              <w:top w:val="nil"/>
              <w:left w:val="nil"/>
              <w:bottom w:val="nil"/>
              <w:right w:val="nil"/>
            </w:tcBorders>
            <w:hideMark/>
          </w:tcPr>
          <w:p w14:paraId="5FEB5A2A" w14:textId="77777777" w:rsidR="007E4F07" w:rsidRDefault="007E4F07" w:rsidP="007E4F07">
            <w:pPr>
              <w:spacing w:line="480" w:lineRule="auto"/>
              <w:jc w:val="center"/>
              <w:rPr>
                <w:sz w:val="24"/>
                <w:szCs w:val="24"/>
              </w:rPr>
            </w:pPr>
            <w:r>
              <w:rPr>
                <w:sz w:val="24"/>
                <w:szCs w:val="24"/>
              </w:rPr>
              <w:t>1.92 (2.08)</w:t>
            </w:r>
          </w:p>
        </w:tc>
        <w:tc>
          <w:tcPr>
            <w:tcW w:w="1458" w:type="dxa"/>
            <w:tcBorders>
              <w:top w:val="nil"/>
              <w:left w:val="nil"/>
              <w:bottom w:val="nil"/>
              <w:right w:val="nil"/>
            </w:tcBorders>
            <w:hideMark/>
          </w:tcPr>
          <w:p w14:paraId="62EEE4CF" w14:textId="77777777" w:rsidR="007E4F07" w:rsidRDefault="007E4F07" w:rsidP="007E4F07">
            <w:pPr>
              <w:spacing w:line="480" w:lineRule="auto"/>
              <w:jc w:val="center"/>
              <w:rPr>
                <w:sz w:val="24"/>
                <w:szCs w:val="24"/>
              </w:rPr>
            </w:pPr>
            <w:r>
              <w:rPr>
                <w:sz w:val="24"/>
                <w:szCs w:val="24"/>
              </w:rPr>
              <w:t>1.62 (2.12)</w:t>
            </w:r>
          </w:p>
        </w:tc>
      </w:tr>
      <w:tr w:rsidR="007E4F07" w14:paraId="50B97CE2" w14:textId="77777777" w:rsidTr="007E4F07">
        <w:tc>
          <w:tcPr>
            <w:tcW w:w="2628" w:type="dxa"/>
            <w:tcBorders>
              <w:top w:val="nil"/>
              <w:left w:val="nil"/>
              <w:bottom w:val="nil"/>
              <w:right w:val="nil"/>
            </w:tcBorders>
            <w:hideMark/>
          </w:tcPr>
          <w:p w14:paraId="2525967F" w14:textId="77777777" w:rsidR="007E4F07" w:rsidRDefault="007E4F07" w:rsidP="007E4F07">
            <w:pPr>
              <w:spacing w:line="480" w:lineRule="auto"/>
              <w:rPr>
                <w:sz w:val="24"/>
                <w:szCs w:val="24"/>
              </w:rPr>
            </w:pPr>
            <w:r>
              <w:rPr>
                <w:sz w:val="24"/>
                <w:szCs w:val="24"/>
              </w:rPr>
              <w:t>Eat breakfast</w:t>
            </w:r>
          </w:p>
        </w:tc>
        <w:tc>
          <w:tcPr>
            <w:tcW w:w="1620" w:type="dxa"/>
            <w:tcBorders>
              <w:top w:val="nil"/>
              <w:left w:val="nil"/>
              <w:bottom w:val="nil"/>
              <w:right w:val="nil"/>
            </w:tcBorders>
            <w:hideMark/>
          </w:tcPr>
          <w:p w14:paraId="2E0B4C33" w14:textId="77777777" w:rsidR="007E4F07" w:rsidRDefault="007E4F07" w:rsidP="007E4F07">
            <w:pPr>
              <w:spacing w:line="480" w:lineRule="auto"/>
              <w:jc w:val="center"/>
              <w:rPr>
                <w:rFonts w:eastAsiaTheme="minorHAnsi"/>
                <w:sz w:val="24"/>
                <w:szCs w:val="24"/>
              </w:rPr>
            </w:pPr>
            <w:r>
              <w:rPr>
                <w:sz w:val="24"/>
                <w:szCs w:val="24"/>
              </w:rPr>
              <w:t>2.75 (1.45)</w:t>
            </w:r>
          </w:p>
        </w:tc>
        <w:tc>
          <w:tcPr>
            <w:tcW w:w="1530" w:type="dxa"/>
            <w:tcBorders>
              <w:top w:val="nil"/>
              <w:left w:val="nil"/>
              <w:bottom w:val="nil"/>
              <w:right w:val="nil"/>
            </w:tcBorders>
            <w:hideMark/>
          </w:tcPr>
          <w:p w14:paraId="027704A4" w14:textId="77777777" w:rsidR="007E4F07" w:rsidRDefault="007E4F07" w:rsidP="007E4F07">
            <w:pPr>
              <w:spacing w:line="480" w:lineRule="auto"/>
              <w:jc w:val="center"/>
              <w:rPr>
                <w:sz w:val="24"/>
                <w:szCs w:val="24"/>
              </w:rPr>
            </w:pPr>
            <w:r>
              <w:rPr>
                <w:sz w:val="24"/>
                <w:szCs w:val="24"/>
              </w:rPr>
              <w:t>0.10 (0.63)</w:t>
            </w:r>
          </w:p>
        </w:tc>
        <w:tc>
          <w:tcPr>
            <w:tcW w:w="1530" w:type="dxa"/>
            <w:tcBorders>
              <w:top w:val="nil"/>
              <w:left w:val="nil"/>
              <w:bottom w:val="nil"/>
              <w:right w:val="nil"/>
            </w:tcBorders>
            <w:hideMark/>
          </w:tcPr>
          <w:p w14:paraId="2AF9BF54" w14:textId="77777777" w:rsidR="007E4F07" w:rsidRDefault="007E4F07" w:rsidP="007E4F07">
            <w:pPr>
              <w:spacing w:line="480" w:lineRule="auto"/>
              <w:jc w:val="center"/>
              <w:rPr>
                <w:sz w:val="24"/>
                <w:szCs w:val="24"/>
              </w:rPr>
            </w:pPr>
            <w:r>
              <w:rPr>
                <w:sz w:val="24"/>
                <w:szCs w:val="24"/>
              </w:rPr>
              <w:t>0.13 (0.65)</w:t>
            </w:r>
          </w:p>
        </w:tc>
        <w:tc>
          <w:tcPr>
            <w:tcW w:w="1530" w:type="dxa"/>
            <w:tcBorders>
              <w:top w:val="nil"/>
              <w:left w:val="nil"/>
              <w:bottom w:val="nil"/>
              <w:right w:val="nil"/>
            </w:tcBorders>
            <w:hideMark/>
          </w:tcPr>
          <w:p w14:paraId="4A2DB263" w14:textId="77777777" w:rsidR="007E4F07" w:rsidRDefault="007E4F07" w:rsidP="007E4F07">
            <w:pPr>
              <w:spacing w:line="480" w:lineRule="auto"/>
              <w:jc w:val="center"/>
              <w:rPr>
                <w:sz w:val="24"/>
                <w:szCs w:val="24"/>
              </w:rPr>
            </w:pPr>
            <w:r>
              <w:rPr>
                <w:sz w:val="24"/>
                <w:szCs w:val="24"/>
              </w:rPr>
              <w:t>0.18 (0.71)</w:t>
            </w:r>
          </w:p>
        </w:tc>
        <w:tc>
          <w:tcPr>
            <w:tcW w:w="1440" w:type="dxa"/>
            <w:tcBorders>
              <w:top w:val="nil"/>
              <w:left w:val="nil"/>
              <w:bottom w:val="nil"/>
              <w:right w:val="nil"/>
            </w:tcBorders>
            <w:hideMark/>
          </w:tcPr>
          <w:p w14:paraId="56216BA3" w14:textId="77777777" w:rsidR="007E4F07" w:rsidRDefault="007E4F07" w:rsidP="007E4F07">
            <w:pPr>
              <w:spacing w:line="480" w:lineRule="auto"/>
              <w:jc w:val="center"/>
              <w:rPr>
                <w:sz w:val="24"/>
                <w:szCs w:val="24"/>
              </w:rPr>
            </w:pPr>
            <w:r>
              <w:rPr>
                <w:sz w:val="24"/>
                <w:szCs w:val="24"/>
              </w:rPr>
              <w:t>0.18 (0.78)</w:t>
            </w:r>
          </w:p>
        </w:tc>
        <w:tc>
          <w:tcPr>
            <w:tcW w:w="1440" w:type="dxa"/>
            <w:tcBorders>
              <w:top w:val="nil"/>
              <w:left w:val="nil"/>
              <w:bottom w:val="nil"/>
              <w:right w:val="nil"/>
            </w:tcBorders>
            <w:hideMark/>
          </w:tcPr>
          <w:p w14:paraId="5B2B26BA" w14:textId="77777777" w:rsidR="007E4F07" w:rsidRDefault="007E4F07" w:rsidP="007E4F07">
            <w:pPr>
              <w:spacing w:line="480" w:lineRule="auto"/>
              <w:jc w:val="center"/>
              <w:rPr>
                <w:sz w:val="24"/>
                <w:szCs w:val="24"/>
              </w:rPr>
            </w:pPr>
            <w:r>
              <w:rPr>
                <w:sz w:val="24"/>
                <w:szCs w:val="24"/>
              </w:rPr>
              <w:t>0.22 (1.00)</w:t>
            </w:r>
          </w:p>
        </w:tc>
        <w:tc>
          <w:tcPr>
            <w:tcW w:w="1458" w:type="dxa"/>
            <w:tcBorders>
              <w:top w:val="nil"/>
              <w:left w:val="nil"/>
              <w:bottom w:val="nil"/>
              <w:right w:val="nil"/>
            </w:tcBorders>
            <w:hideMark/>
          </w:tcPr>
          <w:p w14:paraId="21799799" w14:textId="77777777" w:rsidR="007E4F07" w:rsidRDefault="007E4F07" w:rsidP="007E4F07">
            <w:pPr>
              <w:spacing w:line="480" w:lineRule="auto"/>
              <w:jc w:val="center"/>
              <w:rPr>
                <w:sz w:val="24"/>
                <w:szCs w:val="24"/>
              </w:rPr>
            </w:pPr>
            <w:r>
              <w:rPr>
                <w:sz w:val="24"/>
                <w:szCs w:val="24"/>
              </w:rPr>
              <w:t>0.20 (0.88)</w:t>
            </w:r>
          </w:p>
        </w:tc>
      </w:tr>
      <w:tr w:rsidR="007E4F07" w14:paraId="7BB27919" w14:textId="77777777" w:rsidTr="007E4F07">
        <w:tc>
          <w:tcPr>
            <w:tcW w:w="2628" w:type="dxa"/>
            <w:tcBorders>
              <w:top w:val="nil"/>
              <w:left w:val="nil"/>
              <w:bottom w:val="nil"/>
              <w:right w:val="nil"/>
            </w:tcBorders>
            <w:hideMark/>
          </w:tcPr>
          <w:p w14:paraId="76F8BBB2" w14:textId="77777777" w:rsidR="007E4F07" w:rsidRDefault="007E4F07" w:rsidP="007E4F07">
            <w:pPr>
              <w:spacing w:line="480" w:lineRule="auto"/>
              <w:rPr>
                <w:sz w:val="24"/>
                <w:szCs w:val="24"/>
              </w:rPr>
            </w:pPr>
            <w:r>
              <w:rPr>
                <w:sz w:val="24"/>
                <w:szCs w:val="24"/>
              </w:rPr>
              <w:t>Gift to cousin</w:t>
            </w:r>
          </w:p>
        </w:tc>
        <w:tc>
          <w:tcPr>
            <w:tcW w:w="1620" w:type="dxa"/>
            <w:tcBorders>
              <w:top w:val="nil"/>
              <w:left w:val="nil"/>
              <w:bottom w:val="nil"/>
              <w:right w:val="nil"/>
            </w:tcBorders>
            <w:hideMark/>
          </w:tcPr>
          <w:p w14:paraId="3F459473" w14:textId="77777777" w:rsidR="007E4F07" w:rsidRDefault="007E4F07" w:rsidP="007E4F07">
            <w:pPr>
              <w:spacing w:line="480" w:lineRule="auto"/>
              <w:jc w:val="center"/>
              <w:rPr>
                <w:rFonts w:eastAsiaTheme="minorHAnsi"/>
                <w:sz w:val="24"/>
                <w:szCs w:val="24"/>
              </w:rPr>
            </w:pPr>
            <w:r>
              <w:rPr>
                <w:sz w:val="24"/>
                <w:szCs w:val="24"/>
              </w:rPr>
              <w:t>1.87 (1.07)</w:t>
            </w:r>
          </w:p>
        </w:tc>
        <w:tc>
          <w:tcPr>
            <w:tcW w:w="1530" w:type="dxa"/>
            <w:tcBorders>
              <w:top w:val="nil"/>
              <w:left w:val="nil"/>
              <w:bottom w:val="nil"/>
              <w:right w:val="nil"/>
            </w:tcBorders>
            <w:hideMark/>
          </w:tcPr>
          <w:p w14:paraId="6B5CD21F" w14:textId="77777777" w:rsidR="007E4F07" w:rsidRDefault="007E4F07" w:rsidP="007E4F07">
            <w:pPr>
              <w:spacing w:line="480" w:lineRule="auto"/>
              <w:jc w:val="center"/>
              <w:rPr>
                <w:sz w:val="24"/>
                <w:szCs w:val="24"/>
              </w:rPr>
            </w:pPr>
            <w:r>
              <w:rPr>
                <w:sz w:val="24"/>
                <w:szCs w:val="24"/>
              </w:rPr>
              <w:t>0.10 (0.63)</w:t>
            </w:r>
          </w:p>
        </w:tc>
        <w:tc>
          <w:tcPr>
            <w:tcW w:w="1530" w:type="dxa"/>
            <w:tcBorders>
              <w:top w:val="nil"/>
              <w:left w:val="nil"/>
              <w:bottom w:val="nil"/>
              <w:right w:val="nil"/>
            </w:tcBorders>
            <w:hideMark/>
          </w:tcPr>
          <w:p w14:paraId="62F5E100" w14:textId="77777777" w:rsidR="007E4F07" w:rsidRDefault="007E4F07" w:rsidP="007E4F07">
            <w:pPr>
              <w:spacing w:line="480" w:lineRule="auto"/>
              <w:jc w:val="center"/>
              <w:rPr>
                <w:sz w:val="24"/>
                <w:szCs w:val="24"/>
              </w:rPr>
            </w:pPr>
            <w:r>
              <w:rPr>
                <w:sz w:val="24"/>
                <w:szCs w:val="24"/>
              </w:rPr>
              <w:t>0.13 (0.79)</w:t>
            </w:r>
          </w:p>
        </w:tc>
        <w:tc>
          <w:tcPr>
            <w:tcW w:w="1530" w:type="dxa"/>
            <w:tcBorders>
              <w:top w:val="nil"/>
              <w:left w:val="nil"/>
              <w:bottom w:val="nil"/>
              <w:right w:val="nil"/>
            </w:tcBorders>
            <w:hideMark/>
          </w:tcPr>
          <w:p w14:paraId="0DC5B2DE" w14:textId="77777777" w:rsidR="007E4F07" w:rsidRDefault="007E4F07" w:rsidP="007E4F07">
            <w:pPr>
              <w:spacing w:line="480" w:lineRule="auto"/>
              <w:jc w:val="center"/>
              <w:rPr>
                <w:sz w:val="24"/>
                <w:szCs w:val="24"/>
              </w:rPr>
            </w:pPr>
            <w:r>
              <w:rPr>
                <w:sz w:val="24"/>
                <w:szCs w:val="24"/>
              </w:rPr>
              <w:t>0.10 (0.63)</w:t>
            </w:r>
          </w:p>
        </w:tc>
        <w:tc>
          <w:tcPr>
            <w:tcW w:w="1440" w:type="dxa"/>
            <w:tcBorders>
              <w:top w:val="nil"/>
              <w:left w:val="nil"/>
              <w:bottom w:val="nil"/>
              <w:right w:val="nil"/>
            </w:tcBorders>
            <w:hideMark/>
          </w:tcPr>
          <w:p w14:paraId="746B9768" w14:textId="77777777" w:rsidR="007E4F07" w:rsidRDefault="007E4F07" w:rsidP="007E4F07">
            <w:pPr>
              <w:spacing w:line="480" w:lineRule="auto"/>
              <w:jc w:val="center"/>
              <w:rPr>
                <w:sz w:val="24"/>
                <w:szCs w:val="24"/>
              </w:rPr>
            </w:pPr>
            <w:r>
              <w:rPr>
                <w:sz w:val="24"/>
                <w:szCs w:val="24"/>
              </w:rPr>
              <w:t>0.08 (0.47)</w:t>
            </w:r>
          </w:p>
        </w:tc>
        <w:tc>
          <w:tcPr>
            <w:tcW w:w="1440" w:type="dxa"/>
            <w:tcBorders>
              <w:top w:val="nil"/>
              <w:left w:val="nil"/>
              <w:bottom w:val="nil"/>
              <w:right w:val="nil"/>
            </w:tcBorders>
            <w:hideMark/>
          </w:tcPr>
          <w:p w14:paraId="5E9C69CA" w14:textId="77777777" w:rsidR="007E4F07" w:rsidRDefault="007E4F07" w:rsidP="007E4F07">
            <w:pPr>
              <w:spacing w:line="480" w:lineRule="auto"/>
              <w:jc w:val="center"/>
              <w:rPr>
                <w:sz w:val="24"/>
                <w:szCs w:val="24"/>
              </w:rPr>
            </w:pPr>
            <w:r>
              <w:rPr>
                <w:sz w:val="24"/>
                <w:szCs w:val="24"/>
              </w:rPr>
              <w:t>0.13 (0.79)</w:t>
            </w:r>
          </w:p>
        </w:tc>
        <w:tc>
          <w:tcPr>
            <w:tcW w:w="1458" w:type="dxa"/>
            <w:tcBorders>
              <w:top w:val="nil"/>
              <w:left w:val="nil"/>
              <w:bottom w:val="nil"/>
              <w:right w:val="nil"/>
            </w:tcBorders>
            <w:hideMark/>
          </w:tcPr>
          <w:p w14:paraId="319351B6" w14:textId="77777777" w:rsidR="007E4F07" w:rsidRDefault="007E4F07" w:rsidP="007E4F07">
            <w:pPr>
              <w:spacing w:line="480" w:lineRule="auto"/>
              <w:jc w:val="center"/>
              <w:rPr>
                <w:sz w:val="24"/>
                <w:szCs w:val="24"/>
              </w:rPr>
            </w:pPr>
            <w:r>
              <w:rPr>
                <w:sz w:val="24"/>
                <w:szCs w:val="24"/>
              </w:rPr>
              <w:t>0.08 (0.74)</w:t>
            </w:r>
          </w:p>
        </w:tc>
      </w:tr>
      <w:tr w:rsidR="007E4F07" w14:paraId="1E6F7A9E" w14:textId="77777777" w:rsidTr="007E4F07">
        <w:tc>
          <w:tcPr>
            <w:tcW w:w="2628" w:type="dxa"/>
            <w:tcBorders>
              <w:top w:val="nil"/>
              <w:left w:val="nil"/>
              <w:bottom w:val="nil"/>
              <w:right w:val="nil"/>
            </w:tcBorders>
            <w:hideMark/>
          </w:tcPr>
          <w:p w14:paraId="08DCA6F3" w14:textId="3B30C4CC" w:rsidR="007E4F07" w:rsidRDefault="007E4F07" w:rsidP="00C362F0">
            <w:pPr>
              <w:spacing w:line="480" w:lineRule="auto"/>
              <w:rPr>
                <w:sz w:val="24"/>
                <w:szCs w:val="24"/>
              </w:rPr>
            </w:pPr>
            <w:r>
              <w:rPr>
                <w:sz w:val="24"/>
                <w:szCs w:val="24"/>
              </w:rPr>
              <w:t>[</w:t>
            </w:r>
            <w:r>
              <w:rPr>
                <w:i/>
                <w:color w:val="000000"/>
                <w:sz w:val="24"/>
                <w:szCs w:val="24"/>
              </w:rPr>
              <w:t>Health</w:t>
            </w:r>
            <w:r>
              <w:rPr>
                <w:sz w:val="24"/>
                <w:szCs w:val="24"/>
              </w:rPr>
              <w:t>]</w:t>
            </w:r>
          </w:p>
        </w:tc>
        <w:tc>
          <w:tcPr>
            <w:tcW w:w="1620" w:type="dxa"/>
            <w:tcBorders>
              <w:top w:val="nil"/>
              <w:left w:val="nil"/>
              <w:bottom w:val="nil"/>
              <w:right w:val="nil"/>
            </w:tcBorders>
          </w:tcPr>
          <w:p w14:paraId="13FD7D4A"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7EBC3E85"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16B76ED4"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16236DE5"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683BAA7A"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540804AD" w14:textId="77777777" w:rsidR="007E4F07" w:rsidRDefault="007E4F07" w:rsidP="007E4F07">
            <w:pPr>
              <w:spacing w:line="480" w:lineRule="auto"/>
              <w:jc w:val="center"/>
              <w:rPr>
                <w:sz w:val="24"/>
                <w:szCs w:val="24"/>
              </w:rPr>
            </w:pPr>
          </w:p>
        </w:tc>
        <w:tc>
          <w:tcPr>
            <w:tcW w:w="1458" w:type="dxa"/>
            <w:tcBorders>
              <w:top w:val="nil"/>
              <w:left w:val="nil"/>
              <w:bottom w:val="nil"/>
              <w:right w:val="nil"/>
            </w:tcBorders>
          </w:tcPr>
          <w:p w14:paraId="52A85270" w14:textId="77777777" w:rsidR="007E4F07" w:rsidRDefault="007E4F07" w:rsidP="007E4F07">
            <w:pPr>
              <w:spacing w:line="480" w:lineRule="auto"/>
              <w:jc w:val="center"/>
              <w:rPr>
                <w:sz w:val="24"/>
                <w:szCs w:val="24"/>
              </w:rPr>
            </w:pPr>
          </w:p>
        </w:tc>
      </w:tr>
      <w:tr w:rsidR="007E4F07" w14:paraId="266DA3F9" w14:textId="77777777" w:rsidTr="007E4F07">
        <w:tc>
          <w:tcPr>
            <w:tcW w:w="2628" w:type="dxa"/>
            <w:tcBorders>
              <w:top w:val="nil"/>
              <w:left w:val="nil"/>
              <w:bottom w:val="nil"/>
              <w:right w:val="nil"/>
            </w:tcBorders>
            <w:hideMark/>
          </w:tcPr>
          <w:p w14:paraId="35BFB067" w14:textId="77777777" w:rsidR="007E4F07" w:rsidRDefault="007E4F07" w:rsidP="007E4F07">
            <w:pPr>
              <w:spacing w:line="480" w:lineRule="auto"/>
              <w:rPr>
                <w:rFonts w:eastAsiaTheme="minorHAnsi"/>
                <w:sz w:val="24"/>
                <w:szCs w:val="24"/>
                <w:lang w:bidi="ml-IN"/>
              </w:rPr>
            </w:pPr>
            <w:r>
              <w:rPr>
                <w:sz w:val="24"/>
                <w:szCs w:val="24"/>
                <w:lang w:bidi="ml-IN"/>
              </w:rPr>
              <w:t>Eating in toilet</w:t>
            </w:r>
          </w:p>
        </w:tc>
        <w:tc>
          <w:tcPr>
            <w:tcW w:w="1620" w:type="dxa"/>
            <w:tcBorders>
              <w:top w:val="nil"/>
              <w:left w:val="nil"/>
              <w:bottom w:val="nil"/>
              <w:right w:val="nil"/>
            </w:tcBorders>
            <w:hideMark/>
          </w:tcPr>
          <w:p w14:paraId="15DF3151" w14:textId="77777777" w:rsidR="007E4F07" w:rsidRDefault="007E4F07" w:rsidP="007E4F07">
            <w:pPr>
              <w:spacing w:line="480" w:lineRule="auto"/>
              <w:jc w:val="center"/>
              <w:rPr>
                <w:sz w:val="24"/>
                <w:szCs w:val="24"/>
              </w:rPr>
            </w:pPr>
            <w:r>
              <w:rPr>
                <w:sz w:val="24"/>
                <w:szCs w:val="24"/>
              </w:rPr>
              <w:t>4.18 (0.96)</w:t>
            </w:r>
          </w:p>
        </w:tc>
        <w:tc>
          <w:tcPr>
            <w:tcW w:w="1530" w:type="dxa"/>
            <w:tcBorders>
              <w:top w:val="nil"/>
              <w:left w:val="nil"/>
              <w:bottom w:val="nil"/>
              <w:right w:val="nil"/>
            </w:tcBorders>
            <w:hideMark/>
          </w:tcPr>
          <w:p w14:paraId="2E73B85C" w14:textId="77777777" w:rsidR="007E4F07" w:rsidRDefault="007E4F07" w:rsidP="007E4F07">
            <w:pPr>
              <w:spacing w:line="480" w:lineRule="auto"/>
              <w:jc w:val="center"/>
              <w:rPr>
                <w:sz w:val="24"/>
                <w:szCs w:val="24"/>
              </w:rPr>
            </w:pPr>
            <w:r>
              <w:rPr>
                <w:sz w:val="24"/>
                <w:szCs w:val="24"/>
              </w:rPr>
              <w:t>0.15 (0.70)</w:t>
            </w:r>
          </w:p>
        </w:tc>
        <w:tc>
          <w:tcPr>
            <w:tcW w:w="1530" w:type="dxa"/>
            <w:tcBorders>
              <w:top w:val="nil"/>
              <w:left w:val="nil"/>
              <w:bottom w:val="nil"/>
              <w:right w:val="nil"/>
            </w:tcBorders>
            <w:hideMark/>
          </w:tcPr>
          <w:p w14:paraId="28746349" w14:textId="77777777" w:rsidR="007E4F07" w:rsidRDefault="007E4F07" w:rsidP="007E4F07">
            <w:pPr>
              <w:spacing w:line="480" w:lineRule="auto"/>
              <w:jc w:val="center"/>
              <w:rPr>
                <w:sz w:val="24"/>
                <w:szCs w:val="24"/>
              </w:rPr>
            </w:pPr>
            <w:r>
              <w:rPr>
                <w:sz w:val="24"/>
                <w:szCs w:val="24"/>
              </w:rPr>
              <w:t>3.53 (2.48)</w:t>
            </w:r>
          </w:p>
        </w:tc>
        <w:tc>
          <w:tcPr>
            <w:tcW w:w="1530" w:type="dxa"/>
            <w:tcBorders>
              <w:top w:val="nil"/>
              <w:left w:val="nil"/>
              <w:bottom w:val="nil"/>
              <w:right w:val="nil"/>
            </w:tcBorders>
            <w:hideMark/>
          </w:tcPr>
          <w:p w14:paraId="1411B466" w14:textId="77777777" w:rsidR="007E4F07" w:rsidRDefault="007E4F07" w:rsidP="007E4F07">
            <w:pPr>
              <w:spacing w:line="480" w:lineRule="auto"/>
              <w:jc w:val="center"/>
              <w:rPr>
                <w:sz w:val="24"/>
                <w:szCs w:val="24"/>
              </w:rPr>
            </w:pPr>
            <w:r>
              <w:rPr>
                <w:sz w:val="24"/>
                <w:szCs w:val="24"/>
              </w:rPr>
              <w:t>4.25 (1.98)</w:t>
            </w:r>
          </w:p>
        </w:tc>
        <w:tc>
          <w:tcPr>
            <w:tcW w:w="1440" w:type="dxa"/>
            <w:tcBorders>
              <w:top w:val="nil"/>
              <w:left w:val="nil"/>
              <w:bottom w:val="nil"/>
              <w:right w:val="nil"/>
            </w:tcBorders>
            <w:hideMark/>
          </w:tcPr>
          <w:p w14:paraId="06426E79" w14:textId="77777777" w:rsidR="007E4F07" w:rsidRDefault="007E4F07" w:rsidP="007E4F07">
            <w:pPr>
              <w:spacing w:line="480" w:lineRule="auto"/>
              <w:jc w:val="center"/>
              <w:rPr>
                <w:sz w:val="24"/>
                <w:szCs w:val="24"/>
              </w:rPr>
            </w:pPr>
            <w:r>
              <w:rPr>
                <w:sz w:val="24"/>
                <w:szCs w:val="24"/>
              </w:rPr>
              <w:t>0.08 (0.35)</w:t>
            </w:r>
          </w:p>
        </w:tc>
        <w:tc>
          <w:tcPr>
            <w:tcW w:w="1440" w:type="dxa"/>
            <w:tcBorders>
              <w:top w:val="nil"/>
              <w:left w:val="nil"/>
              <w:bottom w:val="nil"/>
              <w:right w:val="nil"/>
            </w:tcBorders>
            <w:hideMark/>
          </w:tcPr>
          <w:p w14:paraId="3D94BB06" w14:textId="77777777" w:rsidR="007E4F07" w:rsidRDefault="007E4F07" w:rsidP="007E4F07">
            <w:pPr>
              <w:spacing w:line="480" w:lineRule="auto"/>
              <w:jc w:val="center"/>
              <w:rPr>
                <w:sz w:val="24"/>
                <w:szCs w:val="24"/>
              </w:rPr>
            </w:pPr>
            <w:r>
              <w:rPr>
                <w:sz w:val="24"/>
                <w:szCs w:val="24"/>
              </w:rPr>
              <w:t>0.75 (1.61)</w:t>
            </w:r>
          </w:p>
        </w:tc>
        <w:tc>
          <w:tcPr>
            <w:tcW w:w="1458" w:type="dxa"/>
            <w:tcBorders>
              <w:top w:val="nil"/>
              <w:left w:val="nil"/>
              <w:bottom w:val="nil"/>
              <w:right w:val="nil"/>
            </w:tcBorders>
            <w:hideMark/>
          </w:tcPr>
          <w:p w14:paraId="0DD7AF52" w14:textId="77777777" w:rsidR="007E4F07" w:rsidRDefault="007E4F07" w:rsidP="007E4F07">
            <w:pPr>
              <w:spacing w:line="480" w:lineRule="auto"/>
              <w:jc w:val="center"/>
              <w:rPr>
                <w:sz w:val="24"/>
                <w:szCs w:val="24"/>
              </w:rPr>
            </w:pPr>
            <w:r>
              <w:rPr>
                <w:sz w:val="24"/>
                <w:szCs w:val="24"/>
              </w:rPr>
              <w:t>1.03 (1.91)</w:t>
            </w:r>
          </w:p>
        </w:tc>
      </w:tr>
      <w:tr w:rsidR="007E4F07" w14:paraId="634D8730" w14:textId="77777777" w:rsidTr="007E4F07">
        <w:tc>
          <w:tcPr>
            <w:tcW w:w="2628" w:type="dxa"/>
            <w:tcBorders>
              <w:top w:val="nil"/>
              <w:left w:val="nil"/>
              <w:bottom w:val="nil"/>
              <w:right w:val="nil"/>
            </w:tcBorders>
            <w:hideMark/>
          </w:tcPr>
          <w:p w14:paraId="5738505C" w14:textId="77777777" w:rsidR="007E4F07" w:rsidRDefault="007E4F07" w:rsidP="007E4F07">
            <w:pPr>
              <w:spacing w:line="480" w:lineRule="auto"/>
              <w:rPr>
                <w:sz w:val="24"/>
                <w:szCs w:val="24"/>
                <w:lang w:bidi="ml-IN"/>
              </w:rPr>
            </w:pPr>
            <w:r>
              <w:rPr>
                <w:sz w:val="24"/>
                <w:szCs w:val="24"/>
                <w:lang w:bidi="ml-IN"/>
              </w:rPr>
              <w:t>Licking toe</w:t>
            </w:r>
          </w:p>
        </w:tc>
        <w:tc>
          <w:tcPr>
            <w:tcW w:w="1620" w:type="dxa"/>
            <w:tcBorders>
              <w:top w:val="nil"/>
              <w:left w:val="nil"/>
              <w:bottom w:val="nil"/>
              <w:right w:val="nil"/>
            </w:tcBorders>
            <w:hideMark/>
          </w:tcPr>
          <w:p w14:paraId="266FCF83" w14:textId="77777777" w:rsidR="007E4F07" w:rsidRDefault="007E4F07" w:rsidP="007E4F07">
            <w:pPr>
              <w:spacing w:line="480" w:lineRule="auto"/>
              <w:jc w:val="center"/>
              <w:rPr>
                <w:sz w:val="24"/>
                <w:szCs w:val="24"/>
              </w:rPr>
            </w:pPr>
            <w:r>
              <w:rPr>
                <w:sz w:val="24"/>
                <w:szCs w:val="24"/>
              </w:rPr>
              <w:t>4.20 (1.04)</w:t>
            </w:r>
          </w:p>
        </w:tc>
        <w:tc>
          <w:tcPr>
            <w:tcW w:w="1530" w:type="dxa"/>
            <w:tcBorders>
              <w:top w:val="nil"/>
              <w:left w:val="nil"/>
              <w:bottom w:val="nil"/>
              <w:right w:val="nil"/>
            </w:tcBorders>
            <w:hideMark/>
          </w:tcPr>
          <w:p w14:paraId="2A789242" w14:textId="77777777" w:rsidR="007E4F07" w:rsidRDefault="007E4F07" w:rsidP="007E4F07">
            <w:pPr>
              <w:spacing w:line="480" w:lineRule="auto"/>
              <w:jc w:val="center"/>
              <w:rPr>
                <w:sz w:val="24"/>
                <w:szCs w:val="24"/>
              </w:rPr>
            </w:pPr>
            <w:r>
              <w:rPr>
                <w:sz w:val="24"/>
                <w:szCs w:val="24"/>
              </w:rPr>
              <w:t>0.00 (0.00)</w:t>
            </w:r>
          </w:p>
        </w:tc>
        <w:tc>
          <w:tcPr>
            <w:tcW w:w="1530" w:type="dxa"/>
            <w:tcBorders>
              <w:top w:val="nil"/>
              <w:left w:val="nil"/>
              <w:bottom w:val="nil"/>
              <w:right w:val="nil"/>
            </w:tcBorders>
            <w:hideMark/>
          </w:tcPr>
          <w:p w14:paraId="6E8FB442" w14:textId="77777777" w:rsidR="007E4F07" w:rsidRDefault="007E4F07" w:rsidP="007E4F07">
            <w:pPr>
              <w:spacing w:line="480" w:lineRule="auto"/>
              <w:jc w:val="center"/>
              <w:rPr>
                <w:sz w:val="24"/>
                <w:szCs w:val="24"/>
              </w:rPr>
            </w:pPr>
            <w:r>
              <w:rPr>
                <w:sz w:val="24"/>
                <w:szCs w:val="24"/>
              </w:rPr>
              <w:t>3.60 (2.68)</w:t>
            </w:r>
          </w:p>
        </w:tc>
        <w:tc>
          <w:tcPr>
            <w:tcW w:w="1530" w:type="dxa"/>
            <w:tcBorders>
              <w:top w:val="nil"/>
              <w:left w:val="nil"/>
              <w:bottom w:val="nil"/>
              <w:right w:val="nil"/>
            </w:tcBorders>
            <w:hideMark/>
          </w:tcPr>
          <w:p w14:paraId="1A03305B" w14:textId="77777777" w:rsidR="007E4F07" w:rsidRDefault="007E4F07" w:rsidP="007E4F07">
            <w:pPr>
              <w:spacing w:line="480" w:lineRule="auto"/>
              <w:jc w:val="center"/>
              <w:rPr>
                <w:sz w:val="24"/>
                <w:szCs w:val="24"/>
              </w:rPr>
            </w:pPr>
            <w:r>
              <w:rPr>
                <w:sz w:val="24"/>
                <w:szCs w:val="24"/>
              </w:rPr>
              <w:t>4.00 (2.68)</w:t>
            </w:r>
          </w:p>
        </w:tc>
        <w:tc>
          <w:tcPr>
            <w:tcW w:w="1440" w:type="dxa"/>
            <w:tcBorders>
              <w:top w:val="nil"/>
              <w:left w:val="nil"/>
              <w:bottom w:val="nil"/>
              <w:right w:val="nil"/>
            </w:tcBorders>
            <w:hideMark/>
          </w:tcPr>
          <w:p w14:paraId="0762C796" w14:textId="77777777" w:rsidR="007E4F07" w:rsidRDefault="007E4F07" w:rsidP="007E4F07">
            <w:pPr>
              <w:spacing w:line="480" w:lineRule="auto"/>
              <w:jc w:val="center"/>
              <w:rPr>
                <w:sz w:val="24"/>
                <w:szCs w:val="24"/>
              </w:rPr>
            </w:pPr>
            <w:r>
              <w:rPr>
                <w:sz w:val="24"/>
                <w:szCs w:val="24"/>
              </w:rPr>
              <w:t>0.08 (0.47)</w:t>
            </w:r>
          </w:p>
        </w:tc>
        <w:tc>
          <w:tcPr>
            <w:tcW w:w="1440" w:type="dxa"/>
            <w:tcBorders>
              <w:top w:val="nil"/>
              <w:left w:val="nil"/>
              <w:bottom w:val="nil"/>
              <w:right w:val="nil"/>
            </w:tcBorders>
            <w:hideMark/>
          </w:tcPr>
          <w:p w14:paraId="738F85A1" w14:textId="77777777" w:rsidR="007E4F07" w:rsidRDefault="007E4F07" w:rsidP="007E4F07">
            <w:pPr>
              <w:spacing w:line="480" w:lineRule="auto"/>
              <w:jc w:val="center"/>
              <w:rPr>
                <w:sz w:val="24"/>
                <w:szCs w:val="24"/>
              </w:rPr>
            </w:pPr>
            <w:r>
              <w:rPr>
                <w:sz w:val="24"/>
                <w:szCs w:val="24"/>
              </w:rPr>
              <w:t>0.67 (1.70)</w:t>
            </w:r>
          </w:p>
        </w:tc>
        <w:tc>
          <w:tcPr>
            <w:tcW w:w="1458" w:type="dxa"/>
            <w:tcBorders>
              <w:top w:val="nil"/>
              <w:left w:val="nil"/>
              <w:bottom w:val="nil"/>
              <w:right w:val="nil"/>
            </w:tcBorders>
            <w:hideMark/>
          </w:tcPr>
          <w:p w14:paraId="64065DE8" w14:textId="77777777" w:rsidR="007E4F07" w:rsidRDefault="007E4F07" w:rsidP="007E4F07">
            <w:pPr>
              <w:spacing w:line="480" w:lineRule="auto"/>
              <w:jc w:val="center"/>
              <w:rPr>
                <w:sz w:val="24"/>
                <w:szCs w:val="24"/>
              </w:rPr>
            </w:pPr>
            <w:r>
              <w:rPr>
                <w:sz w:val="24"/>
                <w:szCs w:val="24"/>
              </w:rPr>
              <w:t>0.48 (1.38)</w:t>
            </w:r>
          </w:p>
        </w:tc>
      </w:tr>
      <w:tr w:rsidR="007E4F07" w14:paraId="4032F24A" w14:textId="77777777" w:rsidTr="007E4F07">
        <w:tc>
          <w:tcPr>
            <w:tcW w:w="2628" w:type="dxa"/>
            <w:tcBorders>
              <w:top w:val="nil"/>
              <w:left w:val="nil"/>
              <w:bottom w:val="nil"/>
              <w:right w:val="nil"/>
            </w:tcBorders>
            <w:hideMark/>
          </w:tcPr>
          <w:p w14:paraId="30482A95" w14:textId="77777777" w:rsidR="007E4F07" w:rsidRDefault="007E4F07" w:rsidP="007E4F07">
            <w:pPr>
              <w:spacing w:line="480" w:lineRule="auto"/>
              <w:rPr>
                <w:sz w:val="24"/>
                <w:szCs w:val="24"/>
                <w:lang w:bidi="ml-IN"/>
              </w:rPr>
            </w:pPr>
            <w:r>
              <w:rPr>
                <w:sz w:val="24"/>
                <w:szCs w:val="24"/>
                <w:lang w:bidi="ml-IN"/>
              </w:rPr>
              <w:t>Picking poop</w:t>
            </w:r>
          </w:p>
        </w:tc>
        <w:tc>
          <w:tcPr>
            <w:tcW w:w="1620" w:type="dxa"/>
            <w:tcBorders>
              <w:top w:val="nil"/>
              <w:left w:val="nil"/>
              <w:bottom w:val="nil"/>
              <w:right w:val="nil"/>
            </w:tcBorders>
            <w:hideMark/>
          </w:tcPr>
          <w:p w14:paraId="5B96706B" w14:textId="77777777" w:rsidR="007E4F07" w:rsidRDefault="007E4F07" w:rsidP="007E4F07">
            <w:pPr>
              <w:spacing w:line="480" w:lineRule="auto"/>
              <w:jc w:val="center"/>
              <w:rPr>
                <w:sz w:val="24"/>
                <w:szCs w:val="24"/>
              </w:rPr>
            </w:pPr>
            <w:r>
              <w:rPr>
                <w:sz w:val="24"/>
                <w:szCs w:val="24"/>
              </w:rPr>
              <w:t>4.30 (1.09)</w:t>
            </w:r>
          </w:p>
        </w:tc>
        <w:tc>
          <w:tcPr>
            <w:tcW w:w="1530" w:type="dxa"/>
            <w:tcBorders>
              <w:top w:val="nil"/>
              <w:left w:val="nil"/>
              <w:bottom w:val="nil"/>
              <w:right w:val="nil"/>
            </w:tcBorders>
            <w:hideMark/>
          </w:tcPr>
          <w:p w14:paraId="35638DFE" w14:textId="77777777" w:rsidR="007E4F07" w:rsidRDefault="007E4F07" w:rsidP="007E4F07">
            <w:pPr>
              <w:spacing w:line="480" w:lineRule="auto"/>
              <w:jc w:val="center"/>
              <w:rPr>
                <w:sz w:val="24"/>
                <w:szCs w:val="24"/>
              </w:rPr>
            </w:pPr>
            <w:r>
              <w:rPr>
                <w:sz w:val="24"/>
                <w:szCs w:val="24"/>
              </w:rPr>
              <w:t>0.00 (0.00)</w:t>
            </w:r>
          </w:p>
        </w:tc>
        <w:tc>
          <w:tcPr>
            <w:tcW w:w="1530" w:type="dxa"/>
            <w:tcBorders>
              <w:top w:val="nil"/>
              <w:left w:val="nil"/>
              <w:bottom w:val="nil"/>
              <w:right w:val="nil"/>
            </w:tcBorders>
            <w:hideMark/>
          </w:tcPr>
          <w:p w14:paraId="474B09F0" w14:textId="77777777" w:rsidR="007E4F07" w:rsidRDefault="007E4F07" w:rsidP="007E4F07">
            <w:pPr>
              <w:spacing w:line="480" w:lineRule="auto"/>
              <w:jc w:val="center"/>
              <w:rPr>
                <w:sz w:val="24"/>
                <w:szCs w:val="24"/>
              </w:rPr>
            </w:pPr>
            <w:r>
              <w:rPr>
                <w:sz w:val="24"/>
                <w:szCs w:val="24"/>
              </w:rPr>
              <w:t>4.28 (2.45)</w:t>
            </w:r>
          </w:p>
        </w:tc>
        <w:tc>
          <w:tcPr>
            <w:tcW w:w="1530" w:type="dxa"/>
            <w:tcBorders>
              <w:top w:val="nil"/>
              <w:left w:val="nil"/>
              <w:bottom w:val="nil"/>
              <w:right w:val="nil"/>
            </w:tcBorders>
            <w:hideMark/>
          </w:tcPr>
          <w:p w14:paraId="24C90CAA" w14:textId="77777777" w:rsidR="007E4F07" w:rsidRDefault="007E4F07" w:rsidP="007E4F07">
            <w:pPr>
              <w:spacing w:line="480" w:lineRule="auto"/>
              <w:jc w:val="center"/>
              <w:rPr>
                <w:sz w:val="24"/>
                <w:szCs w:val="24"/>
              </w:rPr>
            </w:pPr>
            <w:r>
              <w:rPr>
                <w:sz w:val="24"/>
                <w:szCs w:val="24"/>
              </w:rPr>
              <w:t>4.73 (2.29)</w:t>
            </w:r>
          </w:p>
        </w:tc>
        <w:tc>
          <w:tcPr>
            <w:tcW w:w="1440" w:type="dxa"/>
            <w:tcBorders>
              <w:top w:val="nil"/>
              <w:left w:val="nil"/>
              <w:bottom w:val="nil"/>
              <w:right w:val="nil"/>
            </w:tcBorders>
            <w:hideMark/>
          </w:tcPr>
          <w:p w14:paraId="4FF78C61" w14:textId="77777777" w:rsidR="007E4F07" w:rsidRDefault="007E4F07" w:rsidP="007E4F07">
            <w:pPr>
              <w:spacing w:line="480" w:lineRule="auto"/>
              <w:jc w:val="center"/>
              <w:rPr>
                <w:sz w:val="24"/>
                <w:szCs w:val="24"/>
              </w:rPr>
            </w:pPr>
            <w:r>
              <w:rPr>
                <w:sz w:val="24"/>
                <w:szCs w:val="24"/>
              </w:rPr>
              <w:t>0.10 (0.63)</w:t>
            </w:r>
          </w:p>
        </w:tc>
        <w:tc>
          <w:tcPr>
            <w:tcW w:w="1440" w:type="dxa"/>
            <w:tcBorders>
              <w:top w:val="nil"/>
              <w:left w:val="nil"/>
              <w:bottom w:val="nil"/>
              <w:right w:val="nil"/>
            </w:tcBorders>
            <w:hideMark/>
          </w:tcPr>
          <w:p w14:paraId="66D14F09" w14:textId="77777777" w:rsidR="007E4F07" w:rsidRDefault="007E4F07" w:rsidP="007E4F07">
            <w:pPr>
              <w:spacing w:line="480" w:lineRule="auto"/>
              <w:jc w:val="center"/>
              <w:rPr>
                <w:sz w:val="24"/>
                <w:szCs w:val="24"/>
              </w:rPr>
            </w:pPr>
            <w:r>
              <w:rPr>
                <w:sz w:val="24"/>
                <w:szCs w:val="24"/>
              </w:rPr>
              <w:t>0.65 (1.66)</w:t>
            </w:r>
          </w:p>
        </w:tc>
        <w:tc>
          <w:tcPr>
            <w:tcW w:w="1458" w:type="dxa"/>
            <w:tcBorders>
              <w:top w:val="nil"/>
              <w:left w:val="nil"/>
              <w:bottom w:val="nil"/>
              <w:right w:val="nil"/>
            </w:tcBorders>
            <w:hideMark/>
          </w:tcPr>
          <w:p w14:paraId="06D1F865" w14:textId="77777777" w:rsidR="007E4F07" w:rsidRDefault="007E4F07" w:rsidP="007E4F07">
            <w:pPr>
              <w:spacing w:line="480" w:lineRule="auto"/>
              <w:jc w:val="center"/>
              <w:rPr>
                <w:sz w:val="24"/>
                <w:szCs w:val="24"/>
              </w:rPr>
            </w:pPr>
            <w:r>
              <w:rPr>
                <w:sz w:val="24"/>
                <w:szCs w:val="24"/>
              </w:rPr>
              <w:t>0.23 (1.00)</w:t>
            </w:r>
          </w:p>
        </w:tc>
      </w:tr>
      <w:tr w:rsidR="007E4F07" w14:paraId="67B815D1" w14:textId="77777777" w:rsidTr="007E4F07">
        <w:tc>
          <w:tcPr>
            <w:tcW w:w="2628" w:type="dxa"/>
            <w:tcBorders>
              <w:top w:val="nil"/>
              <w:left w:val="nil"/>
              <w:bottom w:val="nil"/>
              <w:right w:val="nil"/>
            </w:tcBorders>
            <w:hideMark/>
          </w:tcPr>
          <w:p w14:paraId="7D85D22D" w14:textId="77777777" w:rsidR="007E4F07" w:rsidRDefault="007E4F07" w:rsidP="007E4F07">
            <w:pPr>
              <w:spacing w:line="480" w:lineRule="auto"/>
              <w:rPr>
                <w:sz w:val="24"/>
                <w:szCs w:val="24"/>
                <w:lang w:bidi="ml-IN"/>
              </w:rPr>
            </w:pPr>
            <w:r>
              <w:rPr>
                <w:sz w:val="24"/>
                <w:szCs w:val="24"/>
                <w:lang w:bidi="ml-IN"/>
              </w:rPr>
              <w:t>Stepping in vomit</w:t>
            </w:r>
          </w:p>
        </w:tc>
        <w:tc>
          <w:tcPr>
            <w:tcW w:w="1620" w:type="dxa"/>
            <w:tcBorders>
              <w:top w:val="nil"/>
              <w:left w:val="nil"/>
              <w:bottom w:val="nil"/>
              <w:right w:val="nil"/>
            </w:tcBorders>
            <w:hideMark/>
          </w:tcPr>
          <w:p w14:paraId="11DD0BA0" w14:textId="77777777" w:rsidR="007E4F07" w:rsidRDefault="007E4F07" w:rsidP="007E4F07">
            <w:pPr>
              <w:spacing w:line="480" w:lineRule="auto"/>
              <w:jc w:val="center"/>
              <w:rPr>
                <w:sz w:val="24"/>
                <w:szCs w:val="24"/>
              </w:rPr>
            </w:pPr>
            <w:r>
              <w:rPr>
                <w:sz w:val="24"/>
                <w:szCs w:val="24"/>
              </w:rPr>
              <w:t>3.90 (0.84)</w:t>
            </w:r>
          </w:p>
        </w:tc>
        <w:tc>
          <w:tcPr>
            <w:tcW w:w="1530" w:type="dxa"/>
            <w:tcBorders>
              <w:top w:val="nil"/>
              <w:left w:val="nil"/>
              <w:bottom w:val="nil"/>
              <w:right w:val="nil"/>
            </w:tcBorders>
            <w:hideMark/>
          </w:tcPr>
          <w:p w14:paraId="6813B597" w14:textId="77777777" w:rsidR="007E4F07" w:rsidRDefault="007E4F07" w:rsidP="007E4F07">
            <w:pPr>
              <w:spacing w:line="480" w:lineRule="auto"/>
              <w:jc w:val="center"/>
              <w:rPr>
                <w:sz w:val="24"/>
                <w:szCs w:val="24"/>
              </w:rPr>
            </w:pPr>
            <w:r>
              <w:rPr>
                <w:sz w:val="24"/>
                <w:szCs w:val="24"/>
              </w:rPr>
              <w:t>0.00 (0.00)</w:t>
            </w:r>
          </w:p>
        </w:tc>
        <w:tc>
          <w:tcPr>
            <w:tcW w:w="1530" w:type="dxa"/>
            <w:tcBorders>
              <w:top w:val="nil"/>
              <w:left w:val="nil"/>
              <w:bottom w:val="nil"/>
              <w:right w:val="nil"/>
            </w:tcBorders>
            <w:hideMark/>
          </w:tcPr>
          <w:p w14:paraId="572A5219" w14:textId="77777777" w:rsidR="007E4F07" w:rsidRDefault="007E4F07" w:rsidP="007E4F07">
            <w:pPr>
              <w:spacing w:line="480" w:lineRule="auto"/>
              <w:jc w:val="center"/>
              <w:rPr>
                <w:sz w:val="24"/>
                <w:szCs w:val="24"/>
              </w:rPr>
            </w:pPr>
            <w:r>
              <w:rPr>
                <w:sz w:val="24"/>
                <w:szCs w:val="24"/>
              </w:rPr>
              <w:t>3.98 (2.51)</w:t>
            </w:r>
          </w:p>
        </w:tc>
        <w:tc>
          <w:tcPr>
            <w:tcW w:w="1530" w:type="dxa"/>
            <w:tcBorders>
              <w:top w:val="nil"/>
              <w:left w:val="nil"/>
              <w:bottom w:val="nil"/>
              <w:right w:val="nil"/>
            </w:tcBorders>
            <w:hideMark/>
          </w:tcPr>
          <w:p w14:paraId="0D9C66AC" w14:textId="77777777" w:rsidR="007E4F07" w:rsidRDefault="007E4F07" w:rsidP="007E4F07">
            <w:pPr>
              <w:spacing w:line="480" w:lineRule="auto"/>
              <w:jc w:val="center"/>
              <w:rPr>
                <w:sz w:val="24"/>
                <w:szCs w:val="24"/>
              </w:rPr>
            </w:pPr>
            <w:r>
              <w:rPr>
                <w:sz w:val="24"/>
                <w:szCs w:val="24"/>
              </w:rPr>
              <w:t>4.78 (1.99)</w:t>
            </w:r>
          </w:p>
        </w:tc>
        <w:tc>
          <w:tcPr>
            <w:tcW w:w="1440" w:type="dxa"/>
            <w:tcBorders>
              <w:top w:val="nil"/>
              <w:left w:val="nil"/>
              <w:bottom w:val="nil"/>
              <w:right w:val="nil"/>
            </w:tcBorders>
            <w:hideMark/>
          </w:tcPr>
          <w:p w14:paraId="441B82F1" w14:textId="77777777" w:rsidR="007E4F07" w:rsidRDefault="007E4F07" w:rsidP="007E4F07">
            <w:pPr>
              <w:spacing w:line="480" w:lineRule="auto"/>
              <w:jc w:val="center"/>
              <w:rPr>
                <w:sz w:val="24"/>
                <w:szCs w:val="24"/>
              </w:rPr>
            </w:pPr>
            <w:r>
              <w:rPr>
                <w:sz w:val="24"/>
                <w:szCs w:val="24"/>
              </w:rPr>
              <w:t>0.10 (0.63)</w:t>
            </w:r>
          </w:p>
        </w:tc>
        <w:tc>
          <w:tcPr>
            <w:tcW w:w="1440" w:type="dxa"/>
            <w:tcBorders>
              <w:top w:val="nil"/>
              <w:left w:val="nil"/>
              <w:bottom w:val="nil"/>
              <w:right w:val="nil"/>
            </w:tcBorders>
            <w:hideMark/>
          </w:tcPr>
          <w:p w14:paraId="6E7B22B4" w14:textId="77777777" w:rsidR="007E4F07" w:rsidRDefault="007E4F07" w:rsidP="007E4F07">
            <w:pPr>
              <w:spacing w:line="480" w:lineRule="auto"/>
              <w:jc w:val="center"/>
              <w:rPr>
                <w:sz w:val="24"/>
                <w:szCs w:val="24"/>
              </w:rPr>
            </w:pPr>
            <w:r>
              <w:rPr>
                <w:sz w:val="24"/>
                <w:szCs w:val="24"/>
              </w:rPr>
              <w:t>0.70 (1.87)</w:t>
            </w:r>
          </w:p>
        </w:tc>
        <w:tc>
          <w:tcPr>
            <w:tcW w:w="1458" w:type="dxa"/>
            <w:tcBorders>
              <w:top w:val="nil"/>
              <w:left w:val="nil"/>
              <w:bottom w:val="nil"/>
              <w:right w:val="nil"/>
            </w:tcBorders>
            <w:hideMark/>
          </w:tcPr>
          <w:p w14:paraId="04EF345A" w14:textId="77777777" w:rsidR="007E4F07" w:rsidRDefault="007E4F07" w:rsidP="007E4F07">
            <w:pPr>
              <w:spacing w:line="480" w:lineRule="auto"/>
              <w:jc w:val="center"/>
              <w:rPr>
                <w:sz w:val="24"/>
                <w:szCs w:val="24"/>
              </w:rPr>
            </w:pPr>
            <w:r>
              <w:rPr>
                <w:sz w:val="24"/>
                <w:szCs w:val="24"/>
              </w:rPr>
              <w:t>0.62 (1.60)</w:t>
            </w:r>
          </w:p>
        </w:tc>
      </w:tr>
      <w:tr w:rsidR="007E4F07" w14:paraId="7EC1E09E" w14:textId="77777777" w:rsidTr="007E4F07">
        <w:tc>
          <w:tcPr>
            <w:tcW w:w="2628" w:type="dxa"/>
            <w:tcBorders>
              <w:top w:val="nil"/>
              <w:left w:val="nil"/>
              <w:bottom w:val="nil"/>
              <w:right w:val="nil"/>
            </w:tcBorders>
            <w:hideMark/>
          </w:tcPr>
          <w:p w14:paraId="1C29EAD0" w14:textId="77777777" w:rsidR="007E4F07" w:rsidRDefault="007E4F07" w:rsidP="007E4F07">
            <w:pPr>
              <w:spacing w:line="480" w:lineRule="auto"/>
              <w:rPr>
                <w:sz w:val="24"/>
                <w:szCs w:val="24"/>
              </w:rPr>
            </w:pPr>
            <w:r>
              <w:rPr>
                <w:sz w:val="24"/>
                <w:szCs w:val="24"/>
              </w:rPr>
              <w:t>[</w:t>
            </w:r>
            <w:r>
              <w:rPr>
                <w:i/>
                <w:sz w:val="24"/>
                <w:szCs w:val="24"/>
              </w:rPr>
              <w:t>Non-health</w:t>
            </w:r>
            <w:r>
              <w:rPr>
                <w:sz w:val="24"/>
                <w:szCs w:val="24"/>
              </w:rPr>
              <w:t>]</w:t>
            </w:r>
          </w:p>
        </w:tc>
        <w:tc>
          <w:tcPr>
            <w:tcW w:w="1620" w:type="dxa"/>
            <w:tcBorders>
              <w:top w:val="nil"/>
              <w:left w:val="nil"/>
              <w:bottom w:val="nil"/>
              <w:right w:val="nil"/>
            </w:tcBorders>
          </w:tcPr>
          <w:p w14:paraId="0F21F905"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255AE4EC"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2B0CFCBD" w14:textId="77777777" w:rsidR="007E4F07" w:rsidRDefault="007E4F07" w:rsidP="007E4F07">
            <w:pPr>
              <w:spacing w:line="480" w:lineRule="auto"/>
              <w:jc w:val="center"/>
              <w:rPr>
                <w:sz w:val="24"/>
                <w:szCs w:val="24"/>
              </w:rPr>
            </w:pPr>
          </w:p>
        </w:tc>
        <w:tc>
          <w:tcPr>
            <w:tcW w:w="1530" w:type="dxa"/>
            <w:tcBorders>
              <w:top w:val="nil"/>
              <w:left w:val="nil"/>
              <w:bottom w:val="nil"/>
              <w:right w:val="nil"/>
            </w:tcBorders>
          </w:tcPr>
          <w:p w14:paraId="2C48B1AF"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7BD543F0" w14:textId="77777777" w:rsidR="007E4F07" w:rsidRDefault="007E4F07" w:rsidP="007E4F07">
            <w:pPr>
              <w:spacing w:line="480" w:lineRule="auto"/>
              <w:jc w:val="center"/>
              <w:rPr>
                <w:sz w:val="24"/>
                <w:szCs w:val="24"/>
              </w:rPr>
            </w:pPr>
          </w:p>
        </w:tc>
        <w:tc>
          <w:tcPr>
            <w:tcW w:w="1440" w:type="dxa"/>
            <w:tcBorders>
              <w:top w:val="nil"/>
              <w:left w:val="nil"/>
              <w:bottom w:val="nil"/>
              <w:right w:val="nil"/>
            </w:tcBorders>
          </w:tcPr>
          <w:p w14:paraId="3F9C4553" w14:textId="77777777" w:rsidR="007E4F07" w:rsidRDefault="007E4F07" w:rsidP="007E4F07">
            <w:pPr>
              <w:spacing w:line="480" w:lineRule="auto"/>
              <w:jc w:val="center"/>
              <w:rPr>
                <w:sz w:val="24"/>
                <w:szCs w:val="24"/>
              </w:rPr>
            </w:pPr>
          </w:p>
        </w:tc>
        <w:tc>
          <w:tcPr>
            <w:tcW w:w="1458" w:type="dxa"/>
            <w:tcBorders>
              <w:top w:val="nil"/>
              <w:left w:val="nil"/>
              <w:bottom w:val="nil"/>
              <w:right w:val="nil"/>
            </w:tcBorders>
          </w:tcPr>
          <w:p w14:paraId="691C53A5" w14:textId="77777777" w:rsidR="007E4F07" w:rsidRDefault="007E4F07" w:rsidP="007E4F07">
            <w:pPr>
              <w:spacing w:line="480" w:lineRule="auto"/>
              <w:jc w:val="center"/>
              <w:rPr>
                <w:sz w:val="24"/>
                <w:szCs w:val="24"/>
              </w:rPr>
            </w:pPr>
          </w:p>
        </w:tc>
      </w:tr>
      <w:tr w:rsidR="007E4F07" w14:paraId="40F0117E" w14:textId="77777777" w:rsidTr="007E4F07">
        <w:tc>
          <w:tcPr>
            <w:tcW w:w="2628" w:type="dxa"/>
            <w:tcBorders>
              <w:top w:val="nil"/>
              <w:left w:val="nil"/>
              <w:bottom w:val="nil"/>
              <w:right w:val="nil"/>
            </w:tcBorders>
            <w:hideMark/>
          </w:tcPr>
          <w:p w14:paraId="6ED2FB04" w14:textId="77777777" w:rsidR="007E4F07" w:rsidRDefault="007E4F07" w:rsidP="007E4F07">
            <w:pPr>
              <w:spacing w:line="480" w:lineRule="auto"/>
              <w:rPr>
                <w:rFonts w:eastAsiaTheme="minorHAnsi"/>
                <w:sz w:val="24"/>
                <w:szCs w:val="24"/>
                <w:lang w:bidi="ml-IN"/>
              </w:rPr>
            </w:pPr>
            <w:r>
              <w:rPr>
                <w:sz w:val="24"/>
                <w:szCs w:val="24"/>
                <w:lang w:bidi="ml-IN"/>
              </w:rPr>
              <w:t>Opposing authority</w:t>
            </w:r>
          </w:p>
        </w:tc>
        <w:tc>
          <w:tcPr>
            <w:tcW w:w="1620" w:type="dxa"/>
            <w:tcBorders>
              <w:top w:val="nil"/>
              <w:left w:val="nil"/>
              <w:bottom w:val="nil"/>
              <w:right w:val="nil"/>
            </w:tcBorders>
            <w:hideMark/>
          </w:tcPr>
          <w:p w14:paraId="2EF4BEC4" w14:textId="77777777" w:rsidR="007E4F07" w:rsidRDefault="007E4F07" w:rsidP="007E4F07">
            <w:pPr>
              <w:spacing w:line="480" w:lineRule="auto"/>
              <w:jc w:val="center"/>
              <w:rPr>
                <w:sz w:val="24"/>
                <w:szCs w:val="24"/>
              </w:rPr>
            </w:pPr>
            <w:r>
              <w:rPr>
                <w:sz w:val="24"/>
                <w:szCs w:val="24"/>
              </w:rPr>
              <w:t>3.83 (1.03)</w:t>
            </w:r>
          </w:p>
        </w:tc>
        <w:tc>
          <w:tcPr>
            <w:tcW w:w="1530" w:type="dxa"/>
            <w:tcBorders>
              <w:top w:val="nil"/>
              <w:left w:val="nil"/>
              <w:bottom w:val="nil"/>
              <w:right w:val="nil"/>
            </w:tcBorders>
            <w:hideMark/>
          </w:tcPr>
          <w:p w14:paraId="7E4737D8" w14:textId="77777777" w:rsidR="007E4F07" w:rsidRDefault="007E4F07" w:rsidP="007E4F07">
            <w:pPr>
              <w:spacing w:line="480" w:lineRule="auto"/>
              <w:jc w:val="center"/>
              <w:rPr>
                <w:sz w:val="24"/>
                <w:szCs w:val="24"/>
              </w:rPr>
            </w:pPr>
            <w:r>
              <w:rPr>
                <w:sz w:val="24"/>
                <w:szCs w:val="24"/>
              </w:rPr>
              <w:t>0.20 (0.79)</w:t>
            </w:r>
          </w:p>
        </w:tc>
        <w:tc>
          <w:tcPr>
            <w:tcW w:w="1530" w:type="dxa"/>
            <w:tcBorders>
              <w:top w:val="nil"/>
              <w:left w:val="nil"/>
              <w:bottom w:val="nil"/>
              <w:right w:val="nil"/>
            </w:tcBorders>
            <w:hideMark/>
          </w:tcPr>
          <w:p w14:paraId="0D366716" w14:textId="77777777" w:rsidR="007E4F07" w:rsidRDefault="007E4F07" w:rsidP="007E4F07">
            <w:pPr>
              <w:spacing w:line="480" w:lineRule="auto"/>
              <w:jc w:val="center"/>
              <w:rPr>
                <w:sz w:val="24"/>
                <w:szCs w:val="24"/>
              </w:rPr>
            </w:pPr>
            <w:r>
              <w:rPr>
                <w:sz w:val="24"/>
                <w:szCs w:val="24"/>
              </w:rPr>
              <w:t>0.02 (0.16)</w:t>
            </w:r>
          </w:p>
        </w:tc>
        <w:tc>
          <w:tcPr>
            <w:tcW w:w="1530" w:type="dxa"/>
            <w:tcBorders>
              <w:top w:val="nil"/>
              <w:left w:val="nil"/>
              <w:bottom w:val="nil"/>
              <w:right w:val="nil"/>
            </w:tcBorders>
            <w:hideMark/>
          </w:tcPr>
          <w:p w14:paraId="7B1D7601" w14:textId="77777777" w:rsidR="007E4F07" w:rsidRDefault="007E4F07" w:rsidP="007E4F07">
            <w:pPr>
              <w:spacing w:line="480" w:lineRule="auto"/>
              <w:jc w:val="center"/>
              <w:rPr>
                <w:sz w:val="24"/>
                <w:szCs w:val="24"/>
              </w:rPr>
            </w:pPr>
            <w:r>
              <w:rPr>
                <w:sz w:val="24"/>
                <w:szCs w:val="24"/>
              </w:rPr>
              <w:t>0.00 (0.00)</w:t>
            </w:r>
          </w:p>
        </w:tc>
        <w:tc>
          <w:tcPr>
            <w:tcW w:w="1440" w:type="dxa"/>
            <w:tcBorders>
              <w:top w:val="nil"/>
              <w:left w:val="nil"/>
              <w:bottom w:val="nil"/>
              <w:right w:val="nil"/>
            </w:tcBorders>
            <w:hideMark/>
          </w:tcPr>
          <w:p w14:paraId="3444FB5A" w14:textId="77777777" w:rsidR="007E4F07" w:rsidRDefault="007E4F07" w:rsidP="007E4F07">
            <w:pPr>
              <w:spacing w:line="480" w:lineRule="auto"/>
              <w:jc w:val="center"/>
              <w:rPr>
                <w:sz w:val="24"/>
                <w:szCs w:val="24"/>
              </w:rPr>
            </w:pPr>
            <w:r>
              <w:rPr>
                <w:sz w:val="24"/>
                <w:szCs w:val="24"/>
              </w:rPr>
              <w:t>0.02 (0.16)</w:t>
            </w:r>
          </w:p>
        </w:tc>
        <w:tc>
          <w:tcPr>
            <w:tcW w:w="1440" w:type="dxa"/>
            <w:tcBorders>
              <w:top w:val="nil"/>
              <w:left w:val="nil"/>
              <w:bottom w:val="nil"/>
              <w:right w:val="nil"/>
            </w:tcBorders>
            <w:hideMark/>
          </w:tcPr>
          <w:p w14:paraId="556B7041" w14:textId="77777777" w:rsidR="007E4F07" w:rsidRDefault="007E4F07" w:rsidP="007E4F07">
            <w:pPr>
              <w:spacing w:line="480" w:lineRule="auto"/>
              <w:jc w:val="center"/>
              <w:rPr>
                <w:sz w:val="24"/>
                <w:szCs w:val="24"/>
              </w:rPr>
            </w:pPr>
            <w:r>
              <w:rPr>
                <w:sz w:val="24"/>
                <w:szCs w:val="24"/>
              </w:rPr>
              <w:t>0.02 (0.16)</w:t>
            </w:r>
          </w:p>
        </w:tc>
        <w:tc>
          <w:tcPr>
            <w:tcW w:w="1458" w:type="dxa"/>
            <w:tcBorders>
              <w:top w:val="nil"/>
              <w:left w:val="nil"/>
              <w:bottom w:val="nil"/>
              <w:right w:val="nil"/>
            </w:tcBorders>
            <w:hideMark/>
          </w:tcPr>
          <w:p w14:paraId="15BE4F2C" w14:textId="77777777" w:rsidR="007E4F07" w:rsidRDefault="007E4F07" w:rsidP="007E4F07">
            <w:pPr>
              <w:spacing w:line="480" w:lineRule="auto"/>
              <w:jc w:val="center"/>
              <w:rPr>
                <w:sz w:val="24"/>
                <w:szCs w:val="24"/>
              </w:rPr>
            </w:pPr>
            <w:r>
              <w:rPr>
                <w:sz w:val="24"/>
                <w:szCs w:val="24"/>
              </w:rPr>
              <w:t>0.22 (0.83)</w:t>
            </w:r>
          </w:p>
        </w:tc>
      </w:tr>
      <w:tr w:rsidR="007E4F07" w14:paraId="7250EEEF" w14:textId="77777777" w:rsidTr="007E4F07">
        <w:tc>
          <w:tcPr>
            <w:tcW w:w="2628" w:type="dxa"/>
            <w:tcBorders>
              <w:top w:val="nil"/>
              <w:left w:val="nil"/>
              <w:bottom w:val="nil"/>
              <w:right w:val="nil"/>
            </w:tcBorders>
            <w:hideMark/>
          </w:tcPr>
          <w:p w14:paraId="54DBE5B0" w14:textId="77777777" w:rsidR="007E4F07" w:rsidRDefault="007E4F07" w:rsidP="007E4F07">
            <w:pPr>
              <w:spacing w:line="480" w:lineRule="auto"/>
              <w:rPr>
                <w:sz w:val="24"/>
                <w:szCs w:val="24"/>
                <w:lang w:bidi="ml-IN"/>
              </w:rPr>
            </w:pPr>
            <w:r>
              <w:rPr>
                <w:sz w:val="24"/>
                <w:szCs w:val="24"/>
                <w:lang w:bidi="ml-IN"/>
              </w:rPr>
              <w:t>Eat forbidden food</w:t>
            </w:r>
          </w:p>
        </w:tc>
        <w:tc>
          <w:tcPr>
            <w:tcW w:w="1620" w:type="dxa"/>
            <w:tcBorders>
              <w:top w:val="nil"/>
              <w:left w:val="nil"/>
              <w:bottom w:val="nil"/>
              <w:right w:val="nil"/>
            </w:tcBorders>
            <w:hideMark/>
          </w:tcPr>
          <w:p w14:paraId="130785C1" w14:textId="77777777" w:rsidR="007E4F07" w:rsidRDefault="007E4F07" w:rsidP="007E4F07">
            <w:pPr>
              <w:spacing w:line="480" w:lineRule="auto"/>
              <w:jc w:val="center"/>
              <w:rPr>
                <w:sz w:val="24"/>
                <w:szCs w:val="24"/>
              </w:rPr>
            </w:pPr>
            <w:r>
              <w:rPr>
                <w:sz w:val="24"/>
                <w:szCs w:val="24"/>
              </w:rPr>
              <w:t>4.13 (1.14)</w:t>
            </w:r>
          </w:p>
        </w:tc>
        <w:tc>
          <w:tcPr>
            <w:tcW w:w="1530" w:type="dxa"/>
            <w:tcBorders>
              <w:top w:val="nil"/>
              <w:left w:val="nil"/>
              <w:bottom w:val="nil"/>
              <w:right w:val="nil"/>
            </w:tcBorders>
            <w:hideMark/>
          </w:tcPr>
          <w:p w14:paraId="22A2F769" w14:textId="77777777" w:rsidR="007E4F07" w:rsidRDefault="007E4F07" w:rsidP="007E4F07">
            <w:pPr>
              <w:spacing w:line="480" w:lineRule="auto"/>
              <w:jc w:val="center"/>
              <w:rPr>
                <w:sz w:val="24"/>
                <w:szCs w:val="24"/>
              </w:rPr>
            </w:pPr>
            <w:r>
              <w:rPr>
                <w:sz w:val="24"/>
                <w:szCs w:val="24"/>
              </w:rPr>
              <w:t>0.78 (1.41)</w:t>
            </w:r>
          </w:p>
        </w:tc>
        <w:tc>
          <w:tcPr>
            <w:tcW w:w="1530" w:type="dxa"/>
            <w:tcBorders>
              <w:top w:val="nil"/>
              <w:left w:val="nil"/>
              <w:bottom w:val="nil"/>
              <w:right w:val="nil"/>
            </w:tcBorders>
            <w:hideMark/>
          </w:tcPr>
          <w:p w14:paraId="60FA36C2" w14:textId="77777777" w:rsidR="007E4F07" w:rsidRDefault="007E4F07" w:rsidP="007E4F07">
            <w:pPr>
              <w:spacing w:line="480" w:lineRule="auto"/>
              <w:jc w:val="center"/>
              <w:rPr>
                <w:sz w:val="24"/>
                <w:szCs w:val="24"/>
              </w:rPr>
            </w:pPr>
            <w:r>
              <w:rPr>
                <w:sz w:val="24"/>
                <w:szCs w:val="24"/>
              </w:rPr>
              <w:t>0.02 (0.16)</w:t>
            </w:r>
          </w:p>
        </w:tc>
        <w:tc>
          <w:tcPr>
            <w:tcW w:w="1530" w:type="dxa"/>
            <w:tcBorders>
              <w:top w:val="nil"/>
              <w:left w:val="nil"/>
              <w:bottom w:val="nil"/>
              <w:right w:val="nil"/>
            </w:tcBorders>
            <w:hideMark/>
          </w:tcPr>
          <w:p w14:paraId="7A13927B" w14:textId="77777777" w:rsidR="007E4F07" w:rsidRDefault="007E4F07" w:rsidP="007E4F07">
            <w:pPr>
              <w:spacing w:line="480" w:lineRule="auto"/>
              <w:jc w:val="center"/>
              <w:rPr>
                <w:sz w:val="24"/>
                <w:szCs w:val="24"/>
              </w:rPr>
            </w:pPr>
            <w:r>
              <w:rPr>
                <w:sz w:val="24"/>
                <w:szCs w:val="24"/>
              </w:rPr>
              <w:t>0.00 (0.00)</w:t>
            </w:r>
          </w:p>
        </w:tc>
        <w:tc>
          <w:tcPr>
            <w:tcW w:w="1440" w:type="dxa"/>
            <w:tcBorders>
              <w:top w:val="nil"/>
              <w:left w:val="nil"/>
              <w:bottom w:val="nil"/>
              <w:right w:val="nil"/>
            </w:tcBorders>
            <w:hideMark/>
          </w:tcPr>
          <w:p w14:paraId="5BE76900" w14:textId="77777777" w:rsidR="007E4F07" w:rsidRDefault="007E4F07" w:rsidP="007E4F07">
            <w:pPr>
              <w:spacing w:line="480" w:lineRule="auto"/>
              <w:jc w:val="center"/>
              <w:rPr>
                <w:sz w:val="24"/>
                <w:szCs w:val="24"/>
              </w:rPr>
            </w:pPr>
            <w:r>
              <w:rPr>
                <w:sz w:val="24"/>
                <w:szCs w:val="24"/>
              </w:rPr>
              <w:t>0.00 (0.00)</w:t>
            </w:r>
          </w:p>
        </w:tc>
        <w:tc>
          <w:tcPr>
            <w:tcW w:w="1440" w:type="dxa"/>
            <w:tcBorders>
              <w:top w:val="nil"/>
              <w:left w:val="nil"/>
              <w:bottom w:val="nil"/>
              <w:right w:val="nil"/>
            </w:tcBorders>
            <w:hideMark/>
          </w:tcPr>
          <w:p w14:paraId="57B409A1" w14:textId="77777777" w:rsidR="007E4F07" w:rsidRDefault="007E4F07" w:rsidP="007E4F07">
            <w:pPr>
              <w:spacing w:line="480" w:lineRule="auto"/>
              <w:jc w:val="center"/>
              <w:rPr>
                <w:sz w:val="24"/>
                <w:szCs w:val="24"/>
              </w:rPr>
            </w:pPr>
            <w:r>
              <w:rPr>
                <w:sz w:val="24"/>
                <w:szCs w:val="24"/>
              </w:rPr>
              <w:t>0.18 (0.78)</w:t>
            </w:r>
          </w:p>
        </w:tc>
        <w:tc>
          <w:tcPr>
            <w:tcW w:w="1458" w:type="dxa"/>
            <w:tcBorders>
              <w:top w:val="nil"/>
              <w:left w:val="nil"/>
              <w:bottom w:val="nil"/>
              <w:right w:val="nil"/>
            </w:tcBorders>
            <w:hideMark/>
          </w:tcPr>
          <w:p w14:paraId="30E23D28" w14:textId="77777777" w:rsidR="007E4F07" w:rsidRDefault="007E4F07" w:rsidP="007E4F07">
            <w:pPr>
              <w:spacing w:line="480" w:lineRule="auto"/>
              <w:jc w:val="center"/>
              <w:rPr>
                <w:sz w:val="24"/>
                <w:szCs w:val="24"/>
              </w:rPr>
            </w:pPr>
            <w:r>
              <w:rPr>
                <w:sz w:val="24"/>
                <w:szCs w:val="24"/>
              </w:rPr>
              <w:t>0.15 (0.66)</w:t>
            </w:r>
          </w:p>
        </w:tc>
      </w:tr>
      <w:tr w:rsidR="007E4F07" w14:paraId="609AEB2F" w14:textId="77777777" w:rsidTr="007E4F07">
        <w:tc>
          <w:tcPr>
            <w:tcW w:w="2628" w:type="dxa"/>
            <w:tcBorders>
              <w:top w:val="nil"/>
              <w:left w:val="nil"/>
              <w:bottom w:val="single" w:sz="4" w:space="0" w:color="auto"/>
              <w:right w:val="nil"/>
            </w:tcBorders>
            <w:hideMark/>
          </w:tcPr>
          <w:p w14:paraId="25EB4B00" w14:textId="77777777" w:rsidR="007E4F07" w:rsidRDefault="007E4F07" w:rsidP="007E4F07">
            <w:pPr>
              <w:spacing w:line="480" w:lineRule="auto"/>
              <w:rPr>
                <w:sz w:val="24"/>
                <w:szCs w:val="24"/>
                <w:lang w:bidi="ml-IN"/>
              </w:rPr>
            </w:pPr>
            <w:r>
              <w:rPr>
                <w:sz w:val="24"/>
                <w:szCs w:val="24"/>
                <w:lang w:bidi="ml-IN"/>
              </w:rPr>
              <w:t>Do forbidden farming</w:t>
            </w:r>
          </w:p>
        </w:tc>
        <w:tc>
          <w:tcPr>
            <w:tcW w:w="1620" w:type="dxa"/>
            <w:tcBorders>
              <w:top w:val="nil"/>
              <w:left w:val="nil"/>
              <w:bottom w:val="single" w:sz="4" w:space="0" w:color="auto"/>
              <w:right w:val="nil"/>
            </w:tcBorders>
            <w:hideMark/>
          </w:tcPr>
          <w:p w14:paraId="4EA9025C" w14:textId="77777777" w:rsidR="007E4F07" w:rsidRDefault="007E4F07" w:rsidP="007E4F07">
            <w:pPr>
              <w:spacing w:line="480" w:lineRule="auto"/>
              <w:jc w:val="center"/>
              <w:rPr>
                <w:sz w:val="24"/>
                <w:szCs w:val="24"/>
              </w:rPr>
            </w:pPr>
            <w:r>
              <w:rPr>
                <w:b/>
                <w:sz w:val="24"/>
                <w:szCs w:val="24"/>
              </w:rPr>
              <w:t>4.63</w:t>
            </w:r>
            <w:r>
              <w:rPr>
                <w:sz w:val="24"/>
                <w:szCs w:val="24"/>
              </w:rPr>
              <w:t xml:space="preserve"> (1.03)</w:t>
            </w:r>
          </w:p>
        </w:tc>
        <w:tc>
          <w:tcPr>
            <w:tcW w:w="1530" w:type="dxa"/>
            <w:tcBorders>
              <w:top w:val="nil"/>
              <w:left w:val="nil"/>
              <w:bottom w:val="single" w:sz="4" w:space="0" w:color="auto"/>
              <w:right w:val="nil"/>
            </w:tcBorders>
            <w:hideMark/>
          </w:tcPr>
          <w:p w14:paraId="44CC6893" w14:textId="77777777" w:rsidR="007E4F07" w:rsidRDefault="007E4F07" w:rsidP="007E4F07">
            <w:pPr>
              <w:spacing w:line="480" w:lineRule="auto"/>
              <w:jc w:val="center"/>
              <w:rPr>
                <w:sz w:val="24"/>
                <w:szCs w:val="24"/>
              </w:rPr>
            </w:pPr>
            <w:r>
              <w:rPr>
                <w:sz w:val="24"/>
                <w:szCs w:val="24"/>
              </w:rPr>
              <w:t>0.63 (1.27)</w:t>
            </w:r>
          </w:p>
        </w:tc>
        <w:tc>
          <w:tcPr>
            <w:tcW w:w="1530" w:type="dxa"/>
            <w:tcBorders>
              <w:top w:val="nil"/>
              <w:left w:val="nil"/>
              <w:bottom w:val="single" w:sz="4" w:space="0" w:color="auto"/>
              <w:right w:val="nil"/>
            </w:tcBorders>
            <w:hideMark/>
          </w:tcPr>
          <w:p w14:paraId="70D4B17B" w14:textId="77777777" w:rsidR="007E4F07" w:rsidRDefault="007E4F07" w:rsidP="007E4F07">
            <w:pPr>
              <w:spacing w:line="480" w:lineRule="auto"/>
              <w:jc w:val="center"/>
              <w:rPr>
                <w:sz w:val="24"/>
                <w:szCs w:val="24"/>
              </w:rPr>
            </w:pPr>
            <w:r>
              <w:rPr>
                <w:sz w:val="24"/>
                <w:szCs w:val="24"/>
              </w:rPr>
              <w:t>0.53 (1.54)</w:t>
            </w:r>
          </w:p>
        </w:tc>
        <w:tc>
          <w:tcPr>
            <w:tcW w:w="1530" w:type="dxa"/>
            <w:tcBorders>
              <w:top w:val="nil"/>
              <w:left w:val="nil"/>
              <w:bottom w:val="single" w:sz="4" w:space="0" w:color="auto"/>
              <w:right w:val="nil"/>
            </w:tcBorders>
            <w:hideMark/>
          </w:tcPr>
          <w:p w14:paraId="2AA9B2F9" w14:textId="77777777" w:rsidR="007E4F07" w:rsidRDefault="007E4F07" w:rsidP="007E4F07">
            <w:pPr>
              <w:spacing w:line="480" w:lineRule="auto"/>
              <w:jc w:val="center"/>
              <w:rPr>
                <w:sz w:val="24"/>
                <w:szCs w:val="24"/>
              </w:rPr>
            </w:pPr>
            <w:r>
              <w:rPr>
                <w:sz w:val="24"/>
                <w:szCs w:val="24"/>
              </w:rPr>
              <w:t>0.10 (0.63)</w:t>
            </w:r>
          </w:p>
        </w:tc>
        <w:tc>
          <w:tcPr>
            <w:tcW w:w="1440" w:type="dxa"/>
            <w:tcBorders>
              <w:top w:val="nil"/>
              <w:left w:val="nil"/>
              <w:bottom w:val="single" w:sz="4" w:space="0" w:color="auto"/>
              <w:right w:val="nil"/>
            </w:tcBorders>
            <w:hideMark/>
          </w:tcPr>
          <w:p w14:paraId="4B43B487" w14:textId="77777777" w:rsidR="007E4F07" w:rsidRDefault="007E4F07" w:rsidP="007E4F07">
            <w:pPr>
              <w:spacing w:line="480" w:lineRule="auto"/>
              <w:jc w:val="center"/>
              <w:rPr>
                <w:sz w:val="24"/>
                <w:szCs w:val="24"/>
              </w:rPr>
            </w:pPr>
            <w:r>
              <w:rPr>
                <w:sz w:val="24"/>
                <w:szCs w:val="24"/>
              </w:rPr>
              <w:t>0.60 (1.46)</w:t>
            </w:r>
          </w:p>
        </w:tc>
        <w:tc>
          <w:tcPr>
            <w:tcW w:w="1440" w:type="dxa"/>
            <w:tcBorders>
              <w:top w:val="nil"/>
              <w:left w:val="nil"/>
              <w:bottom w:val="single" w:sz="4" w:space="0" w:color="auto"/>
              <w:right w:val="nil"/>
            </w:tcBorders>
            <w:hideMark/>
          </w:tcPr>
          <w:p w14:paraId="7F71701D" w14:textId="77777777" w:rsidR="007E4F07" w:rsidRDefault="007E4F07" w:rsidP="007E4F07">
            <w:pPr>
              <w:spacing w:line="480" w:lineRule="auto"/>
              <w:jc w:val="center"/>
              <w:rPr>
                <w:sz w:val="24"/>
                <w:szCs w:val="24"/>
              </w:rPr>
            </w:pPr>
            <w:r>
              <w:rPr>
                <w:sz w:val="24"/>
                <w:szCs w:val="24"/>
              </w:rPr>
              <w:t>1.13 (1.98)</w:t>
            </w:r>
          </w:p>
        </w:tc>
        <w:tc>
          <w:tcPr>
            <w:tcW w:w="1458" w:type="dxa"/>
            <w:tcBorders>
              <w:top w:val="nil"/>
              <w:left w:val="nil"/>
              <w:bottom w:val="single" w:sz="4" w:space="0" w:color="auto"/>
              <w:right w:val="nil"/>
            </w:tcBorders>
            <w:hideMark/>
          </w:tcPr>
          <w:p w14:paraId="3DE6F6E8" w14:textId="77777777" w:rsidR="007E4F07" w:rsidRDefault="007E4F07" w:rsidP="007E4F07">
            <w:pPr>
              <w:spacing w:line="480" w:lineRule="auto"/>
              <w:jc w:val="center"/>
              <w:rPr>
                <w:sz w:val="24"/>
                <w:szCs w:val="24"/>
              </w:rPr>
            </w:pPr>
            <w:r>
              <w:rPr>
                <w:sz w:val="24"/>
                <w:szCs w:val="24"/>
              </w:rPr>
              <w:t>0.32 (1.29)</w:t>
            </w:r>
          </w:p>
        </w:tc>
      </w:tr>
    </w:tbl>
    <w:p w14:paraId="0334B7C5" w14:textId="6A4A80B3" w:rsidR="006C1CEE" w:rsidRPr="009E103D" w:rsidRDefault="007E4F07" w:rsidP="006C1CEE">
      <w:pPr>
        <w:spacing w:line="480" w:lineRule="auto"/>
        <w:ind w:firstLine="720"/>
        <w:rPr>
          <w:rFonts w:ascii="Times" w:hAnsi="Times" w:cstheme="minorHAnsi"/>
        </w:rPr>
      </w:pPr>
      <w:r>
        <w:rPr>
          <w:i/>
          <w:lang w:bidi="ml-IN"/>
        </w:rPr>
        <w:t>Note</w:t>
      </w:r>
      <w:r>
        <w:rPr>
          <w:lang w:bidi="ml-IN"/>
        </w:rPr>
        <w:t xml:space="preserve">.  Means for immorality is on a 7-point scale </w:t>
      </w:r>
      <w:r>
        <w:t xml:space="preserve">ranging from 1 = </w:t>
      </w:r>
      <w:r>
        <w:rPr>
          <w:i/>
        </w:rPr>
        <w:t xml:space="preserve">extremely moral </w:t>
      </w:r>
      <w:r>
        <w:t xml:space="preserve">to 7 = </w:t>
      </w:r>
      <w:r>
        <w:rPr>
          <w:i/>
        </w:rPr>
        <w:t>extremely immoral</w:t>
      </w:r>
      <w:r>
        <w:rPr>
          <w:lang w:bidi="ml-IN"/>
        </w:rPr>
        <w:t xml:space="preserve"> with the midpoint of the scale (4) being </w:t>
      </w:r>
      <w:r>
        <w:rPr>
          <w:i/>
          <w:lang w:bidi="ml-IN"/>
        </w:rPr>
        <w:t>neutral</w:t>
      </w:r>
      <w:r>
        <w:rPr>
          <w:lang w:bidi="ml-IN"/>
        </w:rPr>
        <w:t>.  Means for tainting the soul is on an 8</w:t>
      </w:r>
      <w:r>
        <w:t>-point scale (0-</w:t>
      </w:r>
      <w:r>
        <w:rPr>
          <w:i/>
        </w:rPr>
        <w:t xml:space="preserve">no </w:t>
      </w:r>
      <w:r>
        <w:t>to 7-</w:t>
      </w:r>
      <w:r>
        <w:rPr>
          <w:i/>
        </w:rPr>
        <w:t>highly</w:t>
      </w:r>
      <w:r>
        <w:t xml:space="preserve">). Means for </w:t>
      </w:r>
      <w:r w:rsidRPr="00E66AA4">
        <w:rPr>
          <w:i/>
        </w:rPr>
        <w:t>disgust</w:t>
      </w:r>
      <w:r>
        <w:t xml:space="preserve"> and </w:t>
      </w:r>
      <w:r w:rsidRPr="00E66AA4">
        <w:rPr>
          <w:i/>
        </w:rPr>
        <w:lastRenderedPageBreak/>
        <w:t>grossed-out</w:t>
      </w:r>
      <w:r>
        <w:t xml:space="preserve"> is on an </w:t>
      </w:r>
      <w:r>
        <w:rPr>
          <w:lang w:bidi="ml-IN"/>
        </w:rPr>
        <w:t>8</w:t>
      </w:r>
      <w:r>
        <w:t>-point scale (0-</w:t>
      </w:r>
      <w:r>
        <w:rPr>
          <w:i/>
        </w:rPr>
        <w:t xml:space="preserve">no </w:t>
      </w:r>
      <w:r>
        <w:t>to 7-</w:t>
      </w:r>
      <w:r>
        <w:rPr>
          <w:i/>
        </w:rPr>
        <w:t>extremely</w:t>
      </w:r>
      <w:r>
        <w:t>). Mean values in bold for immorality are, in single-sample t tests, significantly above neutral, which is the mid-point of the scale (4).</w:t>
      </w:r>
    </w:p>
    <w:p w14:paraId="0649B388" w14:textId="77777777" w:rsidR="007E4F07" w:rsidRDefault="007E4F07" w:rsidP="006C1CEE">
      <w:pPr>
        <w:spacing w:line="480" w:lineRule="auto"/>
        <w:ind w:firstLine="720"/>
        <w:rPr>
          <w:rFonts w:ascii="Times" w:hAnsi="Times" w:cstheme="minorHAnsi"/>
          <w:b/>
        </w:rPr>
      </w:pPr>
    </w:p>
    <w:p w14:paraId="46BC2CED" w14:textId="77777777" w:rsidR="007E4F07" w:rsidRDefault="007E4F07" w:rsidP="006C1CEE">
      <w:pPr>
        <w:spacing w:line="480" w:lineRule="auto"/>
        <w:ind w:firstLine="720"/>
        <w:rPr>
          <w:rFonts w:ascii="Times" w:hAnsi="Times" w:cstheme="minorHAnsi"/>
          <w:b/>
        </w:rPr>
        <w:sectPr w:rsidR="007E4F07" w:rsidSect="007E4F07">
          <w:pgSz w:w="15840" w:h="12240" w:orient="landscape"/>
          <w:pgMar w:top="1440" w:right="1440" w:bottom="1440" w:left="1440" w:header="720" w:footer="720" w:gutter="0"/>
          <w:cols w:space="720"/>
          <w:docGrid w:linePitch="326"/>
        </w:sectPr>
      </w:pPr>
    </w:p>
    <w:p w14:paraId="5A2A6822" w14:textId="65FD311A" w:rsidR="009B24C0" w:rsidRPr="009B24C0" w:rsidRDefault="009B24C0" w:rsidP="009B24C0">
      <w:pPr>
        <w:tabs>
          <w:tab w:val="left" w:pos="182"/>
          <w:tab w:val="center" w:pos="6480"/>
        </w:tabs>
        <w:spacing w:line="480" w:lineRule="auto"/>
        <w:jc w:val="center"/>
        <w:rPr>
          <w:b/>
        </w:rPr>
      </w:pPr>
      <w:r w:rsidRPr="009B24C0">
        <w:rPr>
          <w:b/>
        </w:rPr>
        <w:lastRenderedPageBreak/>
        <w:t>Supplement S1-2: Comparison across Five Emotions within Each Violation Type in Study 1</w:t>
      </w:r>
    </w:p>
    <w:p w14:paraId="6686BDC0" w14:textId="7ECA03CE" w:rsidR="009B24C0" w:rsidRDefault="009B24C0" w:rsidP="006C1CEE">
      <w:pPr>
        <w:spacing w:line="480" w:lineRule="auto"/>
        <w:ind w:firstLine="720"/>
      </w:pPr>
      <w:r w:rsidRPr="00EF3D63">
        <w:t xml:space="preserve">The differences between emotions elicited by health-related versus non-health-related purity violations is underscored in analyses of all </w:t>
      </w:r>
      <w:r>
        <w:t>five</w:t>
      </w:r>
      <w:r w:rsidRPr="00EF3D63">
        <w:t xml:space="preserve"> emotions included</w:t>
      </w:r>
      <w:r>
        <w:t xml:space="preserve"> (See the Figure S1-1 below)</w:t>
      </w:r>
      <w:r w:rsidRPr="00EF3D63">
        <w:t>.</w:t>
      </w:r>
      <w:r>
        <w:t xml:space="preserve">  </w:t>
      </w:r>
      <w:r w:rsidR="00360F67">
        <w:t xml:space="preserve">For health purity violations, </w:t>
      </w:r>
      <w:r w:rsidR="00360F67" w:rsidRPr="00E66AA4">
        <w:rPr>
          <w:i/>
        </w:rPr>
        <w:t>grossed-out</w:t>
      </w:r>
      <w:r w:rsidR="00360F67">
        <w:t xml:space="preserve"> was significantly greater than each of the other emotions whereas for non-health purity violations, </w:t>
      </w:r>
      <w:r w:rsidR="00360F67" w:rsidRPr="00E66AA4">
        <w:rPr>
          <w:i/>
        </w:rPr>
        <w:t>grossed-out</w:t>
      </w:r>
      <w:r w:rsidR="00360F67">
        <w:t xml:space="preserve"> was significantly lower than each of the other emotions. </w:t>
      </w:r>
      <w:r w:rsidRPr="00EF3D63">
        <w:t xml:space="preserve">For health purity violations, </w:t>
      </w:r>
      <w:r w:rsidRPr="00EF3D63">
        <w:rPr>
          <w:lang w:bidi="ml-IN"/>
        </w:rPr>
        <w:t>in paired sample t-tests,</w:t>
      </w:r>
      <w:r w:rsidRPr="00EF3D63">
        <w:t xml:space="preserve"> ratings for </w:t>
      </w:r>
      <w:r w:rsidRPr="00EF3D63">
        <w:rPr>
          <w:i/>
        </w:rPr>
        <w:t>grossed-out</w:t>
      </w:r>
      <w:r w:rsidRPr="00EF3D63">
        <w:t xml:space="preserve"> was significantly greater than for each of the emotions (</w:t>
      </w:r>
      <w:r w:rsidRPr="00EF3D63">
        <w:rPr>
          <w:i/>
        </w:rPr>
        <w:t>p</w:t>
      </w:r>
      <w:r w:rsidRPr="00EF3D63">
        <w:t>s &lt; .00</w:t>
      </w:r>
      <w:r w:rsidR="005B1DCE">
        <w:t>2</w:t>
      </w:r>
      <w:r w:rsidRPr="00EF3D63">
        <w:t xml:space="preserve">); ratings for </w:t>
      </w:r>
      <w:r w:rsidRPr="00EF3D63">
        <w:rPr>
          <w:i/>
        </w:rPr>
        <w:t>disgust</w:t>
      </w:r>
      <w:r w:rsidRPr="00EF3D63">
        <w:t xml:space="preserve"> was significantly greater than for each of the other emotions (</w:t>
      </w:r>
      <w:r w:rsidRPr="00EF3D63">
        <w:rPr>
          <w:i/>
        </w:rPr>
        <w:t>p</w:t>
      </w:r>
      <w:r w:rsidRPr="00EF3D63">
        <w:t xml:space="preserve">s &lt; .001); ratings for </w:t>
      </w:r>
      <w:r w:rsidRPr="00EF3D63">
        <w:rPr>
          <w:i/>
        </w:rPr>
        <w:t xml:space="preserve">irritation </w:t>
      </w:r>
      <w:r w:rsidRPr="00EF3D63">
        <w:t xml:space="preserve">was significantly </w:t>
      </w:r>
      <w:r w:rsidR="005B1DCE">
        <w:t xml:space="preserve">greater than for ratings </w:t>
      </w:r>
      <w:r w:rsidRPr="00EF3D63">
        <w:t xml:space="preserve">for </w:t>
      </w:r>
      <w:r w:rsidRPr="00EF3D63">
        <w:rPr>
          <w:i/>
        </w:rPr>
        <w:t>sadness</w:t>
      </w:r>
      <w:r w:rsidRPr="00EF3D63">
        <w:t xml:space="preserve"> </w:t>
      </w:r>
      <w:r w:rsidR="005B1DCE">
        <w:t xml:space="preserve">and </w:t>
      </w:r>
      <w:r w:rsidRPr="00EF3D63">
        <w:t xml:space="preserve">for </w:t>
      </w:r>
      <w:r w:rsidRPr="00EF3D63">
        <w:rPr>
          <w:i/>
        </w:rPr>
        <w:t>anger</w:t>
      </w:r>
      <w:r w:rsidRPr="00EF3D63">
        <w:t xml:space="preserve"> (</w:t>
      </w:r>
      <w:r w:rsidRPr="00EF3D63">
        <w:rPr>
          <w:i/>
        </w:rPr>
        <w:t>p</w:t>
      </w:r>
      <w:r w:rsidR="005B1DCE">
        <w:rPr>
          <w:i/>
        </w:rPr>
        <w:t>s</w:t>
      </w:r>
      <w:r w:rsidRPr="00EF3D63">
        <w:rPr>
          <w:i/>
        </w:rPr>
        <w:t xml:space="preserve"> </w:t>
      </w:r>
      <w:r w:rsidR="005B1DCE">
        <w:rPr>
          <w:i/>
        </w:rPr>
        <w:t>&lt;</w:t>
      </w:r>
      <w:r w:rsidRPr="00EF3D63">
        <w:t xml:space="preserve"> .0</w:t>
      </w:r>
      <w:r w:rsidR="005B1DCE">
        <w:t>4</w:t>
      </w:r>
      <w:r w:rsidRPr="00EF3D63">
        <w:t xml:space="preserve">1); ratings for </w:t>
      </w:r>
      <w:r w:rsidRPr="00EF3D63">
        <w:rPr>
          <w:i/>
        </w:rPr>
        <w:t>sadness</w:t>
      </w:r>
      <w:r w:rsidRPr="00EF3D63">
        <w:t xml:space="preserve"> </w:t>
      </w:r>
      <w:r w:rsidR="005B1DCE">
        <w:t xml:space="preserve">was significantly greater than for ratings for </w:t>
      </w:r>
      <w:r w:rsidRPr="00EF3D63">
        <w:rPr>
          <w:i/>
        </w:rPr>
        <w:t>anger</w:t>
      </w:r>
      <w:r w:rsidRPr="00EF3D63">
        <w:t xml:space="preserve"> (</w:t>
      </w:r>
      <w:r w:rsidRPr="00EF3D63">
        <w:rPr>
          <w:i/>
        </w:rPr>
        <w:t>p =</w:t>
      </w:r>
      <w:r w:rsidRPr="00EF3D63">
        <w:t xml:space="preserve"> .</w:t>
      </w:r>
      <w:r w:rsidR="005B1DCE">
        <w:t>024</w:t>
      </w:r>
      <w:r w:rsidRPr="00EF3D63">
        <w:t xml:space="preserve">). For non-health purity violations, ratings for </w:t>
      </w:r>
      <w:r w:rsidR="00360F67" w:rsidRPr="00360F67">
        <w:rPr>
          <w:i/>
        </w:rPr>
        <w:t>sadness</w:t>
      </w:r>
      <w:r w:rsidR="00360F67">
        <w:t xml:space="preserve">, </w:t>
      </w:r>
      <w:r w:rsidR="00360F67" w:rsidRPr="00360F67">
        <w:rPr>
          <w:i/>
        </w:rPr>
        <w:t>irritation,</w:t>
      </w:r>
      <w:r w:rsidR="00360F67">
        <w:t xml:space="preserve"> and </w:t>
      </w:r>
      <w:r w:rsidRPr="00EF3D63">
        <w:rPr>
          <w:i/>
        </w:rPr>
        <w:t xml:space="preserve">disgust </w:t>
      </w:r>
      <w:r w:rsidRPr="00EF3D63">
        <w:t>w</w:t>
      </w:r>
      <w:r w:rsidR="00360F67">
        <w:t xml:space="preserve">ere not significantly different from each other </w:t>
      </w:r>
      <w:r w:rsidRPr="00EF3D63">
        <w:t>(</w:t>
      </w:r>
      <w:r w:rsidRPr="00EF3D63">
        <w:rPr>
          <w:i/>
        </w:rPr>
        <w:t>p</w:t>
      </w:r>
      <w:r w:rsidR="00360F67" w:rsidRPr="00360F67">
        <w:t>s</w:t>
      </w:r>
      <w:r w:rsidRPr="00EF3D63">
        <w:rPr>
          <w:i/>
        </w:rPr>
        <w:t xml:space="preserve"> &gt; .</w:t>
      </w:r>
      <w:r w:rsidR="00360F67">
        <w:t>068</w:t>
      </w:r>
      <w:r w:rsidRPr="00EF3D63">
        <w:t>)</w:t>
      </w:r>
      <w:r w:rsidR="00360F67">
        <w:t xml:space="preserve">; ratings for </w:t>
      </w:r>
      <w:r w:rsidR="00360F67" w:rsidRPr="00360F67">
        <w:rPr>
          <w:i/>
        </w:rPr>
        <w:t>sadness</w:t>
      </w:r>
      <w:r w:rsidR="00360F67">
        <w:t xml:space="preserve"> and </w:t>
      </w:r>
      <w:r w:rsidR="00360F67" w:rsidRPr="00360F67">
        <w:rPr>
          <w:i/>
        </w:rPr>
        <w:t>irritation</w:t>
      </w:r>
      <w:r w:rsidR="00360F67">
        <w:t xml:space="preserve"> were significantly greater than ratings for </w:t>
      </w:r>
      <w:r w:rsidRPr="00EF3D63">
        <w:rPr>
          <w:i/>
        </w:rPr>
        <w:t xml:space="preserve">anger </w:t>
      </w:r>
      <w:r w:rsidRPr="00EF3D63">
        <w:t xml:space="preserve">and </w:t>
      </w:r>
      <w:r w:rsidRPr="00EF3D63">
        <w:rPr>
          <w:i/>
        </w:rPr>
        <w:t>grossed-out</w:t>
      </w:r>
      <w:r w:rsidRPr="00EF3D63">
        <w:t xml:space="preserve"> (</w:t>
      </w:r>
      <w:r w:rsidRPr="00EF3D63">
        <w:rPr>
          <w:i/>
        </w:rPr>
        <w:t>p</w:t>
      </w:r>
      <w:r w:rsidR="00360F67" w:rsidRPr="00360F67">
        <w:t>s</w:t>
      </w:r>
      <w:r w:rsidRPr="00EF3D63">
        <w:rPr>
          <w:i/>
        </w:rPr>
        <w:t xml:space="preserve"> </w:t>
      </w:r>
      <w:r w:rsidRPr="00EF3D63">
        <w:t>&lt; .0</w:t>
      </w:r>
      <w:r w:rsidR="00360F67">
        <w:t>07</w:t>
      </w:r>
      <w:r w:rsidRPr="00EF3D63">
        <w:t xml:space="preserve">); ratings for </w:t>
      </w:r>
      <w:r w:rsidR="00360F67" w:rsidRPr="00360F67">
        <w:rPr>
          <w:i/>
        </w:rPr>
        <w:t>disgust</w:t>
      </w:r>
      <w:r w:rsidR="00360F67">
        <w:t xml:space="preserve"> was not significant</w:t>
      </w:r>
      <w:r w:rsidR="00E66AA4">
        <w:t>ly</w:t>
      </w:r>
      <w:r w:rsidR="00360F67">
        <w:t xml:space="preserve"> greater than ratings for </w:t>
      </w:r>
      <w:r w:rsidR="00360F67" w:rsidRPr="00360F67">
        <w:rPr>
          <w:i/>
        </w:rPr>
        <w:t>anger</w:t>
      </w:r>
      <w:r w:rsidR="00360F67">
        <w:t xml:space="preserve"> </w:t>
      </w:r>
      <w:r w:rsidR="00360F67" w:rsidRPr="00EF3D63">
        <w:t>(</w:t>
      </w:r>
      <w:r w:rsidR="00360F67" w:rsidRPr="00EF3D63">
        <w:rPr>
          <w:i/>
        </w:rPr>
        <w:t xml:space="preserve">p </w:t>
      </w:r>
      <w:r w:rsidR="00360F67">
        <w:t xml:space="preserve">= .093), but significantly greater than ratings for </w:t>
      </w:r>
      <w:r w:rsidR="00360F67" w:rsidRPr="00360F67">
        <w:rPr>
          <w:i/>
        </w:rPr>
        <w:t>grossed-out</w:t>
      </w:r>
      <w:r w:rsidR="00360F67">
        <w:t xml:space="preserve">, </w:t>
      </w:r>
      <w:r w:rsidR="00360F67" w:rsidRPr="00EF3D63">
        <w:t>(</w:t>
      </w:r>
      <w:r w:rsidR="00360F67" w:rsidRPr="00EF3D63">
        <w:rPr>
          <w:i/>
        </w:rPr>
        <w:t xml:space="preserve">p </w:t>
      </w:r>
      <w:r w:rsidR="00360F67">
        <w:t xml:space="preserve">&lt; .001); ratings for </w:t>
      </w:r>
      <w:r w:rsidR="00360F67" w:rsidRPr="00360F67">
        <w:rPr>
          <w:i/>
        </w:rPr>
        <w:t>anger</w:t>
      </w:r>
      <w:r w:rsidR="00360F67">
        <w:t xml:space="preserve"> was significantly greater than ratings for </w:t>
      </w:r>
      <w:r w:rsidR="00360F67" w:rsidRPr="00360F67">
        <w:rPr>
          <w:i/>
        </w:rPr>
        <w:t>grossed-out</w:t>
      </w:r>
      <w:r w:rsidR="00360F67">
        <w:t xml:space="preserve"> </w:t>
      </w:r>
      <w:r w:rsidR="00360F67" w:rsidRPr="00EF3D63">
        <w:t>(</w:t>
      </w:r>
      <w:r w:rsidR="00360F67" w:rsidRPr="00EF3D63">
        <w:rPr>
          <w:i/>
        </w:rPr>
        <w:t xml:space="preserve">p </w:t>
      </w:r>
      <w:r w:rsidR="00360F67">
        <w:t>= .003).</w:t>
      </w:r>
    </w:p>
    <w:p w14:paraId="266EBD30" w14:textId="77777777" w:rsidR="009B24C0" w:rsidRDefault="009B24C0" w:rsidP="006C1CEE">
      <w:pPr>
        <w:spacing w:line="480" w:lineRule="auto"/>
        <w:ind w:firstLine="720"/>
        <w:rPr>
          <w:rFonts w:ascii="Times" w:hAnsi="Times" w:cstheme="minorHAnsi"/>
          <w:b/>
        </w:rPr>
      </w:pPr>
    </w:p>
    <w:p w14:paraId="2135A5F2" w14:textId="7A8CDF8F" w:rsidR="00BD0C0F" w:rsidRDefault="00BD0C0F" w:rsidP="006C1CEE">
      <w:pPr>
        <w:spacing w:line="480" w:lineRule="auto"/>
        <w:ind w:firstLine="720"/>
        <w:rPr>
          <w:rFonts w:cstheme="minorHAnsi"/>
        </w:rPr>
        <w:sectPr w:rsidR="00BD0C0F">
          <w:pgSz w:w="12240" w:h="15840"/>
          <w:pgMar w:top="1440" w:right="1440" w:bottom="1440" w:left="1440" w:header="720" w:footer="720" w:gutter="0"/>
          <w:cols w:space="720"/>
          <w:docGrid w:linePitch="360"/>
        </w:sectPr>
      </w:pPr>
    </w:p>
    <w:p w14:paraId="127093A6" w14:textId="77777777" w:rsidR="00BD0C0F" w:rsidRDefault="00BD0C0F" w:rsidP="00BD0C0F">
      <w:pPr>
        <w:spacing w:line="480" w:lineRule="auto"/>
        <w:ind w:firstLine="720"/>
        <w:rPr>
          <w:rFonts w:ascii="Times" w:hAnsi="Times" w:cstheme="minorHAnsi"/>
        </w:rPr>
      </w:pPr>
    </w:p>
    <w:p w14:paraId="03DD1516" w14:textId="77777777" w:rsidR="00BD0C0F" w:rsidRDefault="00BD0C0F" w:rsidP="00BD0C0F">
      <w:r>
        <w:rPr>
          <w:noProof/>
          <w:lang w:eastAsia="en-US"/>
        </w:rPr>
        <w:drawing>
          <wp:inline distT="0" distB="0" distL="0" distR="0" wp14:anchorId="442ACE7F" wp14:editId="68A8231F">
            <wp:extent cx="7867650" cy="4124325"/>
            <wp:effectExtent l="0" t="0" r="1905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537E8EEF" w14:textId="77777777" w:rsidR="00BD0C0F" w:rsidRPr="00202503" w:rsidRDefault="00BD0C0F" w:rsidP="00BD0C0F">
      <w:pPr>
        <w:spacing w:line="480" w:lineRule="auto"/>
        <w:ind w:firstLine="720"/>
        <w:rPr>
          <w:rFonts w:ascii="Times" w:hAnsi="Times" w:cstheme="minorHAnsi"/>
        </w:rPr>
      </w:pPr>
    </w:p>
    <w:p w14:paraId="03C46AD1" w14:textId="041A758B" w:rsidR="00BD0C0F" w:rsidRDefault="00BD0C0F" w:rsidP="00BD0C0F">
      <w:pPr>
        <w:spacing w:line="480" w:lineRule="auto"/>
        <w:rPr>
          <w:rFonts w:cstheme="minorHAnsi"/>
        </w:rPr>
        <w:sectPr w:rsidR="00BD0C0F" w:rsidSect="00BD0C0F">
          <w:pgSz w:w="15840" w:h="12240" w:orient="landscape"/>
          <w:pgMar w:top="1440" w:right="1440" w:bottom="1440" w:left="1440" w:header="720" w:footer="720" w:gutter="0"/>
          <w:cols w:space="720"/>
          <w:docGrid w:linePitch="360"/>
        </w:sectPr>
      </w:pPr>
      <w:r w:rsidRPr="00D010A4">
        <w:rPr>
          <w:i/>
        </w:rPr>
        <w:t xml:space="preserve">Figure </w:t>
      </w:r>
      <w:r w:rsidR="009B24C0">
        <w:rPr>
          <w:i/>
        </w:rPr>
        <w:t>S1-</w:t>
      </w:r>
      <w:r w:rsidRPr="00D010A4">
        <w:rPr>
          <w:i/>
        </w:rPr>
        <w:t>1.</w:t>
      </w:r>
      <w:r w:rsidRPr="00D010A4">
        <w:t xml:space="preserve"> Mean emotion ratings for health and non-health purity violations</w:t>
      </w:r>
      <w:r>
        <w:t>, Study</w:t>
      </w:r>
      <w:r w:rsidR="00E66AA4">
        <w:t xml:space="preserve"> 1</w:t>
      </w:r>
      <w:r w:rsidR="008C5E8C">
        <w:t>.</w:t>
      </w:r>
      <w:r w:rsidR="00E66AA4">
        <w:t xml:space="preserve"> </w:t>
      </w:r>
      <w:r w:rsidRPr="00D010A4">
        <w:t>Standard errors are represented in the figure by the error bars attached to each column.</w:t>
      </w:r>
    </w:p>
    <w:p w14:paraId="0087436E" w14:textId="061C09CD" w:rsidR="005C1E9C" w:rsidRPr="009225E8" w:rsidRDefault="005C1E9C" w:rsidP="005C1E9C">
      <w:pPr>
        <w:spacing w:line="480" w:lineRule="auto"/>
        <w:jc w:val="center"/>
        <w:rPr>
          <w:rFonts w:ascii="Times" w:hAnsi="Times" w:cs="Arial"/>
          <w:b/>
        </w:rPr>
      </w:pPr>
      <w:r>
        <w:rPr>
          <w:rFonts w:ascii="Times" w:hAnsi="Times" w:cs="Arial"/>
          <w:b/>
        </w:rPr>
        <w:lastRenderedPageBreak/>
        <w:t>Supplement S1-3: Consistency of Individual Stories within Each Violation Type in Study 1</w:t>
      </w:r>
    </w:p>
    <w:p w14:paraId="0F6E4052" w14:textId="77777777" w:rsidR="005C1E9C" w:rsidRDefault="005C1E9C" w:rsidP="005C1E9C">
      <w:pPr>
        <w:spacing w:line="480" w:lineRule="auto"/>
        <w:ind w:firstLine="720"/>
        <w:sectPr w:rsidR="005C1E9C" w:rsidSect="008E5128">
          <w:pgSz w:w="12240" w:h="15840"/>
          <w:pgMar w:top="1440" w:right="1440" w:bottom="1440" w:left="1440" w:header="720" w:footer="720" w:gutter="0"/>
          <w:cols w:space="720"/>
          <w:docGrid w:linePitch="326"/>
        </w:sectPr>
      </w:pPr>
      <w:r>
        <w:t xml:space="preserve">Within each violation type, the individual stories largely showed a similar pattern of emotion ratings (See Figure S1-2 below).  Across the six health violation stories, participants rated high levels of </w:t>
      </w:r>
      <w:r w:rsidRPr="00E66AA4">
        <w:rPr>
          <w:i/>
        </w:rPr>
        <w:t>grossed-out</w:t>
      </w:r>
      <w:r>
        <w:t xml:space="preserve"> and </w:t>
      </w:r>
      <w:r w:rsidRPr="00E66AA4">
        <w:rPr>
          <w:i/>
        </w:rPr>
        <w:t>disgust</w:t>
      </w:r>
      <w:r>
        <w:t xml:space="preserve"> and low levels of </w:t>
      </w:r>
      <w:r w:rsidRPr="00E66AA4">
        <w:rPr>
          <w:i/>
        </w:rPr>
        <w:t>anger</w:t>
      </w:r>
      <w:r>
        <w:t xml:space="preserve">.  In contrast, for non-health violations, for three of the seven stories, participants rated high levels of </w:t>
      </w:r>
      <w:r w:rsidRPr="00E66AA4">
        <w:rPr>
          <w:i/>
        </w:rPr>
        <w:t>disgust</w:t>
      </w:r>
      <w:r>
        <w:t xml:space="preserve"> than </w:t>
      </w:r>
      <w:r w:rsidRPr="00E66AA4">
        <w:rPr>
          <w:i/>
        </w:rPr>
        <w:t>anger</w:t>
      </w:r>
      <w:r>
        <w:t xml:space="preserve"> and </w:t>
      </w:r>
      <w:r w:rsidRPr="00E66AA4">
        <w:rPr>
          <w:i/>
        </w:rPr>
        <w:t>grossed-out</w:t>
      </w:r>
      <w:r>
        <w:t>. For the other four non-health stories, emotion ratings were negligible (below a mean value of 1).</w:t>
      </w:r>
    </w:p>
    <w:p w14:paraId="0079FD00" w14:textId="40D5B9BB" w:rsidR="005C1E9C" w:rsidRDefault="005C1E9C" w:rsidP="005C1E9C">
      <w:pPr>
        <w:spacing w:line="480" w:lineRule="auto"/>
        <w:ind w:firstLine="720"/>
      </w:pPr>
      <w:r>
        <w:rPr>
          <w:noProof/>
          <w:lang w:eastAsia="en-US"/>
        </w:rPr>
        <w:lastRenderedPageBreak/>
        <w:drawing>
          <wp:inline distT="0" distB="0" distL="0" distR="0" wp14:anchorId="378B9C10" wp14:editId="6B8961FD">
            <wp:extent cx="7639050" cy="4295775"/>
            <wp:effectExtent l="0" t="0" r="0"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2D188C81" w14:textId="23E038EB" w:rsidR="005C1E9C" w:rsidRDefault="005C1E9C" w:rsidP="005C1E9C">
      <w:r w:rsidRPr="00CF3698">
        <w:rPr>
          <w:i/>
        </w:rPr>
        <w:t xml:space="preserve">Figure </w:t>
      </w:r>
      <w:r>
        <w:rPr>
          <w:i/>
        </w:rPr>
        <w:t>S1-2</w:t>
      </w:r>
      <w:r w:rsidRPr="00CF3698">
        <w:rPr>
          <w:i/>
        </w:rPr>
        <w:t>.</w:t>
      </w:r>
      <w:r w:rsidRPr="00CF3698">
        <w:t xml:space="preserve"> Mean ratings for emotions for each story within health</w:t>
      </w:r>
      <w:r>
        <w:t xml:space="preserve"> and </w:t>
      </w:r>
      <w:r w:rsidRPr="00CF3698">
        <w:t>non-health violations, Study 1.</w:t>
      </w:r>
      <w:r>
        <w:t xml:space="preserve"> </w:t>
      </w:r>
      <w:r w:rsidRPr="00470C4C">
        <w:t>H1 = Health purity violation story 1</w:t>
      </w:r>
      <w:r>
        <w:t xml:space="preserve">, </w:t>
      </w:r>
      <w:r w:rsidRPr="00470C4C">
        <w:t>N1 = Non-health purity violation story 1</w:t>
      </w:r>
      <w:r>
        <w:t>.</w:t>
      </w:r>
    </w:p>
    <w:p w14:paraId="37431917" w14:textId="2426605F" w:rsidR="005C1E9C" w:rsidRPr="005C1E9C" w:rsidRDefault="005C1E9C" w:rsidP="005C1E9C">
      <w:pPr>
        <w:tabs>
          <w:tab w:val="left" w:pos="825"/>
        </w:tabs>
        <w:sectPr w:rsidR="005C1E9C" w:rsidRPr="005C1E9C" w:rsidSect="005C1E9C">
          <w:pgSz w:w="15840" w:h="12240" w:orient="landscape"/>
          <w:pgMar w:top="1440" w:right="1440" w:bottom="1440" w:left="1440" w:header="720" w:footer="720" w:gutter="0"/>
          <w:cols w:space="720"/>
          <w:docGrid w:linePitch="326"/>
        </w:sectPr>
      </w:pPr>
      <w:r>
        <w:tab/>
      </w:r>
    </w:p>
    <w:p w14:paraId="71A24F9C" w14:textId="6B93A9FA" w:rsidR="009B24C0" w:rsidRPr="009B24C0" w:rsidRDefault="00605CB4" w:rsidP="009B24C0">
      <w:pPr>
        <w:spacing w:line="480" w:lineRule="auto"/>
        <w:jc w:val="center"/>
        <w:rPr>
          <w:rFonts w:ascii="Times" w:hAnsi="Times"/>
          <w:b/>
        </w:rPr>
      </w:pPr>
      <w:r>
        <w:rPr>
          <w:b/>
        </w:rPr>
        <w:lastRenderedPageBreak/>
        <w:t>Supplement S1-4</w:t>
      </w:r>
      <w:r w:rsidR="009B24C0" w:rsidRPr="009B24C0">
        <w:rPr>
          <w:b/>
        </w:rPr>
        <w:t>: Analyses for Individual Differences in Study 1</w:t>
      </w:r>
    </w:p>
    <w:p w14:paraId="13450384" w14:textId="6305D6BD" w:rsidR="007E4F07" w:rsidRDefault="008923D2" w:rsidP="006C1CEE">
      <w:pPr>
        <w:spacing w:line="480" w:lineRule="auto"/>
        <w:ind w:firstLine="720"/>
      </w:pPr>
      <w:r>
        <w:rPr>
          <w:rFonts w:ascii="Times" w:hAnsi="Times"/>
        </w:rPr>
        <w:t xml:space="preserve">Rottman et al. (2014) </w:t>
      </w:r>
      <w:r w:rsidR="006C1CEE">
        <w:rPr>
          <w:rFonts w:ascii="Times" w:hAnsi="Times"/>
        </w:rPr>
        <w:t xml:space="preserve">argued that correlations offer a better test of predictions of the theory of moral purity than do the types of analyses </w:t>
      </w:r>
      <w:r>
        <w:rPr>
          <w:rFonts w:ascii="Times" w:hAnsi="Times"/>
        </w:rPr>
        <w:t xml:space="preserve">relying on means. </w:t>
      </w:r>
      <w:r w:rsidR="006C1CEE">
        <w:rPr>
          <w:rFonts w:ascii="Times" w:hAnsi="Times"/>
        </w:rPr>
        <w:t xml:space="preserve">Correlational analyses, however, do not support the hypothesis that health and non-health violations belongs to a homogenous moral domain, as different emotions predicted immorality for these different sets of violations.  </w:t>
      </w:r>
      <w:r w:rsidR="007E4F07" w:rsidRPr="00EF3D63">
        <w:t xml:space="preserve">For zero-order correlations, see Table </w:t>
      </w:r>
      <w:r w:rsidR="00360F67">
        <w:t>S1-1</w:t>
      </w:r>
      <w:r w:rsidR="007E4F07" w:rsidRPr="00EF3D63">
        <w:t xml:space="preserve"> below. In multiple regressions, we entered ratings for </w:t>
      </w:r>
      <w:r w:rsidR="007E4F07" w:rsidRPr="00E66AA4">
        <w:rPr>
          <w:i/>
        </w:rPr>
        <w:t>grossed-out, disgust</w:t>
      </w:r>
      <w:r w:rsidR="007E4F07" w:rsidRPr="00EF3D63">
        <w:t xml:space="preserve">, and </w:t>
      </w:r>
      <w:r w:rsidR="007E4F07" w:rsidRPr="00E66AA4">
        <w:rPr>
          <w:i/>
        </w:rPr>
        <w:t>anger</w:t>
      </w:r>
      <w:r w:rsidR="007E4F07" w:rsidRPr="00EF3D63">
        <w:t xml:space="preserve"> (Table </w:t>
      </w:r>
      <w:r w:rsidR="00360F67">
        <w:t>S1-2</w:t>
      </w:r>
      <w:r w:rsidR="007E4F07" w:rsidRPr="00EF3D63">
        <w:t xml:space="preserve"> below). For health purity violations </w:t>
      </w:r>
      <w:r w:rsidRPr="00E66AA4">
        <w:rPr>
          <w:i/>
        </w:rPr>
        <w:t>anger</w:t>
      </w:r>
      <w:r>
        <w:t xml:space="preserve"> </w:t>
      </w:r>
      <w:r w:rsidR="007E4F07" w:rsidRPr="00EF3D63">
        <w:t xml:space="preserve">significantly predicted immorality. For non-health purity violations </w:t>
      </w:r>
      <w:r w:rsidR="007E4F07" w:rsidRPr="00E66AA4">
        <w:rPr>
          <w:i/>
        </w:rPr>
        <w:t xml:space="preserve">disgust </w:t>
      </w:r>
      <w:r w:rsidR="007E4F07" w:rsidRPr="00EF3D63">
        <w:t>significantly predicted immorality.</w:t>
      </w:r>
    </w:p>
    <w:p w14:paraId="78725D76" w14:textId="77777777" w:rsidR="007E4F07" w:rsidRDefault="007E4F07" w:rsidP="006C1CEE">
      <w:pPr>
        <w:spacing w:line="480" w:lineRule="auto"/>
        <w:ind w:firstLine="720"/>
      </w:pPr>
      <w:r w:rsidRPr="00EF3D63">
        <w:t>Taint to soul-immorality correlations was greater for non-health purity violations than for health purity violations: for the full data, health .42 and non-health .58; for those who found some taint, health .11 and non-health .46.</w:t>
      </w:r>
    </w:p>
    <w:p w14:paraId="55D89D72" w14:textId="77777777" w:rsidR="007E4F07" w:rsidRDefault="007E4F07" w:rsidP="007E4F07">
      <w:pPr>
        <w:spacing w:line="480" w:lineRule="auto"/>
      </w:pPr>
    </w:p>
    <w:p w14:paraId="6F3A5988" w14:textId="182BC617" w:rsidR="007E4F07" w:rsidRPr="00301BE3" w:rsidRDefault="007E4F07" w:rsidP="007E4F07">
      <w:pPr>
        <w:spacing w:line="360" w:lineRule="auto"/>
        <w:jc w:val="center"/>
      </w:pPr>
      <w:r w:rsidRPr="00301BE3">
        <w:t xml:space="preserve">Table </w:t>
      </w:r>
      <w:r w:rsidR="00360F67" w:rsidRPr="00301BE3">
        <w:t>S1-1</w:t>
      </w:r>
      <w:r w:rsidRPr="00301BE3">
        <w:t xml:space="preserve">: Correlations among Immorality, Emotions, and Taint to Soul, </w:t>
      </w:r>
      <w:r w:rsidR="00301BE3">
        <w:t>Study 1</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7"/>
        <w:gridCol w:w="1197"/>
        <w:gridCol w:w="1197"/>
        <w:gridCol w:w="1197"/>
        <w:gridCol w:w="1197"/>
        <w:gridCol w:w="1197"/>
        <w:gridCol w:w="1197"/>
        <w:gridCol w:w="1197"/>
      </w:tblGrid>
      <w:tr w:rsidR="007E4F07" w:rsidRPr="00EF3D63" w14:paraId="46341883" w14:textId="77777777" w:rsidTr="007E4F07">
        <w:tc>
          <w:tcPr>
            <w:tcW w:w="1197" w:type="dxa"/>
            <w:tcBorders>
              <w:top w:val="single" w:sz="4" w:space="0" w:color="auto"/>
              <w:bottom w:val="single" w:sz="4" w:space="0" w:color="auto"/>
            </w:tcBorders>
          </w:tcPr>
          <w:p w14:paraId="2C899EDC" w14:textId="77777777" w:rsidR="007E4F07" w:rsidRPr="00EF3D63" w:rsidRDefault="007E4F07" w:rsidP="007E4F07">
            <w:pPr>
              <w:spacing w:line="360" w:lineRule="auto"/>
              <w:rPr>
                <w:sz w:val="24"/>
                <w:szCs w:val="24"/>
              </w:rPr>
            </w:pPr>
          </w:p>
        </w:tc>
        <w:tc>
          <w:tcPr>
            <w:tcW w:w="1197" w:type="dxa"/>
            <w:tcBorders>
              <w:top w:val="single" w:sz="4" w:space="0" w:color="auto"/>
              <w:bottom w:val="single" w:sz="4" w:space="0" w:color="auto"/>
            </w:tcBorders>
          </w:tcPr>
          <w:p w14:paraId="36A01957" w14:textId="77777777" w:rsidR="007E4F07" w:rsidRPr="00EF3D63" w:rsidRDefault="007E4F07" w:rsidP="007E4F07">
            <w:pPr>
              <w:spacing w:line="360" w:lineRule="auto"/>
              <w:jc w:val="center"/>
              <w:rPr>
                <w:sz w:val="24"/>
                <w:szCs w:val="24"/>
              </w:rPr>
            </w:pPr>
            <w:r w:rsidRPr="00EF3D63">
              <w:rPr>
                <w:sz w:val="24"/>
                <w:szCs w:val="24"/>
              </w:rPr>
              <w:t>Immoral</w:t>
            </w:r>
          </w:p>
        </w:tc>
        <w:tc>
          <w:tcPr>
            <w:tcW w:w="1197" w:type="dxa"/>
            <w:tcBorders>
              <w:top w:val="single" w:sz="4" w:space="0" w:color="auto"/>
              <w:bottom w:val="single" w:sz="4" w:space="0" w:color="auto"/>
            </w:tcBorders>
          </w:tcPr>
          <w:p w14:paraId="36F8FA05" w14:textId="77777777" w:rsidR="007E4F07" w:rsidRPr="00EF3D63" w:rsidRDefault="007E4F07" w:rsidP="007E4F07">
            <w:pPr>
              <w:spacing w:line="360" w:lineRule="auto"/>
              <w:jc w:val="center"/>
              <w:rPr>
                <w:sz w:val="24"/>
                <w:szCs w:val="24"/>
              </w:rPr>
            </w:pPr>
            <w:r w:rsidRPr="00EF3D63">
              <w:rPr>
                <w:sz w:val="24"/>
                <w:szCs w:val="24"/>
              </w:rPr>
              <w:t>Grossed</w:t>
            </w:r>
          </w:p>
        </w:tc>
        <w:tc>
          <w:tcPr>
            <w:tcW w:w="1197" w:type="dxa"/>
            <w:tcBorders>
              <w:top w:val="single" w:sz="4" w:space="0" w:color="auto"/>
              <w:bottom w:val="single" w:sz="4" w:space="0" w:color="auto"/>
            </w:tcBorders>
          </w:tcPr>
          <w:p w14:paraId="089C5C60" w14:textId="77777777" w:rsidR="007E4F07" w:rsidRPr="00EF3D63" w:rsidRDefault="007E4F07" w:rsidP="007E4F07">
            <w:pPr>
              <w:spacing w:line="360" w:lineRule="auto"/>
              <w:jc w:val="center"/>
              <w:rPr>
                <w:sz w:val="24"/>
                <w:szCs w:val="24"/>
              </w:rPr>
            </w:pPr>
            <w:r w:rsidRPr="00EF3D63">
              <w:rPr>
                <w:sz w:val="24"/>
                <w:szCs w:val="24"/>
              </w:rPr>
              <w:t>Disgust</w:t>
            </w:r>
          </w:p>
        </w:tc>
        <w:tc>
          <w:tcPr>
            <w:tcW w:w="1197" w:type="dxa"/>
            <w:tcBorders>
              <w:top w:val="single" w:sz="4" w:space="0" w:color="auto"/>
              <w:bottom w:val="single" w:sz="4" w:space="0" w:color="auto"/>
            </w:tcBorders>
          </w:tcPr>
          <w:p w14:paraId="71907815" w14:textId="77777777" w:rsidR="007E4F07" w:rsidRPr="00EF3D63" w:rsidRDefault="007E4F07" w:rsidP="007E4F07">
            <w:pPr>
              <w:spacing w:line="360" w:lineRule="auto"/>
              <w:jc w:val="center"/>
              <w:rPr>
                <w:sz w:val="24"/>
                <w:szCs w:val="24"/>
              </w:rPr>
            </w:pPr>
            <w:r w:rsidRPr="00EF3D63">
              <w:rPr>
                <w:sz w:val="24"/>
                <w:szCs w:val="24"/>
              </w:rPr>
              <w:t>Anger</w:t>
            </w:r>
          </w:p>
        </w:tc>
        <w:tc>
          <w:tcPr>
            <w:tcW w:w="1197" w:type="dxa"/>
            <w:tcBorders>
              <w:top w:val="single" w:sz="4" w:space="0" w:color="auto"/>
              <w:bottom w:val="single" w:sz="4" w:space="0" w:color="auto"/>
            </w:tcBorders>
          </w:tcPr>
          <w:p w14:paraId="4E5BBA16" w14:textId="77777777" w:rsidR="007E4F07" w:rsidRPr="00EF3D63" w:rsidRDefault="007E4F07" w:rsidP="007E4F07">
            <w:pPr>
              <w:spacing w:line="360" w:lineRule="auto"/>
              <w:jc w:val="center"/>
              <w:rPr>
                <w:sz w:val="24"/>
                <w:szCs w:val="24"/>
              </w:rPr>
            </w:pPr>
            <w:r w:rsidRPr="00EF3D63">
              <w:rPr>
                <w:sz w:val="24"/>
                <w:szCs w:val="24"/>
              </w:rPr>
              <w:t>Sadness</w:t>
            </w:r>
          </w:p>
        </w:tc>
        <w:tc>
          <w:tcPr>
            <w:tcW w:w="1197" w:type="dxa"/>
            <w:tcBorders>
              <w:top w:val="single" w:sz="4" w:space="0" w:color="auto"/>
              <w:bottom w:val="single" w:sz="4" w:space="0" w:color="auto"/>
            </w:tcBorders>
          </w:tcPr>
          <w:p w14:paraId="2FFEAC98" w14:textId="77777777" w:rsidR="007E4F07" w:rsidRPr="00EF3D63" w:rsidRDefault="007E4F07" w:rsidP="007E4F07">
            <w:pPr>
              <w:spacing w:line="360" w:lineRule="auto"/>
              <w:jc w:val="center"/>
              <w:rPr>
                <w:sz w:val="24"/>
                <w:szCs w:val="24"/>
              </w:rPr>
            </w:pPr>
            <w:r w:rsidRPr="00EF3D63">
              <w:rPr>
                <w:sz w:val="24"/>
                <w:szCs w:val="24"/>
              </w:rPr>
              <w:t>Irritation</w:t>
            </w:r>
          </w:p>
        </w:tc>
        <w:tc>
          <w:tcPr>
            <w:tcW w:w="1197" w:type="dxa"/>
            <w:tcBorders>
              <w:top w:val="single" w:sz="4" w:space="0" w:color="auto"/>
              <w:bottom w:val="single" w:sz="4" w:space="0" w:color="auto"/>
            </w:tcBorders>
          </w:tcPr>
          <w:p w14:paraId="58300B73" w14:textId="77777777" w:rsidR="007E4F07" w:rsidRPr="00EF3D63" w:rsidRDefault="007E4F07" w:rsidP="007E4F07">
            <w:pPr>
              <w:spacing w:line="360" w:lineRule="auto"/>
              <w:jc w:val="center"/>
              <w:rPr>
                <w:sz w:val="24"/>
                <w:szCs w:val="24"/>
              </w:rPr>
            </w:pPr>
            <w:r w:rsidRPr="00EF3D63">
              <w:rPr>
                <w:sz w:val="24"/>
                <w:szCs w:val="24"/>
              </w:rPr>
              <w:t>Taint</w:t>
            </w:r>
          </w:p>
        </w:tc>
      </w:tr>
      <w:tr w:rsidR="007E4F07" w:rsidRPr="00EF3D63" w14:paraId="4620E53E" w14:textId="77777777" w:rsidTr="007E4F07">
        <w:tc>
          <w:tcPr>
            <w:tcW w:w="9576" w:type="dxa"/>
            <w:gridSpan w:val="8"/>
            <w:tcBorders>
              <w:top w:val="single" w:sz="4" w:space="0" w:color="auto"/>
              <w:bottom w:val="single" w:sz="4" w:space="0" w:color="auto"/>
            </w:tcBorders>
          </w:tcPr>
          <w:p w14:paraId="579D3C58" w14:textId="77777777" w:rsidR="007E4F07" w:rsidRPr="00EF3D63" w:rsidRDefault="007E4F07" w:rsidP="007E4F07">
            <w:pPr>
              <w:spacing w:line="360" w:lineRule="auto"/>
              <w:rPr>
                <w:sz w:val="24"/>
                <w:szCs w:val="24"/>
              </w:rPr>
            </w:pPr>
            <w:r w:rsidRPr="00EF3D63">
              <w:rPr>
                <w:sz w:val="24"/>
                <w:szCs w:val="24"/>
              </w:rPr>
              <w:t>Health</w:t>
            </w:r>
          </w:p>
        </w:tc>
      </w:tr>
      <w:tr w:rsidR="007E4F07" w:rsidRPr="00EF3D63" w14:paraId="23CBC136" w14:textId="77777777" w:rsidTr="007E4F07">
        <w:tc>
          <w:tcPr>
            <w:tcW w:w="1197" w:type="dxa"/>
            <w:tcBorders>
              <w:top w:val="single" w:sz="4" w:space="0" w:color="auto"/>
            </w:tcBorders>
          </w:tcPr>
          <w:p w14:paraId="77075D3A" w14:textId="77777777" w:rsidR="007E4F07" w:rsidRPr="00EF3D63" w:rsidRDefault="007E4F07" w:rsidP="007E4F07">
            <w:pPr>
              <w:spacing w:line="360" w:lineRule="auto"/>
              <w:rPr>
                <w:sz w:val="24"/>
                <w:szCs w:val="24"/>
              </w:rPr>
            </w:pPr>
            <w:r w:rsidRPr="00EF3D63">
              <w:rPr>
                <w:sz w:val="24"/>
                <w:szCs w:val="24"/>
              </w:rPr>
              <w:t>Immoral</w:t>
            </w:r>
          </w:p>
        </w:tc>
        <w:tc>
          <w:tcPr>
            <w:tcW w:w="1197" w:type="dxa"/>
            <w:tcBorders>
              <w:top w:val="single" w:sz="4" w:space="0" w:color="auto"/>
            </w:tcBorders>
          </w:tcPr>
          <w:p w14:paraId="709074E0"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70E0AA7C"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75F953A6"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790B0A34"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37935352"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29F02FF5" w14:textId="77777777" w:rsidR="007E4F07" w:rsidRPr="00EF3D63" w:rsidRDefault="007E4F07" w:rsidP="007E4F07">
            <w:pPr>
              <w:spacing w:line="360" w:lineRule="auto"/>
              <w:rPr>
                <w:sz w:val="24"/>
                <w:szCs w:val="24"/>
              </w:rPr>
            </w:pPr>
          </w:p>
        </w:tc>
        <w:tc>
          <w:tcPr>
            <w:tcW w:w="1197" w:type="dxa"/>
            <w:tcBorders>
              <w:top w:val="single" w:sz="4" w:space="0" w:color="auto"/>
            </w:tcBorders>
          </w:tcPr>
          <w:p w14:paraId="7E6C8232" w14:textId="77777777" w:rsidR="007E4F07" w:rsidRPr="00EF3D63" w:rsidRDefault="007E4F07" w:rsidP="007E4F07">
            <w:pPr>
              <w:spacing w:line="360" w:lineRule="auto"/>
              <w:rPr>
                <w:sz w:val="24"/>
                <w:szCs w:val="24"/>
              </w:rPr>
            </w:pPr>
          </w:p>
        </w:tc>
      </w:tr>
      <w:tr w:rsidR="007E4F07" w:rsidRPr="00EF3D63" w14:paraId="52CA7ECB" w14:textId="77777777" w:rsidTr="007E4F07">
        <w:tc>
          <w:tcPr>
            <w:tcW w:w="1197" w:type="dxa"/>
          </w:tcPr>
          <w:p w14:paraId="5ABFF0A2" w14:textId="77777777" w:rsidR="007E4F07" w:rsidRPr="00EF3D63" w:rsidRDefault="007E4F07" w:rsidP="007E4F07">
            <w:pPr>
              <w:spacing w:line="360" w:lineRule="auto"/>
              <w:rPr>
                <w:sz w:val="24"/>
                <w:szCs w:val="24"/>
              </w:rPr>
            </w:pPr>
            <w:r w:rsidRPr="00EF3D63">
              <w:rPr>
                <w:sz w:val="24"/>
                <w:szCs w:val="24"/>
              </w:rPr>
              <w:t>Grossed</w:t>
            </w:r>
          </w:p>
        </w:tc>
        <w:tc>
          <w:tcPr>
            <w:tcW w:w="1197" w:type="dxa"/>
          </w:tcPr>
          <w:p w14:paraId="107F63A7" w14:textId="77777777" w:rsidR="007E4F07" w:rsidRPr="00EF3D63" w:rsidRDefault="007E4F07" w:rsidP="007E4F07">
            <w:pPr>
              <w:spacing w:line="360" w:lineRule="auto"/>
              <w:jc w:val="center"/>
              <w:rPr>
                <w:b/>
                <w:sz w:val="24"/>
                <w:szCs w:val="24"/>
              </w:rPr>
            </w:pPr>
            <w:r w:rsidRPr="00EF3D63">
              <w:rPr>
                <w:b/>
                <w:sz w:val="24"/>
                <w:szCs w:val="24"/>
              </w:rPr>
              <w:t>.39</w:t>
            </w:r>
          </w:p>
        </w:tc>
        <w:tc>
          <w:tcPr>
            <w:tcW w:w="1197" w:type="dxa"/>
          </w:tcPr>
          <w:p w14:paraId="021EA742" w14:textId="77777777" w:rsidR="007E4F07" w:rsidRPr="00EF3D63" w:rsidRDefault="007E4F07" w:rsidP="007E4F07">
            <w:pPr>
              <w:spacing w:line="360" w:lineRule="auto"/>
              <w:jc w:val="center"/>
              <w:rPr>
                <w:sz w:val="24"/>
                <w:szCs w:val="24"/>
              </w:rPr>
            </w:pPr>
          </w:p>
        </w:tc>
        <w:tc>
          <w:tcPr>
            <w:tcW w:w="1197" w:type="dxa"/>
          </w:tcPr>
          <w:p w14:paraId="6D033B2F" w14:textId="77777777" w:rsidR="007E4F07" w:rsidRPr="00EF3D63" w:rsidRDefault="007E4F07" w:rsidP="007E4F07">
            <w:pPr>
              <w:spacing w:line="360" w:lineRule="auto"/>
              <w:jc w:val="center"/>
              <w:rPr>
                <w:sz w:val="24"/>
                <w:szCs w:val="24"/>
              </w:rPr>
            </w:pPr>
          </w:p>
        </w:tc>
        <w:tc>
          <w:tcPr>
            <w:tcW w:w="1197" w:type="dxa"/>
          </w:tcPr>
          <w:p w14:paraId="30025A5C" w14:textId="77777777" w:rsidR="007E4F07" w:rsidRPr="00EF3D63" w:rsidRDefault="007E4F07" w:rsidP="007E4F07">
            <w:pPr>
              <w:spacing w:line="360" w:lineRule="auto"/>
              <w:jc w:val="center"/>
              <w:rPr>
                <w:sz w:val="24"/>
                <w:szCs w:val="24"/>
              </w:rPr>
            </w:pPr>
          </w:p>
        </w:tc>
        <w:tc>
          <w:tcPr>
            <w:tcW w:w="1197" w:type="dxa"/>
          </w:tcPr>
          <w:p w14:paraId="6551558F" w14:textId="77777777" w:rsidR="007E4F07" w:rsidRPr="00EF3D63" w:rsidRDefault="007E4F07" w:rsidP="007E4F07">
            <w:pPr>
              <w:spacing w:line="360" w:lineRule="auto"/>
              <w:jc w:val="center"/>
              <w:rPr>
                <w:sz w:val="24"/>
                <w:szCs w:val="24"/>
              </w:rPr>
            </w:pPr>
          </w:p>
        </w:tc>
        <w:tc>
          <w:tcPr>
            <w:tcW w:w="1197" w:type="dxa"/>
          </w:tcPr>
          <w:p w14:paraId="7C4C3C7E" w14:textId="77777777" w:rsidR="007E4F07" w:rsidRPr="00EF3D63" w:rsidRDefault="007E4F07" w:rsidP="007E4F07">
            <w:pPr>
              <w:spacing w:line="360" w:lineRule="auto"/>
              <w:jc w:val="center"/>
              <w:rPr>
                <w:sz w:val="24"/>
                <w:szCs w:val="24"/>
              </w:rPr>
            </w:pPr>
          </w:p>
        </w:tc>
        <w:tc>
          <w:tcPr>
            <w:tcW w:w="1197" w:type="dxa"/>
          </w:tcPr>
          <w:p w14:paraId="13B99D0C" w14:textId="77777777" w:rsidR="007E4F07" w:rsidRPr="00EF3D63" w:rsidRDefault="007E4F07" w:rsidP="007E4F07">
            <w:pPr>
              <w:spacing w:line="360" w:lineRule="auto"/>
              <w:rPr>
                <w:sz w:val="24"/>
                <w:szCs w:val="24"/>
              </w:rPr>
            </w:pPr>
          </w:p>
        </w:tc>
      </w:tr>
      <w:tr w:rsidR="007E4F07" w:rsidRPr="00EF3D63" w14:paraId="3EE74475" w14:textId="77777777" w:rsidTr="007E4F07">
        <w:tc>
          <w:tcPr>
            <w:tcW w:w="1197" w:type="dxa"/>
          </w:tcPr>
          <w:p w14:paraId="3D6F1CBF" w14:textId="77777777" w:rsidR="007E4F07" w:rsidRPr="00EF3D63" w:rsidRDefault="007E4F07" w:rsidP="007E4F07">
            <w:pPr>
              <w:spacing w:line="360" w:lineRule="auto"/>
              <w:rPr>
                <w:sz w:val="24"/>
                <w:szCs w:val="24"/>
              </w:rPr>
            </w:pPr>
            <w:r w:rsidRPr="00EF3D63">
              <w:rPr>
                <w:sz w:val="24"/>
                <w:szCs w:val="24"/>
              </w:rPr>
              <w:t>Disgust</w:t>
            </w:r>
          </w:p>
        </w:tc>
        <w:tc>
          <w:tcPr>
            <w:tcW w:w="1197" w:type="dxa"/>
          </w:tcPr>
          <w:p w14:paraId="6AAE8D8C" w14:textId="77777777" w:rsidR="007E4F07" w:rsidRPr="00EF3D63" w:rsidRDefault="007E4F07" w:rsidP="007E4F07">
            <w:pPr>
              <w:spacing w:line="360" w:lineRule="auto"/>
              <w:jc w:val="center"/>
              <w:rPr>
                <w:b/>
                <w:sz w:val="24"/>
                <w:szCs w:val="24"/>
              </w:rPr>
            </w:pPr>
            <w:r w:rsidRPr="00EF3D63">
              <w:rPr>
                <w:b/>
                <w:sz w:val="24"/>
                <w:szCs w:val="24"/>
              </w:rPr>
              <w:t>.35</w:t>
            </w:r>
          </w:p>
        </w:tc>
        <w:tc>
          <w:tcPr>
            <w:tcW w:w="1197" w:type="dxa"/>
          </w:tcPr>
          <w:p w14:paraId="45791C9C" w14:textId="77777777" w:rsidR="007E4F07" w:rsidRPr="00EF3D63" w:rsidRDefault="007E4F07" w:rsidP="007E4F07">
            <w:pPr>
              <w:spacing w:line="360" w:lineRule="auto"/>
              <w:jc w:val="center"/>
              <w:rPr>
                <w:b/>
                <w:sz w:val="24"/>
                <w:szCs w:val="24"/>
              </w:rPr>
            </w:pPr>
            <w:r w:rsidRPr="00EF3D63">
              <w:rPr>
                <w:b/>
                <w:sz w:val="24"/>
                <w:szCs w:val="24"/>
              </w:rPr>
              <w:t>.73</w:t>
            </w:r>
          </w:p>
        </w:tc>
        <w:tc>
          <w:tcPr>
            <w:tcW w:w="1197" w:type="dxa"/>
          </w:tcPr>
          <w:p w14:paraId="524B63F6" w14:textId="77777777" w:rsidR="007E4F07" w:rsidRPr="00EF3D63" w:rsidRDefault="007E4F07" w:rsidP="007E4F07">
            <w:pPr>
              <w:spacing w:line="360" w:lineRule="auto"/>
              <w:jc w:val="center"/>
              <w:rPr>
                <w:sz w:val="24"/>
                <w:szCs w:val="24"/>
              </w:rPr>
            </w:pPr>
          </w:p>
        </w:tc>
        <w:tc>
          <w:tcPr>
            <w:tcW w:w="1197" w:type="dxa"/>
          </w:tcPr>
          <w:p w14:paraId="3146C5A9" w14:textId="77777777" w:rsidR="007E4F07" w:rsidRPr="00EF3D63" w:rsidRDefault="007E4F07" w:rsidP="007E4F07">
            <w:pPr>
              <w:spacing w:line="360" w:lineRule="auto"/>
              <w:jc w:val="center"/>
              <w:rPr>
                <w:sz w:val="24"/>
                <w:szCs w:val="24"/>
              </w:rPr>
            </w:pPr>
          </w:p>
        </w:tc>
        <w:tc>
          <w:tcPr>
            <w:tcW w:w="1197" w:type="dxa"/>
          </w:tcPr>
          <w:p w14:paraId="0319B073" w14:textId="77777777" w:rsidR="007E4F07" w:rsidRPr="00EF3D63" w:rsidRDefault="007E4F07" w:rsidP="007E4F07">
            <w:pPr>
              <w:spacing w:line="360" w:lineRule="auto"/>
              <w:jc w:val="center"/>
              <w:rPr>
                <w:sz w:val="24"/>
                <w:szCs w:val="24"/>
              </w:rPr>
            </w:pPr>
          </w:p>
        </w:tc>
        <w:tc>
          <w:tcPr>
            <w:tcW w:w="1197" w:type="dxa"/>
          </w:tcPr>
          <w:p w14:paraId="0B92ED45" w14:textId="77777777" w:rsidR="007E4F07" w:rsidRPr="00EF3D63" w:rsidRDefault="007E4F07" w:rsidP="007E4F07">
            <w:pPr>
              <w:spacing w:line="360" w:lineRule="auto"/>
              <w:jc w:val="center"/>
              <w:rPr>
                <w:sz w:val="24"/>
                <w:szCs w:val="24"/>
              </w:rPr>
            </w:pPr>
          </w:p>
        </w:tc>
        <w:tc>
          <w:tcPr>
            <w:tcW w:w="1197" w:type="dxa"/>
          </w:tcPr>
          <w:p w14:paraId="1EA51A1B" w14:textId="77777777" w:rsidR="007E4F07" w:rsidRPr="00EF3D63" w:rsidRDefault="007E4F07" w:rsidP="007E4F07">
            <w:pPr>
              <w:spacing w:line="360" w:lineRule="auto"/>
              <w:rPr>
                <w:sz w:val="24"/>
                <w:szCs w:val="24"/>
              </w:rPr>
            </w:pPr>
          </w:p>
        </w:tc>
      </w:tr>
      <w:tr w:rsidR="007E4F07" w:rsidRPr="00EF3D63" w14:paraId="735880DA" w14:textId="77777777" w:rsidTr="007E4F07">
        <w:tc>
          <w:tcPr>
            <w:tcW w:w="1197" w:type="dxa"/>
          </w:tcPr>
          <w:p w14:paraId="493A121C" w14:textId="77777777" w:rsidR="007E4F07" w:rsidRPr="00EF3D63" w:rsidRDefault="007E4F07" w:rsidP="007E4F07">
            <w:pPr>
              <w:spacing w:line="360" w:lineRule="auto"/>
              <w:rPr>
                <w:sz w:val="24"/>
                <w:szCs w:val="24"/>
              </w:rPr>
            </w:pPr>
            <w:r w:rsidRPr="00EF3D63">
              <w:rPr>
                <w:sz w:val="24"/>
                <w:szCs w:val="24"/>
              </w:rPr>
              <w:t>Anger</w:t>
            </w:r>
          </w:p>
        </w:tc>
        <w:tc>
          <w:tcPr>
            <w:tcW w:w="1197" w:type="dxa"/>
          </w:tcPr>
          <w:p w14:paraId="53D596FC" w14:textId="77777777" w:rsidR="007E4F07" w:rsidRPr="00EF3D63" w:rsidRDefault="007E4F07" w:rsidP="007E4F07">
            <w:pPr>
              <w:spacing w:line="360" w:lineRule="auto"/>
              <w:jc w:val="center"/>
              <w:rPr>
                <w:b/>
                <w:sz w:val="24"/>
                <w:szCs w:val="24"/>
              </w:rPr>
            </w:pPr>
            <w:r w:rsidRPr="00EF3D63">
              <w:rPr>
                <w:b/>
                <w:sz w:val="24"/>
                <w:szCs w:val="24"/>
              </w:rPr>
              <w:t>.47</w:t>
            </w:r>
          </w:p>
        </w:tc>
        <w:tc>
          <w:tcPr>
            <w:tcW w:w="1197" w:type="dxa"/>
          </w:tcPr>
          <w:p w14:paraId="440E2115" w14:textId="77777777" w:rsidR="007E4F07" w:rsidRPr="00EF3D63" w:rsidRDefault="007E4F07" w:rsidP="007E4F07">
            <w:pPr>
              <w:spacing w:line="360" w:lineRule="auto"/>
              <w:jc w:val="center"/>
              <w:rPr>
                <w:b/>
                <w:sz w:val="24"/>
                <w:szCs w:val="24"/>
              </w:rPr>
            </w:pPr>
            <w:r w:rsidRPr="00EF3D63">
              <w:rPr>
                <w:b/>
                <w:sz w:val="24"/>
                <w:szCs w:val="24"/>
              </w:rPr>
              <w:t>.25</w:t>
            </w:r>
          </w:p>
        </w:tc>
        <w:tc>
          <w:tcPr>
            <w:tcW w:w="1197" w:type="dxa"/>
          </w:tcPr>
          <w:p w14:paraId="6D17ECCE" w14:textId="77777777" w:rsidR="007E4F07" w:rsidRPr="00EF3D63" w:rsidRDefault="007E4F07" w:rsidP="007E4F07">
            <w:pPr>
              <w:spacing w:line="360" w:lineRule="auto"/>
              <w:jc w:val="center"/>
              <w:rPr>
                <w:b/>
                <w:sz w:val="24"/>
                <w:szCs w:val="24"/>
              </w:rPr>
            </w:pPr>
            <w:r w:rsidRPr="00EF3D63">
              <w:rPr>
                <w:b/>
                <w:sz w:val="24"/>
                <w:szCs w:val="24"/>
              </w:rPr>
              <w:t>.31</w:t>
            </w:r>
          </w:p>
        </w:tc>
        <w:tc>
          <w:tcPr>
            <w:tcW w:w="1197" w:type="dxa"/>
          </w:tcPr>
          <w:p w14:paraId="49E4944B" w14:textId="77777777" w:rsidR="007E4F07" w:rsidRPr="00EF3D63" w:rsidRDefault="007E4F07" w:rsidP="007E4F07">
            <w:pPr>
              <w:spacing w:line="360" w:lineRule="auto"/>
              <w:jc w:val="center"/>
              <w:rPr>
                <w:b/>
                <w:sz w:val="24"/>
                <w:szCs w:val="24"/>
              </w:rPr>
            </w:pPr>
          </w:p>
        </w:tc>
        <w:tc>
          <w:tcPr>
            <w:tcW w:w="1197" w:type="dxa"/>
          </w:tcPr>
          <w:p w14:paraId="6119EC04" w14:textId="77777777" w:rsidR="007E4F07" w:rsidRPr="00EF3D63" w:rsidRDefault="007E4F07" w:rsidP="007E4F07">
            <w:pPr>
              <w:spacing w:line="360" w:lineRule="auto"/>
              <w:jc w:val="center"/>
              <w:rPr>
                <w:sz w:val="24"/>
                <w:szCs w:val="24"/>
              </w:rPr>
            </w:pPr>
          </w:p>
        </w:tc>
        <w:tc>
          <w:tcPr>
            <w:tcW w:w="1197" w:type="dxa"/>
          </w:tcPr>
          <w:p w14:paraId="3A804F70" w14:textId="77777777" w:rsidR="007E4F07" w:rsidRPr="00EF3D63" w:rsidRDefault="007E4F07" w:rsidP="007E4F07">
            <w:pPr>
              <w:spacing w:line="360" w:lineRule="auto"/>
              <w:jc w:val="center"/>
              <w:rPr>
                <w:sz w:val="24"/>
                <w:szCs w:val="24"/>
              </w:rPr>
            </w:pPr>
          </w:p>
        </w:tc>
        <w:tc>
          <w:tcPr>
            <w:tcW w:w="1197" w:type="dxa"/>
          </w:tcPr>
          <w:p w14:paraId="67744A6F" w14:textId="77777777" w:rsidR="007E4F07" w:rsidRPr="00EF3D63" w:rsidRDefault="007E4F07" w:rsidP="007E4F07">
            <w:pPr>
              <w:spacing w:line="360" w:lineRule="auto"/>
              <w:rPr>
                <w:sz w:val="24"/>
                <w:szCs w:val="24"/>
              </w:rPr>
            </w:pPr>
          </w:p>
        </w:tc>
      </w:tr>
      <w:tr w:rsidR="007E4F07" w:rsidRPr="00EF3D63" w14:paraId="2311BC4C" w14:textId="77777777" w:rsidTr="007E4F07">
        <w:tc>
          <w:tcPr>
            <w:tcW w:w="1197" w:type="dxa"/>
          </w:tcPr>
          <w:p w14:paraId="2554270E" w14:textId="77777777" w:rsidR="007E4F07" w:rsidRPr="00EF3D63" w:rsidRDefault="007E4F07" w:rsidP="007E4F07">
            <w:pPr>
              <w:spacing w:line="360" w:lineRule="auto"/>
              <w:rPr>
                <w:sz w:val="24"/>
                <w:szCs w:val="24"/>
              </w:rPr>
            </w:pPr>
            <w:r w:rsidRPr="00EF3D63">
              <w:rPr>
                <w:sz w:val="24"/>
                <w:szCs w:val="24"/>
              </w:rPr>
              <w:t>Sadness</w:t>
            </w:r>
          </w:p>
        </w:tc>
        <w:tc>
          <w:tcPr>
            <w:tcW w:w="1197" w:type="dxa"/>
          </w:tcPr>
          <w:p w14:paraId="286B014E" w14:textId="77777777" w:rsidR="007E4F07" w:rsidRPr="00EF3D63" w:rsidRDefault="007E4F07" w:rsidP="007E4F07">
            <w:pPr>
              <w:spacing w:line="360" w:lineRule="auto"/>
              <w:jc w:val="center"/>
              <w:rPr>
                <w:b/>
                <w:sz w:val="24"/>
                <w:szCs w:val="24"/>
              </w:rPr>
            </w:pPr>
            <w:r w:rsidRPr="00EF3D63">
              <w:rPr>
                <w:b/>
                <w:sz w:val="24"/>
                <w:szCs w:val="24"/>
              </w:rPr>
              <w:t>.33</w:t>
            </w:r>
          </w:p>
        </w:tc>
        <w:tc>
          <w:tcPr>
            <w:tcW w:w="1197" w:type="dxa"/>
          </w:tcPr>
          <w:p w14:paraId="2C1DD02C" w14:textId="77777777" w:rsidR="007E4F07" w:rsidRPr="00EF3D63" w:rsidRDefault="007E4F07" w:rsidP="007E4F07">
            <w:pPr>
              <w:spacing w:line="360" w:lineRule="auto"/>
              <w:jc w:val="center"/>
              <w:rPr>
                <w:sz w:val="24"/>
                <w:szCs w:val="24"/>
              </w:rPr>
            </w:pPr>
            <w:r w:rsidRPr="00EF3D63">
              <w:rPr>
                <w:sz w:val="24"/>
                <w:szCs w:val="24"/>
              </w:rPr>
              <w:t>.20</w:t>
            </w:r>
          </w:p>
        </w:tc>
        <w:tc>
          <w:tcPr>
            <w:tcW w:w="1197" w:type="dxa"/>
          </w:tcPr>
          <w:p w14:paraId="0EC802BA" w14:textId="77777777" w:rsidR="007E4F07" w:rsidRPr="00EF3D63" w:rsidRDefault="007E4F07" w:rsidP="007E4F07">
            <w:pPr>
              <w:spacing w:line="360" w:lineRule="auto"/>
              <w:jc w:val="center"/>
              <w:rPr>
                <w:sz w:val="24"/>
                <w:szCs w:val="24"/>
              </w:rPr>
            </w:pPr>
            <w:r w:rsidRPr="00EF3D63">
              <w:rPr>
                <w:sz w:val="24"/>
                <w:szCs w:val="24"/>
              </w:rPr>
              <w:t>.17</w:t>
            </w:r>
          </w:p>
        </w:tc>
        <w:tc>
          <w:tcPr>
            <w:tcW w:w="1197" w:type="dxa"/>
          </w:tcPr>
          <w:p w14:paraId="2A1D4BC6" w14:textId="77777777" w:rsidR="007E4F07" w:rsidRPr="00EF3D63" w:rsidRDefault="007E4F07" w:rsidP="007E4F07">
            <w:pPr>
              <w:spacing w:line="360" w:lineRule="auto"/>
              <w:jc w:val="center"/>
              <w:rPr>
                <w:b/>
                <w:sz w:val="24"/>
                <w:szCs w:val="24"/>
              </w:rPr>
            </w:pPr>
            <w:r w:rsidRPr="00EF3D63">
              <w:rPr>
                <w:b/>
                <w:sz w:val="24"/>
                <w:szCs w:val="24"/>
              </w:rPr>
              <w:t>.52</w:t>
            </w:r>
          </w:p>
        </w:tc>
        <w:tc>
          <w:tcPr>
            <w:tcW w:w="1197" w:type="dxa"/>
          </w:tcPr>
          <w:p w14:paraId="40F0B93B" w14:textId="77777777" w:rsidR="007E4F07" w:rsidRPr="00EF3D63" w:rsidRDefault="007E4F07" w:rsidP="007E4F07">
            <w:pPr>
              <w:spacing w:line="360" w:lineRule="auto"/>
              <w:jc w:val="center"/>
              <w:rPr>
                <w:sz w:val="24"/>
                <w:szCs w:val="24"/>
              </w:rPr>
            </w:pPr>
          </w:p>
        </w:tc>
        <w:tc>
          <w:tcPr>
            <w:tcW w:w="1197" w:type="dxa"/>
          </w:tcPr>
          <w:p w14:paraId="6DFEDF27" w14:textId="77777777" w:rsidR="007E4F07" w:rsidRPr="00EF3D63" w:rsidRDefault="007E4F07" w:rsidP="007E4F07">
            <w:pPr>
              <w:spacing w:line="360" w:lineRule="auto"/>
              <w:jc w:val="center"/>
              <w:rPr>
                <w:sz w:val="24"/>
                <w:szCs w:val="24"/>
              </w:rPr>
            </w:pPr>
          </w:p>
        </w:tc>
        <w:tc>
          <w:tcPr>
            <w:tcW w:w="1197" w:type="dxa"/>
          </w:tcPr>
          <w:p w14:paraId="65C3C963" w14:textId="77777777" w:rsidR="007E4F07" w:rsidRPr="00EF3D63" w:rsidRDefault="007E4F07" w:rsidP="007E4F07">
            <w:pPr>
              <w:spacing w:line="360" w:lineRule="auto"/>
              <w:rPr>
                <w:sz w:val="24"/>
                <w:szCs w:val="24"/>
              </w:rPr>
            </w:pPr>
          </w:p>
        </w:tc>
      </w:tr>
      <w:tr w:rsidR="007E4F07" w:rsidRPr="00EF3D63" w14:paraId="53CECFF0" w14:textId="77777777" w:rsidTr="007E4F07">
        <w:tc>
          <w:tcPr>
            <w:tcW w:w="1197" w:type="dxa"/>
          </w:tcPr>
          <w:p w14:paraId="7A718792" w14:textId="77777777" w:rsidR="007E4F07" w:rsidRPr="00EF3D63" w:rsidRDefault="007E4F07" w:rsidP="007E4F07">
            <w:pPr>
              <w:spacing w:line="360" w:lineRule="auto"/>
              <w:rPr>
                <w:sz w:val="24"/>
                <w:szCs w:val="24"/>
              </w:rPr>
            </w:pPr>
            <w:r w:rsidRPr="00EF3D63">
              <w:rPr>
                <w:sz w:val="24"/>
                <w:szCs w:val="24"/>
              </w:rPr>
              <w:t>Irritation</w:t>
            </w:r>
          </w:p>
        </w:tc>
        <w:tc>
          <w:tcPr>
            <w:tcW w:w="1197" w:type="dxa"/>
          </w:tcPr>
          <w:p w14:paraId="706AF5AE" w14:textId="77777777" w:rsidR="007E4F07" w:rsidRPr="00EF3D63" w:rsidRDefault="007E4F07" w:rsidP="007E4F07">
            <w:pPr>
              <w:spacing w:line="360" w:lineRule="auto"/>
              <w:jc w:val="center"/>
              <w:rPr>
                <w:b/>
                <w:sz w:val="24"/>
                <w:szCs w:val="24"/>
              </w:rPr>
            </w:pPr>
            <w:r w:rsidRPr="00EF3D63">
              <w:rPr>
                <w:b/>
                <w:sz w:val="24"/>
                <w:szCs w:val="24"/>
              </w:rPr>
              <w:t>.45</w:t>
            </w:r>
          </w:p>
        </w:tc>
        <w:tc>
          <w:tcPr>
            <w:tcW w:w="1197" w:type="dxa"/>
          </w:tcPr>
          <w:p w14:paraId="526007F9" w14:textId="77777777" w:rsidR="007E4F07" w:rsidRPr="00EF3D63" w:rsidRDefault="007E4F07" w:rsidP="007E4F07">
            <w:pPr>
              <w:spacing w:line="360" w:lineRule="auto"/>
              <w:jc w:val="center"/>
              <w:rPr>
                <w:sz w:val="24"/>
                <w:szCs w:val="24"/>
              </w:rPr>
            </w:pPr>
            <w:r w:rsidRPr="00EF3D63">
              <w:rPr>
                <w:sz w:val="24"/>
                <w:szCs w:val="24"/>
              </w:rPr>
              <w:t>.09</w:t>
            </w:r>
          </w:p>
        </w:tc>
        <w:tc>
          <w:tcPr>
            <w:tcW w:w="1197" w:type="dxa"/>
          </w:tcPr>
          <w:p w14:paraId="491ECDB9" w14:textId="77777777" w:rsidR="007E4F07" w:rsidRPr="00EF3D63" w:rsidRDefault="007E4F07" w:rsidP="007E4F07">
            <w:pPr>
              <w:spacing w:line="360" w:lineRule="auto"/>
              <w:jc w:val="center"/>
              <w:rPr>
                <w:b/>
                <w:sz w:val="24"/>
                <w:szCs w:val="24"/>
              </w:rPr>
            </w:pPr>
            <w:r w:rsidRPr="00EF3D63">
              <w:rPr>
                <w:b/>
                <w:sz w:val="24"/>
                <w:szCs w:val="24"/>
              </w:rPr>
              <w:t>.23</w:t>
            </w:r>
          </w:p>
        </w:tc>
        <w:tc>
          <w:tcPr>
            <w:tcW w:w="1197" w:type="dxa"/>
          </w:tcPr>
          <w:p w14:paraId="3DC70C1F" w14:textId="77777777" w:rsidR="007E4F07" w:rsidRPr="00EF3D63" w:rsidRDefault="007E4F07" w:rsidP="007E4F07">
            <w:pPr>
              <w:spacing w:line="360" w:lineRule="auto"/>
              <w:jc w:val="center"/>
              <w:rPr>
                <w:b/>
                <w:sz w:val="24"/>
                <w:szCs w:val="24"/>
              </w:rPr>
            </w:pPr>
            <w:r w:rsidRPr="00EF3D63">
              <w:rPr>
                <w:b/>
                <w:sz w:val="24"/>
                <w:szCs w:val="24"/>
              </w:rPr>
              <w:t>.61</w:t>
            </w:r>
          </w:p>
        </w:tc>
        <w:tc>
          <w:tcPr>
            <w:tcW w:w="1197" w:type="dxa"/>
          </w:tcPr>
          <w:p w14:paraId="1828D9E8" w14:textId="77777777" w:rsidR="007E4F07" w:rsidRPr="00EF3D63" w:rsidRDefault="007E4F07" w:rsidP="007E4F07">
            <w:pPr>
              <w:spacing w:line="360" w:lineRule="auto"/>
              <w:jc w:val="center"/>
              <w:rPr>
                <w:b/>
                <w:sz w:val="24"/>
                <w:szCs w:val="24"/>
              </w:rPr>
            </w:pPr>
            <w:r w:rsidRPr="00EF3D63">
              <w:rPr>
                <w:b/>
                <w:sz w:val="24"/>
                <w:szCs w:val="24"/>
              </w:rPr>
              <w:t>.48</w:t>
            </w:r>
          </w:p>
        </w:tc>
        <w:tc>
          <w:tcPr>
            <w:tcW w:w="1197" w:type="dxa"/>
          </w:tcPr>
          <w:p w14:paraId="723C482F" w14:textId="77777777" w:rsidR="007E4F07" w:rsidRPr="00EF3D63" w:rsidRDefault="007E4F07" w:rsidP="007E4F07">
            <w:pPr>
              <w:spacing w:line="360" w:lineRule="auto"/>
              <w:jc w:val="center"/>
              <w:rPr>
                <w:b/>
                <w:sz w:val="24"/>
                <w:szCs w:val="24"/>
              </w:rPr>
            </w:pPr>
          </w:p>
        </w:tc>
        <w:tc>
          <w:tcPr>
            <w:tcW w:w="1197" w:type="dxa"/>
          </w:tcPr>
          <w:p w14:paraId="0DAA280A" w14:textId="77777777" w:rsidR="007E4F07" w:rsidRPr="00EF3D63" w:rsidRDefault="007E4F07" w:rsidP="007E4F07">
            <w:pPr>
              <w:spacing w:line="360" w:lineRule="auto"/>
              <w:rPr>
                <w:sz w:val="24"/>
                <w:szCs w:val="24"/>
              </w:rPr>
            </w:pPr>
          </w:p>
        </w:tc>
      </w:tr>
      <w:tr w:rsidR="007E4F07" w:rsidRPr="00EF3D63" w14:paraId="650C6903" w14:textId="77777777" w:rsidTr="007E4F07">
        <w:tc>
          <w:tcPr>
            <w:tcW w:w="1197" w:type="dxa"/>
            <w:tcBorders>
              <w:bottom w:val="single" w:sz="4" w:space="0" w:color="auto"/>
            </w:tcBorders>
          </w:tcPr>
          <w:p w14:paraId="400C0EE4" w14:textId="77777777" w:rsidR="007E4F07" w:rsidRPr="00EF3D63" w:rsidRDefault="007E4F07" w:rsidP="007E4F07">
            <w:pPr>
              <w:spacing w:line="360" w:lineRule="auto"/>
              <w:rPr>
                <w:sz w:val="24"/>
                <w:szCs w:val="24"/>
              </w:rPr>
            </w:pPr>
            <w:r w:rsidRPr="00EF3D63">
              <w:rPr>
                <w:sz w:val="24"/>
                <w:szCs w:val="24"/>
              </w:rPr>
              <w:t>Taint</w:t>
            </w:r>
          </w:p>
        </w:tc>
        <w:tc>
          <w:tcPr>
            <w:tcW w:w="1197" w:type="dxa"/>
            <w:tcBorders>
              <w:bottom w:val="single" w:sz="4" w:space="0" w:color="auto"/>
            </w:tcBorders>
          </w:tcPr>
          <w:p w14:paraId="29A41F77" w14:textId="77777777" w:rsidR="007E4F07" w:rsidRPr="00EF3D63" w:rsidRDefault="007E4F07" w:rsidP="007E4F07">
            <w:pPr>
              <w:spacing w:line="360" w:lineRule="auto"/>
              <w:jc w:val="center"/>
              <w:rPr>
                <w:b/>
                <w:sz w:val="24"/>
                <w:szCs w:val="24"/>
              </w:rPr>
            </w:pPr>
            <w:r w:rsidRPr="00EF3D63">
              <w:rPr>
                <w:b/>
                <w:sz w:val="24"/>
                <w:szCs w:val="24"/>
              </w:rPr>
              <w:t>.42</w:t>
            </w:r>
          </w:p>
        </w:tc>
        <w:tc>
          <w:tcPr>
            <w:tcW w:w="1197" w:type="dxa"/>
            <w:tcBorders>
              <w:bottom w:val="single" w:sz="4" w:space="0" w:color="auto"/>
            </w:tcBorders>
          </w:tcPr>
          <w:p w14:paraId="1857DB85" w14:textId="77777777" w:rsidR="007E4F07" w:rsidRPr="00EF3D63" w:rsidRDefault="007E4F07" w:rsidP="007E4F07">
            <w:pPr>
              <w:spacing w:line="360" w:lineRule="auto"/>
              <w:jc w:val="center"/>
              <w:rPr>
                <w:sz w:val="24"/>
                <w:szCs w:val="24"/>
              </w:rPr>
            </w:pPr>
            <w:r w:rsidRPr="00EF3D63">
              <w:rPr>
                <w:sz w:val="24"/>
                <w:szCs w:val="24"/>
              </w:rPr>
              <w:t>.19</w:t>
            </w:r>
          </w:p>
        </w:tc>
        <w:tc>
          <w:tcPr>
            <w:tcW w:w="1197" w:type="dxa"/>
            <w:tcBorders>
              <w:bottom w:val="single" w:sz="4" w:space="0" w:color="auto"/>
            </w:tcBorders>
          </w:tcPr>
          <w:p w14:paraId="7D8D3522" w14:textId="77777777" w:rsidR="007E4F07" w:rsidRPr="00EF3D63" w:rsidRDefault="007E4F07" w:rsidP="007E4F07">
            <w:pPr>
              <w:spacing w:line="360" w:lineRule="auto"/>
              <w:jc w:val="center"/>
              <w:rPr>
                <w:b/>
                <w:sz w:val="24"/>
                <w:szCs w:val="24"/>
              </w:rPr>
            </w:pPr>
            <w:r w:rsidRPr="00EF3D63">
              <w:rPr>
                <w:b/>
                <w:sz w:val="24"/>
                <w:szCs w:val="24"/>
              </w:rPr>
              <w:t>.26</w:t>
            </w:r>
          </w:p>
        </w:tc>
        <w:tc>
          <w:tcPr>
            <w:tcW w:w="1197" w:type="dxa"/>
            <w:tcBorders>
              <w:bottom w:val="single" w:sz="4" w:space="0" w:color="auto"/>
            </w:tcBorders>
          </w:tcPr>
          <w:p w14:paraId="2D3C65EB" w14:textId="77777777" w:rsidR="007E4F07" w:rsidRPr="00EF3D63" w:rsidRDefault="007E4F07" w:rsidP="007E4F07">
            <w:pPr>
              <w:spacing w:line="360" w:lineRule="auto"/>
              <w:jc w:val="center"/>
              <w:rPr>
                <w:b/>
                <w:sz w:val="24"/>
                <w:szCs w:val="24"/>
              </w:rPr>
            </w:pPr>
            <w:r w:rsidRPr="00EF3D63">
              <w:rPr>
                <w:b/>
                <w:sz w:val="24"/>
                <w:szCs w:val="24"/>
              </w:rPr>
              <w:t>.78</w:t>
            </w:r>
          </w:p>
        </w:tc>
        <w:tc>
          <w:tcPr>
            <w:tcW w:w="1197" w:type="dxa"/>
            <w:tcBorders>
              <w:bottom w:val="single" w:sz="4" w:space="0" w:color="auto"/>
            </w:tcBorders>
          </w:tcPr>
          <w:p w14:paraId="011EB8EC" w14:textId="77777777" w:rsidR="007E4F07" w:rsidRPr="00EF3D63" w:rsidRDefault="007E4F07" w:rsidP="007E4F07">
            <w:pPr>
              <w:spacing w:line="360" w:lineRule="auto"/>
              <w:jc w:val="center"/>
              <w:rPr>
                <w:b/>
                <w:sz w:val="24"/>
                <w:szCs w:val="24"/>
              </w:rPr>
            </w:pPr>
            <w:r w:rsidRPr="00EF3D63">
              <w:rPr>
                <w:b/>
                <w:sz w:val="24"/>
                <w:szCs w:val="24"/>
              </w:rPr>
              <w:t>.62</w:t>
            </w:r>
          </w:p>
        </w:tc>
        <w:tc>
          <w:tcPr>
            <w:tcW w:w="1197" w:type="dxa"/>
            <w:tcBorders>
              <w:bottom w:val="single" w:sz="4" w:space="0" w:color="auto"/>
            </w:tcBorders>
          </w:tcPr>
          <w:p w14:paraId="12A8F354" w14:textId="77777777" w:rsidR="007E4F07" w:rsidRPr="00EF3D63" w:rsidRDefault="007E4F07" w:rsidP="007E4F07">
            <w:pPr>
              <w:spacing w:line="360" w:lineRule="auto"/>
              <w:jc w:val="center"/>
              <w:rPr>
                <w:b/>
                <w:sz w:val="24"/>
                <w:szCs w:val="24"/>
              </w:rPr>
            </w:pPr>
            <w:r w:rsidRPr="00EF3D63">
              <w:rPr>
                <w:b/>
                <w:sz w:val="24"/>
                <w:szCs w:val="24"/>
              </w:rPr>
              <w:t>.45</w:t>
            </w:r>
          </w:p>
        </w:tc>
        <w:tc>
          <w:tcPr>
            <w:tcW w:w="1197" w:type="dxa"/>
            <w:tcBorders>
              <w:bottom w:val="single" w:sz="4" w:space="0" w:color="auto"/>
            </w:tcBorders>
          </w:tcPr>
          <w:p w14:paraId="768B9CD4" w14:textId="77777777" w:rsidR="007E4F07" w:rsidRPr="00EF3D63" w:rsidRDefault="007E4F07" w:rsidP="007E4F07">
            <w:pPr>
              <w:spacing w:line="360" w:lineRule="auto"/>
              <w:rPr>
                <w:sz w:val="24"/>
                <w:szCs w:val="24"/>
              </w:rPr>
            </w:pPr>
          </w:p>
        </w:tc>
      </w:tr>
      <w:tr w:rsidR="007E4F07" w:rsidRPr="00EF3D63" w14:paraId="41DAEEC0" w14:textId="77777777" w:rsidTr="007E4F07">
        <w:tc>
          <w:tcPr>
            <w:tcW w:w="9576" w:type="dxa"/>
            <w:gridSpan w:val="8"/>
            <w:tcBorders>
              <w:top w:val="single" w:sz="4" w:space="0" w:color="auto"/>
              <w:bottom w:val="single" w:sz="4" w:space="0" w:color="auto"/>
            </w:tcBorders>
          </w:tcPr>
          <w:p w14:paraId="28258137" w14:textId="77777777" w:rsidR="007E4F07" w:rsidRPr="00EF3D63" w:rsidRDefault="007E4F07" w:rsidP="007E4F07">
            <w:pPr>
              <w:spacing w:line="360" w:lineRule="auto"/>
              <w:rPr>
                <w:sz w:val="24"/>
                <w:szCs w:val="24"/>
              </w:rPr>
            </w:pPr>
            <w:r w:rsidRPr="00EF3D63">
              <w:rPr>
                <w:sz w:val="24"/>
                <w:szCs w:val="24"/>
              </w:rPr>
              <w:t>Non-health</w:t>
            </w:r>
          </w:p>
        </w:tc>
      </w:tr>
      <w:tr w:rsidR="007E4F07" w:rsidRPr="00EF3D63" w14:paraId="635EDCB4" w14:textId="77777777" w:rsidTr="007E4F07">
        <w:tc>
          <w:tcPr>
            <w:tcW w:w="1197" w:type="dxa"/>
            <w:tcBorders>
              <w:top w:val="single" w:sz="4" w:space="0" w:color="auto"/>
            </w:tcBorders>
          </w:tcPr>
          <w:p w14:paraId="07061871" w14:textId="77777777" w:rsidR="007E4F07" w:rsidRPr="00EF3D63" w:rsidRDefault="007E4F07" w:rsidP="007E4F07">
            <w:pPr>
              <w:spacing w:line="360" w:lineRule="auto"/>
              <w:rPr>
                <w:sz w:val="24"/>
                <w:szCs w:val="24"/>
              </w:rPr>
            </w:pPr>
            <w:r w:rsidRPr="00EF3D63">
              <w:rPr>
                <w:sz w:val="24"/>
                <w:szCs w:val="24"/>
              </w:rPr>
              <w:t>Immoral</w:t>
            </w:r>
          </w:p>
        </w:tc>
        <w:tc>
          <w:tcPr>
            <w:tcW w:w="1197" w:type="dxa"/>
            <w:tcBorders>
              <w:top w:val="single" w:sz="4" w:space="0" w:color="auto"/>
            </w:tcBorders>
          </w:tcPr>
          <w:p w14:paraId="0FE44E9E"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44A8B347"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16F28742"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713BA7FF"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18A8C43F"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1D7D59DD" w14:textId="77777777" w:rsidR="007E4F07" w:rsidRPr="00EF3D63" w:rsidRDefault="007E4F07" w:rsidP="007E4F07">
            <w:pPr>
              <w:spacing w:line="360" w:lineRule="auto"/>
              <w:jc w:val="center"/>
              <w:rPr>
                <w:sz w:val="24"/>
                <w:szCs w:val="24"/>
              </w:rPr>
            </w:pPr>
          </w:p>
        </w:tc>
        <w:tc>
          <w:tcPr>
            <w:tcW w:w="1197" w:type="dxa"/>
            <w:tcBorders>
              <w:top w:val="single" w:sz="4" w:space="0" w:color="auto"/>
            </w:tcBorders>
          </w:tcPr>
          <w:p w14:paraId="6CED36DE" w14:textId="77777777" w:rsidR="007E4F07" w:rsidRPr="00EF3D63" w:rsidRDefault="007E4F07" w:rsidP="007E4F07">
            <w:pPr>
              <w:spacing w:line="360" w:lineRule="auto"/>
              <w:jc w:val="center"/>
              <w:rPr>
                <w:sz w:val="24"/>
                <w:szCs w:val="24"/>
              </w:rPr>
            </w:pPr>
          </w:p>
        </w:tc>
      </w:tr>
      <w:tr w:rsidR="007E4F07" w:rsidRPr="00EF3D63" w14:paraId="12F7EFF0" w14:textId="77777777" w:rsidTr="007E4F07">
        <w:tc>
          <w:tcPr>
            <w:tcW w:w="1197" w:type="dxa"/>
          </w:tcPr>
          <w:p w14:paraId="4945E18C" w14:textId="77777777" w:rsidR="007E4F07" w:rsidRPr="00EF3D63" w:rsidRDefault="007E4F07" w:rsidP="007E4F07">
            <w:pPr>
              <w:spacing w:line="360" w:lineRule="auto"/>
              <w:rPr>
                <w:sz w:val="24"/>
                <w:szCs w:val="24"/>
              </w:rPr>
            </w:pPr>
            <w:r w:rsidRPr="00EF3D63">
              <w:rPr>
                <w:sz w:val="24"/>
                <w:szCs w:val="24"/>
              </w:rPr>
              <w:t>Grossed</w:t>
            </w:r>
          </w:p>
        </w:tc>
        <w:tc>
          <w:tcPr>
            <w:tcW w:w="1197" w:type="dxa"/>
          </w:tcPr>
          <w:p w14:paraId="18EA90E0" w14:textId="77777777" w:rsidR="007E4F07" w:rsidRPr="00EF3D63" w:rsidRDefault="007E4F07" w:rsidP="007E4F07">
            <w:pPr>
              <w:spacing w:line="360" w:lineRule="auto"/>
              <w:jc w:val="center"/>
              <w:rPr>
                <w:b/>
                <w:sz w:val="24"/>
                <w:szCs w:val="24"/>
              </w:rPr>
            </w:pPr>
            <w:r w:rsidRPr="00EF3D63">
              <w:rPr>
                <w:b/>
                <w:sz w:val="24"/>
                <w:szCs w:val="24"/>
              </w:rPr>
              <w:t>.27</w:t>
            </w:r>
          </w:p>
        </w:tc>
        <w:tc>
          <w:tcPr>
            <w:tcW w:w="1197" w:type="dxa"/>
          </w:tcPr>
          <w:p w14:paraId="79C4B31E" w14:textId="77777777" w:rsidR="007E4F07" w:rsidRPr="00EF3D63" w:rsidRDefault="007E4F07" w:rsidP="007E4F07">
            <w:pPr>
              <w:spacing w:line="360" w:lineRule="auto"/>
              <w:jc w:val="center"/>
              <w:rPr>
                <w:b/>
                <w:sz w:val="24"/>
                <w:szCs w:val="24"/>
              </w:rPr>
            </w:pPr>
          </w:p>
        </w:tc>
        <w:tc>
          <w:tcPr>
            <w:tcW w:w="1197" w:type="dxa"/>
          </w:tcPr>
          <w:p w14:paraId="0A188CA0" w14:textId="77777777" w:rsidR="007E4F07" w:rsidRPr="00EF3D63" w:rsidRDefault="007E4F07" w:rsidP="007E4F07">
            <w:pPr>
              <w:spacing w:line="360" w:lineRule="auto"/>
              <w:jc w:val="center"/>
              <w:rPr>
                <w:b/>
                <w:sz w:val="24"/>
                <w:szCs w:val="24"/>
              </w:rPr>
            </w:pPr>
          </w:p>
        </w:tc>
        <w:tc>
          <w:tcPr>
            <w:tcW w:w="1197" w:type="dxa"/>
          </w:tcPr>
          <w:p w14:paraId="6AD779DD" w14:textId="77777777" w:rsidR="007E4F07" w:rsidRPr="00EF3D63" w:rsidRDefault="007E4F07" w:rsidP="007E4F07">
            <w:pPr>
              <w:spacing w:line="360" w:lineRule="auto"/>
              <w:jc w:val="center"/>
              <w:rPr>
                <w:sz w:val="24"/>
                <w:szCs w:val="24"/>
              </w:rPr>
            </w:pPr>
          </w:p>
        </w:tc>
        <w:tc>
          <w:tcPr>
            <w:tcW w:w="1197" w:type="dxa"/>
          </w:tcPr>
          <w:p w14:paraId="676B05C6" w14:textId="77777777" w:rsidR="007E4F07" w:rsidRPr="00EF3D63" w:rsidRDefault="007E4F07" w:rsidP="007E4F07">
            <w:pPr>
              <w:spacing w:line="360" w:lineRule="auto"/>
              <w:jc w:val="center"/>
              <w:rPr>
                <w:sz w:val="24"/>
                <w:szCs w:val="24"/>
              </w:rPr>
            </w:pPr>
          </w:p>
        </w:tc>
        <w:tc>
          <w:tcPr>
            <w:tcW w:w="1197" w:type="dxa"/>
          </w:tcPr>
          <w:p w14:paraId="0FC96BC0" w14:textId="77777777" w:rsidR="007E4F07" w:rsidRPr="00EF3D63" w:rsidRDefault="007E4F07" w:rsidP="007E4F07">
            <w:pPr>
              <w:spacing w:line="360" w:lineRule="auto"/>
              <w:jc w:val="center"/>
              <w:rPr>
                <w:sz w:val="24"/>
                <w:szCs w:val="24"/>
              </w:rPr>
            </w:pPr>
          </w:p>
        </w:tc>
        <w:tc>
          <w:tcPr>
            <w:tcW w:w="1197" w:type="dxa"/>
          </w:tcPr>
          <w:p w14:paraId="3D377107" w14:textId="77777777" w:rsidR="007E4F07" w:rsidRPr="00EF3D63" w:rsidRDefault="007E4F07" w:rsidP="007E4F07">
            <w:pPr>
              <w:spacing w:line="360" w:lineRule="auto"/>
              <w:jc w:val="center"/>
              <w:rPr>
                <w:sz w:val="24"/>
                <w:szCs w:val="24"/>
              </w:rPr>
            </w:pPr>
          </w:p>
        </w:tc>
      </w:tr>
      <w:tr w:rsidR="007E4F07" w:rsidRPr="00EF3D63" w14:paraId="08E99DAA" w14:textId="77777777" w:rsidTr="007E4F07">
        <w:tc>
          <w:tcPr>
            <w:tcW w:w="1197" w:type="dxa"/>
          </w:tcPr>
          <w:p w14:paraId="4CBC8E39" w14:textId="77777777" w:rsidR="007E4F07" w:rsidRPr="00EF3D63" w:rsidRDefault="007E4F07" w:rsidP="007E4F07">
            <w:pPr>
              <w:spacing w:line="360" w:lineRule="auto"/>
              <w:rPr>
                <w:sz w:val="24"/>
                <w:szCs w:val="24"/>
              </w:rPr>
            </w:pPr>
            <w:r w:rsidRPr="00EF3D63">
              <w:rPr>
                <w:sz w:val="24"/>
                <w:szCs w:val="24"/>
              </w:rPr>
              <w:lastRenderedPageBreak/>
              <w:t>Disgust</w:t>
            </w:r>
          </w:p>
        </w:tc>
        <w:tc>
          <w:tcPr>
            <w:tcW w:w="1197" w:type="dxa"/>
          </w:tcPr>
          <w:p w14:paraId="78A8F7D8" w14:textId="77777777" w:rsidR="007E4F07" w:rsidRPr="00EF3D63" w:rsidRDefault="007E4F07" w:rsidP="007E4F07">
            <w:pPr>
              <w:spacing w:line="360" w:lineRule="auto"/>
              <w:jc w:val="center"/>
              <w:rPr>
                <w:b/>
                <w:sz w:val="24"/>
                <w:szCs w:val="24"/>
              </w:rPr>
            </w:pPr>
            <w:r w:rsidRPr="00EF3D63">
              <w:rPr>
                <w:b/>
                <w:sz w:val="24"/>
                <w:szCs w:val="24"/>
              </w:rPr>
              <w:t>.58</w:t>
            </w:r>
          </w:p>
        </w:tc>
        <w:tc>
          <w:tcPr>
            <w:tcW w:w="1197" w:type="dxa"/>
          </w:tcPr>
          <w:p w14:paraId="05392331" w14:textId="77777777" w:rsidR="007E4F07" w:rsidRPr="00EF3D63" w:rsidRDefault="007E4F07" w:rsidP="007E4F07">
            <w:pPr>
              <w:spacing w:line="360" w:lineRule="auto"/>
              <w:jc w:val="center"/>
              <w:rPr>
                <w:b/>
                <w:sz w:val="24"/>
                <w:szCs w:val="24"/>
              </w:rPr>
            </w:pPr>
            <w:r w:rsidRPr="00EF3D63">
              <w:rPr>
                <w:b/>
                <w:sz w:val="24"/>
                <w:szCs w:val="24"/>
              </w:rPr>
              <w:t>.69</w:t>
            </w:r>
          </w:p>
        </w:tc>
        <w:tc>
          <w:tcPr>
            <w:tcW w:w="1197" w:type="dxa"/>
          </w:tcPr>
          <w:p w14:paraId="7C07BCBA" w14:textId="77777777" w:rsidR="007E4F07" w:rsidRPr="00EF3D63" w:rsidRDefault="007E4F07" w:rsidP="007E4F07">
            <w:pPr>
              <w:spacing w:line="360" w:lineRule="auto"/>
              <w:jc w:val="center"/>
              <w:rPr>
                <w:b/>
                <w:sz w:val="24"/>
                <w:szCs w:val="24"/>
              </w:rPr>
            </w:pPr>
          </w:p>
        </w:tc>
        <w:tc>
          <w:tcPr>
            <w:tcW w:w="1197" w:type="dxa"/>
          </w:tcPr>
          <w:p w14:paraId="4FE03909" w14:textId="77777777" w:rsidR="007E4F07" w:rsidRPr="00EF3D63" w:rsidRDefault="007E4F07" w:rsidP="007E4F07">
            <w:pPr>
              <w:spacing w:line="360" w:lineRule="auto"/>
              <w:jc w:val="center"/>
              <w:rPr>
                <w:sz w:val="24"/>
                <w:szCs w:val="24"/>
              </w:rPr>
            </w:pPr>
          </w:p>
        </w:tc>
        <w:tc>
          <w:tcPr>
            <w:tcW w:w="1197" w:type="dxa"/>
          </w:tcPr>
          <w:p w14:paraId="67F8E5B5" w14:textId="77777777" w:rsidR="007E4F07" w:rsidRPr="00EF3D63" w:rsidRDefault="007E4F07" w:rsidP="007E4F07">
            <w:pPr>
              <w:spacing w:line="360" w:lineRule="auto"/>
              <w:jc w:val="center"/>
              <w:rPr>
                <w:sz w:val="24"/>
                <w:szCs w:val="24"/>
              </w:rPr>
            </w:pPr>
          </w:p>
        </w:tc>
        <w:tc>
          <w:tcPr>
            <w:tcW w:w="1197" w:type="dxa"/>
          </w:tcPr>
          <w:p w14:paraId="52914FFB" w14:textId="77777777" w:rsidR="007E4F07" w:rsidRPr="00EF3D63" w:rsidRDefault="007E4F07" w:rsidP="007E4F07">
            <w:pPr>
              <w:spacing w:line="360" w:lineRule="auto"/>
              <w:jc w:val="center"/>
              <w:rPr>
                <w:sz w:val="24"/>
                <w:szCs w:val="24"/>
              </w:rPr>
            </w:pPr>
          </w:p>
        </w:tc>
        <w:tc>
          <w:tcPr>
            <w:tcW w:w="1197" w:type="dxa"/>
          </w:tcPr>
          <w:p w14:paraId="2BB63A5C" w14:textId="77777777" w:rsidR="007E4F07" w:rsidRPr="00EF3D63" w:rsidRDefault="007E4F07" w:rsidP="007E4F07">
            <w:pPr>
              <w:spacing w:line="360" w:lineRule="auto"/>
              <w:jc w:val="center"/>
              <w:rPr>
                <w:sz w:val="24"/>
                <w:szCs w:val="24"/>
              </w:rPr>
            </w:pPr>
          </w:p>
        </w:tc>
      </w:tr>
      <w:tr w:rsidR="007E4F07" w:rsidRPr="00EF3D63" w14:paraId="538804A3" w14:textId="77777777" w:rsidTr="007E4F07">
        <w:tc>
          <w:tcPr>
            <w:tcW w:w="1197" w:type="dxa"/>
          </w:tcPr>
          <w:p w14:paraId="055225C1" w14:textId="77777777" w:rsidR="007E4F07" w:rsidRPr="00EF3D63" w:rsidRDefault="007E4F07" w:rsidP="007E4F07">
            <w:pPr>
              <w:spacing w:line="360" w:lineRule="auto"/>
              <w:rPr>
                <w:sz w:val="24"/>
                <w:szCs w:val="24"/>
              </w:rPr>
            </w:pPr>
            <w:r w:rsidRPr="00EF3D63">
              <w:rPr>
                <w:sz w:val="24"/>
                <w:szCs w:val="24"/>
              </w:rPr>
              <w:t>Anger</w:t>
            </w:r>
          </w:p>
        </w:tc>
        <w:tc>
          <w:tcPr>
            <w:tcW w:w="1197" w:type="dxa"/>
          </w:tcPr>
          <w:p w14:paraId="3B7F09EC" w14:textId="77777777" w:rsidR="007E4F07" w:rsidRPr="00EF3D63" w:rsidRDefault="007E4F07" w:rsidP="007E4F07">
            <w:pPr>
              <w:spacing w:line="360" w:lineRule="auto"/>
              <w:jc w:val="center"/>
              <w:rPr>
                <w:b/>
                <w:sz w:val="24"/>
                <w:szCs w:val="24"/>
              </w:rPr>
            </w:pPr>
            <w:r w:rsidRPr="00EF3D63">
              <w:rPr>
                <w:b/>
                <w:sz w:val="24"/>
                <w:szCs w:val="24"/>
              </w:rPr>
              <w:t>.45</w:t>
            </w:r>
          </w:p>
        </w:tc>
        <w:tc>
          <w:tcPr>
            <w:tcW w:w="1197" w:type="dxa"/>
          </w:tcPr>
          <w:p w14:paraId="13AC6E0A" w14:textId="77777777" w:rsidR="007E4F07" w:rsidRPr="00EF3D63" w:rsidRDefault="007E4F07" w:rsidP="007E4F07">
            <w:pPr>
              <w:spacing w:line="360" w:lineRule="auto"/>
              <w:jc w:val="center"/>
              <w:rPr>
                <w:b/>
                <w:sz w:val="24"/>
                <w:szCs w:val="24"/>
              </w:rPr>
            </w:pPr>
            <w:r w:rsidRPr="00EF3D63">
              <w:rPr>
                <w:b/>
                <w:sz w:val="24"/>
                <w:szCs w:val="24"/>
              </w:rPr>
              <w:t>.74</w:t>
            </w:r>
          </w:p>
        </w:tc>
        <w:tc>
          <w:tcPr>
            <w:tcW w:w="1197" w:type="dxa"/>
          </w:tcPr>
          <w:p w14:paraId="59063E2A" w14:textId="77777777" w:rsidR="007E4F07" w:rsidRPr="00EF3D63" w:rsidRDefault="007E4F07" w:rsidP="007E4F07">
            <w:pPr>
              <w:spacing w:line="360" w:lineRule="auto"/>
              <w:jc w:val="center"/>
              <w:rPr>
                <w:b/>
                <w:sz w:val="24"/>
                <w:szCs w:val="24"/>
              </w:rPr>
            </w:pPr>
            <w:r w:rsidRPr="00EF3D63">
              <w:rPr>
                <w:b/>
                <w:sz w:val="24"/>
                <w:szCs w:val="24"/>
              </w:rPr>
              <w:t>.81</w:t>
            </w:r>
          </w:p>
        </w:tc>
        <w:tc>
          <w:tcPr>
            <w:tcW w:w="1197" w:type="dxa"/>
          </w:tcPr>
          <w:p w14:paraId="5F8BA480" w14:textId="77777777" w:rsidR="007E4F07" w:rsidRPr="00EF3D63" w:rsidRDefault="007E4F07" w:rsidP="007E4F07">
            <w:pPr>
              <w:spacing w:line="360" w:lineRule="auto"/>
              <w:jc w:val="center"/>
              <w:rPr>
                <w:sz w:val="24"/>
                <w:szCs w:val="24"/>
              </w:rPr>
            </w:pPr>
          </w:p>
        </w:tc>
        <w:tc>
          <w:tcPr>
            <w:tcW w:w="1197" w:type="dxa"/>
          </w:tcPr>
          <w:p w14:paraId="0B32BB23" w14:textId="77777777" w:rsidR="007E4F07" w:rsidRPr="00EF3D63" w:rsidRDefault="007E4F07" w:rsidP="007E4F07">
            <w:pPr>
              <w:spacing w:line="360" w:lineRule="auto"/>
              <w:jc w:val="center"/>
              <w:rPr>
                <w:sz w:val="24"/>
                <w:szCs w:val="24"/>
              </w:rPr>
            </w:pPr>
          </w:p>
        </w:tc>
        <w:tc>
          <w:tcPr>
            <w:tcW w:w="1197" w:type="dxa"/>
          </w:tcPr>
          <w:p w14:paraId="3441F220" w14:textId="77777777" w:rsidR="007E4F07" w:rsidRPr="00EF3D63" w:rsidRDefault="007E4F07" w:rsidP="007E4F07">
            <w:pPr>
              <w:spacing w:line="360" w:lineRule="auto"/>
              <w:jc w:val="center"/>
              <w:rPr>
                <w:sz w:val="24"/>
                <w:szCs w:val="24"/>
              </w:rPr>
            </w:pPr>
          </w:p>
        </w:tc>
        <w:tc>
          <w:tcPr>
            <w:tcW w:w="1197" w:type="dxa"/>
          </w:tcPr>
          <w:p w14:paraId="60F2893E" w14:textId="77777777" w:rsidR="007E4F07" w:rsidRPr="00EF3D63" w:rsidRDefault="007E4F07" w:rsidP="007E4F07">
            <w:pPr>
              <w:spacing w:line="360" w:lineRule="auto"/>
              <w:jc w:val="center"/>
              <w:rPr>
                <w:sz w:val="24"/>
                <w:szCs w:val="24"/>
              </w:rPr>
            </w:pPr>
          </w:p>
        </w:tc>
      </w:tr>
      <w:tr w:rsidR="007E4F07" w:rsidRPr="00EF3D63" w14:paraId="2AEC5818" w14:textId="77777777" w:rsidTr="007E4F07">
        <w:tc>
          <w:tcPr>
            <w:tcW w:w="1197" w:type="dxa"/>
          </w:tcPr>
          <w:p w14:paraId="2426B762" w14:textId="77777777" w:rsidR="007E4F07" w:rsidRPr="00EF3D63" w:rsidRDefault="007E4F07" w:rsidP="007E4F07">
            <w:pPr>
              <w:spacing w:line="360" w:lineRule="auto"/>
              <w:rPr>
                <w:sz w:val="24"/>
                <w:szCs w:val="24"/>
              </w:rPr>
            </w:pPr>
            <w:r w:rsidRPr="00EF3D63">
              <w:rPr>
                <w:sz w:val="24"/>
                <w:szCs w:val="24"/>
              </w:rPr>
              <w:t>Sadness</w:t>
            </w:r>
          </w:p>
        </w:tc>
        <w:tc>
          <w:tcPr>
            <w:tcW w:w="1197" w:type="dxa"/>
          </w:tcPr>
          <w:p w14:paraId="7C560017" w14:textId="77777777" w:rsidR="007E4F07" w:rsidRPr="00EF3D63" w:rsidRDefault="007E4F07" w:rsidP="007E4F07">
            <w:pPr>
              <w:spacing w:line="360" w:lineRule="auto"/>
              <w:jc w:val="center"/>
              <w:rPr>
                <w:b/>
                <w:sz w:val="24"/>
                <w:szCs w:val="24"/>
              </w:rPr>
            </w:pPr>
            <w:r w:rsidRPr="00EF3D63">
              <w:rPr>
                <w:b/>
                <w:sz w:val="24"/>
                <w:szCs w:val="24"/>
              </w:rPr>
              <w:t>.50</w:t>
            </w:r>
          </w:p>
        </w:tc>
        <w:tc>
          <w:tcPr>
            <w:tcW w:w="1197" w:type="dxa"/>
          </w:tcPr>
          <w:p w14:paraId="0A4E7C3A" w14:textId="77777777" w:rsidR="007E4F07" w:rsidRPr="00EF3D63" w:rsidRDefault="007E4F07" w:rsidP="007E4F07">
            <w:pPr>
              <w:spacing w:line="360" w:lineRule="auto"/>
              <w:jc w:val="center"/>
              <w:rPr>
                <w:b/>
                <w:sz w:val="24"/>
                <w:szCs w:val="24"/>
              </w:rPr>
            </w:pPr>
            <w:r w:rsidRPr="00EF3D63">
              <w:rPr>
                <w:b/>
                <w:sz w:val="24"/>
                <w:szCs w:val="24"/>
              </w:rPr>
              <w:t>.63</w:t>
            </w:r>
          </w:p>
        </w:tc>
        <w:tc>
          <w:tcPr>
            <w:tcW w:w="1197" w:type="dxa"/>
          </w:tcPr>
          <w:p w14:paraId="000078F1" w14:textId="77777777" w:rsidR="007E4F07" w:rsidRPr="00EF3D63" w:rsidRDefault="007E4F07" w:rsidP="007E4F07">
            <w:pPr>
              <w:spacing w:line="360" w:lineRule="auto"/>
              <w:jc w:val="center"/>
              <w:rPr>
                <w:b/>
                <w:sz w:val="24"/>
                <w:szCs w:val="24"/>
              </w:rPr>
            </w:pPr>
            <w:r w:rsidRPr="00EF3D63">
              <w:rPr>
                <w:b/>
                <w:sz w:val="24"/>
                <w:szCs w:val="24"/>
              </w:rPr>
              <w:t>.84</w:t>
            </w:r>
          </w:p>
        </w:tc>
        <w:tc>
          <w:tcPr>
            <w:tcW w:w="1197" w:type="dxa"/>
          </w:tcPr>
          <w:p w14:paraId="2D2C6E0C" w14:textId="77777777" w:rsidR="007E4F07" w:rsidRPr="00EF3D63" w:rsidRDefault="007E4F07" w:rsidP="007E4F07">
            <w:pPr>
              <w:spacing w:line="360" w:lineRule="auto"/>
              <w:jc w:val="center"/>
              <w:rPr>
                <w:b/>
                <w:sz w:val="24"/>
                <w:szCs w:val="24"/>
              </w:rPr>
            </w:pPr>
            <w:r w:rsidRPr="00EF3D63">
              <w:rPr>
                <w:b/>
                <w:sz w:val="24"/>
                <w:szCs w:val="24"/>
              </w:rPr>
              <w:t>.76</w:t>
            </w:r>
          </w:p>
        </w:tc>
        <w:tc>
          <w:tcPr>
            <w:tcW w:w="1197" w:type="dxa"/>
          </w:tcPr>
          <w:p w14:paraId="1C869A8E" w14:textId="77777777" w:rsidR="007E4F07" w:rsidRPr="00EF3D63" w:rsidRDefault="007E4F07" w:rsidP="007E4F07">
            <w:pPr>
              <w:spacing w:line="360" w:lineRule="auto"/>
              <w:jc w:val="center"/>
              <w:rPr>
                <w:b/>
                <w:sz w:val="24"/>
                <w:szCs w:val="24"/>
              </w:rPr>
            </w:pPr>
          </w:p>
        </w:tc>
        <w:tc>
          <w:tcPr>
            <w:tcW w:w="1197" w:type="dxa"/>
          </w:tcPr>
          <w:p w14:paraId="72E3F2D4" w14:textId="77777777" w:rsidR="007E4F07" w:rsidRPr="00EF3D63" w:rsidRDefault="007E4F07" w:rsidP="007E4F07">
            <w:pPr>
              <w:spacing w:line="360" w:lineRule="auto"/>
              <w:jc w:val="center"/>
              <w:rPr>
                <w:sz w:val="24"/>
                <w:szCs w:val="24"/>
              </w:rPr>
            </w:pPr>
          </w:p>
        </w:tc>
        <w:tc>
          <w:tcPr>
            <w:tcW w:w="1197" w:type="dxa"/>
          </w:tcPr>
          <w:p w14:paraId="2DE7A687" w14:textId="77777777" w:rsidR="007E4F07" w:rsidRPr="00EF3D63" w:rsidRDefault="007E4F07" w:rsidP="007E4F07">
            <w:pPr>
              <w:spacing w:line="360" w:lineRule="auto"/>
              <w:jc w:val="center"/>
              <w:rPr>
                <w:sz w:val="24"/>
                <w:szCs w:val="24"/>
              </w:rPr>
            </w:pPr>
          </w:p>
        </w:tc>
      </w:tr>
      <w:tr w:rsidR="007E4F07" w:rsidRPr="00EF3D63" w14:paraId="0DD3C892" w14:textId="77777777" w:rsidTr="007E4F07">
        <w:tc>
          <w:tcPr>
            <w:tcW w:w="1197" w:type="dxa"/>
          </w:tcPr>
          <w:p w14:paraId="47FC5C65" w14:textId="77777777" w:rsidR="007E4F07" w:rsidRPr="00EF3D63" w:rsidRDefault="007E4F07" w:rsidP="007E4F07">
            <w:pPr>
              <w:spacing w:line="360" w:lineRule="auto"/>
              <w:rPr>
                <w:sz w:val="24"/>
                <w:szCs w:val="24"/>
              </w:rPr>
            </w:pPr>
            <w:r w:rsidRPr="00EF3D63">
              <w:rPr>
                <w:sz w:val="24"/>
                <w:szCs w:val="24"/>
              </w:rPr>
              <w:t>Irritation</w:t>
            </w:r>
          </w:p>
        </w:tc>
        <w:tc>
          <w:tcPr>
            <w:tcW w:w="1197" w:type="dxa"/>
          </w:tcPr>
          <w:p w14:paraId="37717A11" w14:textId="77777777" w:rsidR="007E4F07" w:rsidRPr="00EF3D63" w:rsidRDefault="007E4F07" w:rsidP="007E4F07">
            <w:pPr>
              <w:spacing w:line="360" w:lineRule="auto"/>
              <w:jc w:val="center"/>
              <w:rPr>
                <w:b/>
                <w:sz w:val="24"/>
                <w:szCs w:val="24"/>
              </w:rPr>
            </w:pPr>
            <w:r w:rsidRPr="00EF3D63">
              <w:rPr>
                <w:b/>
                <w:sz w:val="24"/>
                <w:szCs w:val="24"/>
              </w:rPr>
              <w:t>.45</w:t>
            </w:r>
          </w:p>
        </w:tc>
        <w:tc>
          <w:tcPr>
            <w:tcW w:w="1197" w:type="dxa"/>
          </w:tcPr>
          <w:p w14:paraId="17649CD2" w14:textId="77777777" w:rsidR="007E4F07" w:rsidRPr="00EF3D63" w:rsidRDefault="007E4F07" w:rsidP="007E4F07">
            <w:pPr>
              <w:spacing w:line="360" w:lineRule="auto"/>
              <w:jc w:val="center"/>
              <w:rPr>
                <w:b/>
                <w:sz w:val="24"/>
                <w:szCs w:val="24"/>
              </w:rPr>
            </w:pPr>
            <w:r w:rsidRPr="00EF3D63">
              <w:rPr>
                <w:b/>
                <w:sz w:val="24"/>
                <w:szCs w:val="24"/>
              </w:rPr>
              <w:t>.64</w:t>
            </w:r>
          </w:p>
        </w:tc>
        <w:tc>
          <w:tcPr>
            <w:tcW w:w="1197" w:type="dxa"/>
          </w:tcPr>
          <w:p w14:paraId="09E0D213" w14:textId="77777777" w:rsidR="007E4F07" w:rsidRPr="00EF3D63" w:rsidRDefault="007E4F07" w:rsidP="007E4F07">
            <w:pPr>
              <w:spacing w:line="360" w:lineRule="auto"/>
              <w:jc w:val="center"/>
              <w:rPr>
                <w:b/>
                <w:sz w:val="24"/>
                <w:szCs w:val="24"/>
              </w:rPr>
            </w:pPr>
            <w:r w:rsidRPr="00EF3D63">
              <w:rPr>
                <w:b/>
                <w:sz w:val="24"/>
                <w:szCs w:val="24"/>
              </w:rPr>
              <w:t>.79</w:t>
            </w:r>
          </w:p>
        </w:tc>
        <w:tc>
          <w:tcPr>
            <w:tcW w:w="1197" w:type="dxa"/>
          </w:tcPr>
          <w:p w14:paraId="10E7D5B5" w14:textId="77777777" w:rsidR="007E4F07" w:rsidRPr="00EF3D63" w:rsidRDefault="007E4F07" w:rsidP="007E4F07">
            <w:pPr>
              <w:spacing w:line="360" w:lineRule="auto"/>
              <w:jc w:val="center"/>
              <w:rPr>
                <w:b/>
                <w:sz w:val="24"/>
                <w:szCs w:val="24"/>
              </w:rPr>
            </w:pPr>
            <w:r w:rsidRPr="00EF3D63">
              <w:rPr>
                <w:b/>
                <w:sz w:val="24"/>
                <w:szCs w:val="24"/>
              </w:rPr>
              <w:t>.81</w:t>
            </w:r>
          </w:p>
        </w:tc>
        <w:tc>
          <w:tcPr>
            <w:tcW w:w="1197" w:type="dxa"/>
          </w:tcPr>
          <w:p w14:paraId="28FE3A13" w14:textId="77777777" w:rsidR="007E4F07" w:rsidRPr="00EF3D63" w:rsidRDefault="007E4F07" w:rsidP="007E4F07">
            <w:pPr>
              <w:spacing w:line="360" w:lineRule="auto"/>
              <w:jc w:val="center"/>
              <w:rPr>
                <w:b/>
                <w:sz w:val="24"/>
                <w:szCs w:val="24"/>
              </w:rPr>
            </w:pPr>
            <w:r w:rsidRPr="00EF3D63">
              <w:rPr>
                <w:b/>
                <w:sz w:val="24"/>
                <w:szCs w:val="24"/>
              </w:rPr>
              <w:t>.79</w:t>
            </w:r>
          </w:p>
        </w:tc>
        <w:tc>
          <w:tcPr>
            <w:tcW w:w="1197" w:type="dxa"/>
          </w:tcPr>
          <w:p w14:paraId="3C06C305" w14:textId="77777777" w:rsidR="007E4F07" w:rsidRPr="00EF3D63" w:rsidRDefault="007E4F07" w:rsidP="007E4F07">
            <w:pPr>
              <w:spacing w:line="360" w:lineRule="auto"/>
              <w:jc w:val="center"/>
              <w:rPr>
                <w:sz w:val="24"/>
                <w:szCs w:val="24"/>
              </w:rPr>
            </w:pPr>
          </w:p>
        </w:tc>
        <w:tc>
          <w:tcPr>
            <w:tcW w:w="1197" w:type="dxa"/>
          </w:tcPr>
          <w:p w14:paraId="6A7461AB" w14:textId="77777777" w:rsidR="007E4F07" w:rsidRPr="00EF3D63" w:rsidRDefault="007E4F07" w:rsidP="007E4F07">
            <w:pPr>
              <w:spacing w:line="360" w:lineRule="auto"/>
              <w:jc w:val="center"/>
              <w:rPr>
                <w:sz w:val="24"/>
                <w:szCs w:val="24"/>
              </w:rPr>
            </w:pPr>
          </w:p>
        </w:tc>
      </w:tr>
      <w:tr w:rsidR="007E4F07" w:rsidRPr="00EF3D63" w14:paraId="68F76E83" w14:textId="77777777" w:rsidTr="007E4F07">
        <w:tc>
          <w:tcPr>
            <w:tcW w:w="1197" w:type="dxa"/>
          </w:tcPr>
          <w:p w14:paraId="10C24EA7" w14:textId="77777777" w:rsidR="007E4F07" w:rsidRPr="00EF3D63" w:rsidRDefault="007E4F07" w:rsidP="007E4F07">
            <w:pPr>
              <w:spacing w:line="360" w:lineRule="auto"/>
              <w:rPr>
                <w:sz w:val="24"/>
                <w:szCs w:val="24"/>
              </w:rPr>
            </w:pPr>
            <w:r w:rsidRPr="00EF3D63">
              <w:rPr>
                <w:sz w:val="24"/>
                <w:szCs w:val="24"/>
              </w:rPr>
              <w:t>Taint</w:t>
            </w:r>
          </w:p>
        </w:tc>
        <w:tc>
          <w:tcPr>
            <w:tcW w:w="1197" w:type="dxa"/>
          </w:tcPr>
          <w:p w14:paraId="09500655" w14:textId="77777777" w:rsidR="007E4F07" w:rsidRPr="00EF3D63" w:rsidRDefault="007E4F07" w:rsidP="007E4F07">
            <w:pPr>
              <w:spacing w:line="360" w:lineRule="auto"/>
              <w:jc w:val="center"/>
              <w:rPr>
                <w:b/>
                <w:sz w:val="24"/>
                <w:szCs w:val="24"/>
              </w:rPr>
            </w:pPr>
            <w:r w:rsidRPr="00EF3D63">
              <w:rPr>
                <w:b/>
                <w:sz w:val="24"/>
                <w:szCs w:val="24"/>
              </w:rPr>
              <w:t>.58</w:t>
            </w:r>
          </w:p>
        </w:tc>
        <w:tc>
          <w:tcPr>
            <w:tcW w:w="1197" w:type="dxa"/>
          </w:tcPr>
          <w:p w14:paraId="5E0F9E0E" w14:textId="77777777" w:rsidR="007E4F07" w:rsidRPr="00EF3D63" w:rsidRDefault="007E4F07" w:rsidP="007E4F07">
            <w:pPr>
              <w:spacing w:line="360" w:lineRule="auto"/>
              <w:jc w:val="center"/>
              <w:rPr>
                <w:b/>
                <w:sz w:val="24"/>
                <w:szCs w:val="24"/>
              </w:rPr>
            </w:pPr>
            <w:r w:rsidRPr="00EF3D63">
              <w:rPr>
                <w:b/>
                <w:sz w:val="24"/>
                <w:szCs w:val="24"/>
              </w:rPr>
              <w:t>.58</w:t>
            </w:r>
          </w:p>
        </w:tc>
        <w:tc>
          <w:tcPr>
            <w:tcW w:w="1197" w:type="dxa"/>
          </w:tcPr>
          <w:p w14:paraId="182F5B40" w14:textId="77777777" w:rsidR="007E4F07" w:rsidRPr="00EF3D63" w:rsidRDefault="007E4F07" w:rsidP="007E4F07">
            <w:pPr>
              <w:spacing w:line="360" w:lineRule="auto"/>
              <w:jc w:val="center"/>
              <w:rPr>
                <w:b/>
                <w:sz w:val="24"/>
                <w:szCs w:val="24"/>
              </w:rPr>
            </w:pPr>
            <w:r w:rsidRPr="00EF3D63">
              <w:rPr>
                <w:b/>
                <w:sz w:val="24"/>
                <w:szCs w:val="24"/>
              </w:rPr>
              <w:t>.70</w:t>
            </w:r>
          </w:p>
        </w:tc>
        <w:tc>
          <w:tcPr>
            <w:tcW w:w="1197" w:type="dxa"/>
          </w:tcPr>
          <w:p w14:paraId="6BCC69C2" w14:textId="77777777" w:rsidR="007E4F07" w:rsidRPr="00EF3D63" w:rsidRDefault="007E4F07" w:rsidP="007E4F07">
            <w:pPr>
              <w:spacing w:line="360" w:lineRule="auto"/>
              <w:jc w:val="center"/>
              <w:rPr>
                <w:b/>
                <w:sz w:val="24"/>
                <w:szCs w:val="24"/>
              </w:rPr>
            </w:pPr>
            <w:r w:rsidRPr="00EF3D63">
              <w:rPr>
                <w:b/>
                <w:sz w:val="24"/>
                <w:szCs w:val="24"/>
              </w:rPr>
              <w:t>.60</w:t>
            </w:r>
          </w:p>
        </w:tc>
        <w:tc>
          <w:tcPr>
            <w:tcW w:w="1197" w:type="dxa"/>
          </w:tcPr>
          <w:p w14:paraId="1C022A92" w14:textId="77777777" w:rsidR="007E4F07" w:rsidRPr="00EF3D63" w:rsidRDefault="007E4F07" w:rsidP="007E4F07">
            <w:pPr>
              <w:spacing w:line="360" w:lineRule="auto"/>
              <w:jc w:val="center"/>
              <w:rPr>
                <w:b/>
                <w:sz w:val="24"/>
                <w:szCs w:val="24"/>
              </w:rPr>
            </w:pPr>
            <w:r w:rsidRPr="00EF3D63">
              <w:rPr>
                <w:b/>
                <w:sz w:val="24"/>
                <w:szCs w:val="24"/>
              </w:rPr>
              <w:t>.75</w:t>
            </w:r>
          </w:p>
        </w:tc>
        <w:tc>
          <w:tcPr>
            <w:tcW w:w="1197" w:type="dxa"/>
          </w:tcPr>
          <w:p w14:paraId="1A27D684" w14:textId="77777777" w:rsidR="007E4F07" w:rsidRPr="00EF3D63" w:rsidRDefault="007E4F07" w:rsidP="007E4F07">
            <w:pPr>
              <w:spacing w:line="360" w:lineRule="auto"/>
              <w:jc w:val="center"/>
              <w:rPr>
                <w:b/>
                <w:sz w:val="24"/>
                <w:szCs w:val="24"/>
              </w:rPr>
            </w:pPr>
            <w:r w:rsidRPr="00EF3D63">
              <w:rPr>
                <w:b/>
                <w:sz w:val="24"/>
                <w:szCs w:val="24"/>
              </w:rPr>
              <w:t>.60</w:t>
            </w:r>
          </w:p>
        </w:tc>
        <w:tc>
          <w:tcPr>
            <w:tcW w:w="1197" w:type="dxa"/>
          </w:tcPr>
          <w:p w14:paraId="055D57A1" w14:textId="77777777" w:rsidR="007E4F07" w:rsidRPr="00EF3D63" w:rsidRDefault="007E4F07" w:rsidP="007E4F07">
            <w:pPr>
              <w:spacing w:line="360" w:lineRule="auto"/>
              <w:jc w:val="center"/>
              <w:rPr>
                <w:sz w:val="24"/>
                <w:szCs w:val="24"/>
              </w:rPr>
            </w:pPr>
          </w:p>
        </w:tc>
      </w:tr>
    </w:tbl>
    <w:p w14:paraId="77578C2D" w14:textId="77777777" w:rsidR="007E4F07" w:rsidRDefault="007E4F07" w:rsidP="007E4F07">
      <w:pPr>
        <w:spacing w:line="360" w:lineRule="auto"/>
      </w:pPr>
      <w:r w:rsidRPr="00EF3D63">
        <w:rPr>
          <w:i/>
        </w:rPr>
        <w:t>N</w:t>
      </w:r>
      <w:r w:rsidRPr="00EF3D63">
        <w:t xml:space="preserve"> = 80. Correlations in bold are statistically significant</w:t>
      </w:r>
    </w:p>
    <w:p w14:paraId="181B8767" w14:textId="77777777" w:rsidR="007E4F07" w:rsidRDefault="007E4F07" w:rsidP="007E4F07">
      <w:pPr>
        <w:spacing w:line="360" w:lineRule="auto"/>
      </w:pPr>
    </w:p>
    <w:p w14:paraId="48DA5716" w14:textId="77777777" w:rsidR="00BD0C0F" w:rsidRDefault="00BD0C0F" w:rsidP="007E4F07">
      <w:pPr>
        <w:spacing w:line="360" w:lineRule="auto"/>
      </w:pPr>
    </w:p>
    <w:p w14:paraId="26F6EFFB" w14:textId="4519B3F6" w:rsidR="009B24C0" w:rsidRPr="00301BE3" w:rsidRDefault="009B24C0" w:rsidP="009B24C0">
      <w:pPr>
        <w:spacing w:line="480" w:lineRule="auto"/>
        <w:jc w:val="center"/>
      </w:pPr>
      <w:r w:rsidRPr="00301BE3">
        <w:t xml:space="preserve">Table </w:t>
      </w:r>
      <w:r w:rsidR="00360F67" w:rsidRPr="00301BE3">
        <w:t>S1-</w:t>
      </w:r>
      <w:r w:rsidRPr="00301BE3">
        <w:t xml:space="preserve">2: Bivariate Pearson r Values and Multiple Regression Analyses Predicting Immorality Ratings from Emotion </w:t>
      </w:r>
      <w:r w:rsidR="00301BE3">
        <w:t>R</w:t>
      </w:r>
      <w:r w:rsidRPr="00301BE3">
        <w:t>atings</w:t>
      </w:r>
      <w:r w:rsidR="00301BE3">
        <w:t>, Study 1</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9B24C0" w:rsidRPr="00F05938" w14:paraId="79A8A0BF" w14:textId="77777777" w:rsidTr="00360F67">
        <w:tc>
          <w:tcPr>
            <w:tcW w:w="2394" w:type="dxa"/>
            <w:tcBorders>
              <w:top w:val="single" w:sz="4" w:space="0" w:color="auto"/>
              <w:bottom w:val="single" w:sz="4" w:space="0" w:color="auto"/>
            </w:tcBorders>
          </w:tcPr>
          <w:p w14:paraId="6A613BA2" w14:textId="77777777" w:rsidR="009B24C0" w:rsidRPr="00F05938" w:rsidRDefault="009B24C0" w:rsidP="00360F67">
            <w:pPr>
              <w:spacing w:line="480" w:lineRule="auto"/>
              <w:rPr>
                <w:sz w:val="24"/>
                <w:szCs w:val="24"/>
              </w:rPr>
            </w:pPr>
          </w:p>
        </w:tc>
        <w:tc>
          <w:tcPr>
            <w:tcW w:w="2394" w:type="dxa"/>
            <w:tcBorders>
              <w:top w:val="single" w:sz="4" w:space="0" w:color="auto"/>
              <w:bottom w:val="single" w:sz="4" w:space="0" w:color="auto"/>
            </w:tcBorders>
          </w:tcPr>
          <w:p w14:paraId="2F39B2AF" w14:textId="77777777" w:rsidR="009B24C0" w:rsidRPr="00F05938" w:rsidRDefault="009B24C0" w:rsidP="00360F67">
            <w:pPr>
              <w:spacing w:line="480" w:lineRule="auto"/>
              <w:rPr>
                <w:sz w:val="24"/>
                <w:szCs w:val="24"/>
              </w:rPr>
            </w:pPr>
            <w:r w:rsidRPr="00F05938">
              <w:rPr>
                <w:sz w:val="24"/>
                <w:szCs w:val="24"/>
              </w:rPr>
              <w:t>Anger</w:t>
            </w:r>
          </w:p>
        </w:tc>
        <w:tc>
          <w:tcPr>
            <w:tcW w:w="2394" w:type="dxa"/>
            <w:tcBorders>
              <w:top w:val="single" w:sz="4" w:space="0" w:color="auto"/>
              <w:bottom w:val="single" w:sz="4" w:space="0" w:color="auto"/>
            </w:tcBorders>
          </w:tcPr>
          <w:p w14:paraId="5388AE94" w14:textId="77777777" w:rsidR="009B24C0" w:rsidRPr="00F05938" w:rsidRDefault="009B24C0" w:rsidP="00360F67">
            <w:pPr>
              <w:spacing w:line="480" w:lineRule="auto"/>
              <w:rPr>
                <w:sz w:val="24"/>
                <w:szCs w:val="24"/>
              </w:rPr>
            </w:pPr>
            <w:r w:rsidRPr="00F05938">
              <w:rPr>
                <w:sz w:val="24"/>
                <w:szCs w:val="24"/>
              </w:rPr>
              <w:t>Disgust</w:t>
            </w:r>
          </w:p>
        </w:tc>
        <w:tc>
          <w:tcPr>
            <w:tcW w:w="2394" w:type="dxa"/>
            <w:tcBorders>
              <w:top w:val="single" w:sz="4" w:space="0" w:color="auto"/>
              <w:bottom w:val="single" w:sz="4" w:space="0" w:color="auto"/>
            </w:tcBorders>
          </w:tcPr>
          <w:p w14:paraId="3D9E36C9" w14:textId="06440EE9" w:rsidR="009B24C0" w:rsidRPr="00F05938" w:rsidRDefault="009B24C0" w:rsidP="00E446AE">
            <w:pPr>
              <w:spacing w:line="480" w:lineRule="auto"/>
              <w:rPr>
                <w:sz w:val="24"/>
                <w:szCs w:val="24"/>
              </w:rPr>
            </w:pPr>
            <w:r w:rsidRPr="00F05938">
              <w:rPr>
                <w:sz w:val="24"/>
                <w:szCs w:val="24"/>
              </w:rPr>
              <w:t>Grossed</w:t>
            </w:r>
            <w:r w:rsidR="00E446AE">
              <w:rPr>
                <w:sz w:val="24"/>
                <w:szCs w:val="24"/>
              </w:rPr>
              <w:t>-</w:t>
            </w:r>
            <w:r w:rsidRPr="00F05938">
              <w:rPr>
                <w:sz w:val="24"/>
                <w:szCs w:val="24"/>
              </w:rPr>
              <w:t>out</w:t>
            </w:r>
          </w:p>
        </w:tc>
      </w:tr>
      <w:tr w:rsidR="009B24C0" w:rsidRPr="00F05938" w14:paraId="1CB74BCD" w14:textId="77777777" w:rsidTr="00360F67">
        <w:tc>
          <w:tcPr>
            <w:tcW w:w="2394" w:type="dxa"/>
          </w:tcPr>
          <w:p w14:paraId="552BB686" w14:textId="77777777" w:rsidR="009B24C0" w:rsidRPr="00F05938" w:rsidRDefault="009B24C0" w:rsidP="00360F67">
            <w:pPr>
              <w:spacing w:line="480" w:lineRule="auto"/>
              <w:rPr>
                <w:sz w:val="24"/>
                <w:szCs w:val="24"/>
              </w:rPr>
            </w:pPr>
            <w:r w:rsidRPr="00F05938">
              <w:rPr>
                <w:sz w:val="24"/>
                <w:szCs w:val="24"/>
              </w:rPr>
              <w:t>Non-health</w:t>
            </w:r>
          </w:p>
          <w:p w14:paraId="09060554" w14:textId="77777777" w:rsidR="009B24C0" w:rsidRPr="00F05938" w:rsidRDefault="009B24C0" w:rsidP="00360F67">
            <w:pPr>
              <w:spacing w:line="480" w:lineRule="auto"/>
              <w:rPr>
                <w:sz w:val="24"/>
                <w:szCs w:val="24"/>
              </w:rPr>
            </w:pPr>
          </w:p>
        </w:tc>
        <w:tc>
          <w:tcPr>
            <w:tcW w:w="2394" w:type="dxa"/>
          </w:tcPr>
          <w:p w14:paraId="47072867"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w:t>
            </w:r>
            <w:r>
              <w:rPr>
                <w:sz w:val="24"/>
                <w:szCs w:val="24"/>
              </w:rPr>
              <w:t>448</w:t>
            </w:r>
            <w:r w:rsidRPr="00F05938">
              <w:rPr>
                <w:sz w:val="24"/>
                <w:szCs w:val="24"/>
              </w:rPr>
              <w:t>**</w:t>
            </w:r>
          </w:p>
          <w:p w14:paraId="78A5DCCB" w14:textId="77777777" w:rsidR="009B24C0" w:rsidRPr="00F05938" w:rsidRDefault="009B24C0" w:rsidP="00360F67">
            <w:pPr>
              <w:spacing w:line="480" w:lineRule="auto"/>
              <w:rPr>
                <w:sz w:val="24"/>
                <w:szCs w:val="24"/>
              </w:rPr>
            </w:pPr>
            <w:r w:rsidRPr="00F05938">
              <w:rPr>
                <w:sz w:val="24"/>
                <w:szCs w:val="24"/>
              </w:rPr>
              <w:t>Beta:+.</w:t>
            </w:r>
            <w:r>
              <w:rPr>
                <w:sz w:val="24"/>
                <w:szCs w:val="24"/>
              </w:rPr>
              <w:t>099</w:t>
            </w:r>
          </w:p>
          <w:p w14:paraId="0E144EBC"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w:t>
            </w:r>
            <w:r>
              <w:rPr>
                <w:sz w:val="24"/>
                <w:szCs w:val="24"/>
              </w:rPr>
              <w:t>56</w:t>
            </w:r>
            <w:r w:rsidRPr="00F05938">
              <w:rPr>
                <w:sz w:val="24"/>
                <w:szCs w:val="24"/>
              </w:rPr>
              <w:t>6</w:t>
            </w:r>
          </w:p>
        </w:tc>
        <w:tc>
          <w:tcPr>
            <w:tcW w:w="2394" w:type="dxa"/>
          </w:tcPr>
          <w:p w14:paraId="3C1D46DB"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w:t>
            </w:r>
            <w:r>
              <w:rPr>
                <w:sz w:val="24"/>
                <w:szCs w:val="24"/>
              </w:rPr>
              <w:t>577</w:t>
            </w:r>
            <w:r w:rsidRPr="00F05938">
              <w:rPr>
                <w:sz w:val="24"/>
                <w:szCs w:val="24"/>
              </w:rPr>
              <w:t>**</w:t>
            </w:r>
          </w:p>
          <w:p w14:paraId="4A34211D" w14:textId="77777777" w:rsidR="009B24C0" w:rsidRPr="00F05938" w:rsidRDefault="009B24C0" w:rsidP="00360F67">
            <w:pPr>
              <w:spacing w:line="480" w:lineRule="auto"/>
              <w:rPr>
                <w:sz w:val="24"/>
                <w:szCs w:val="24"/>
              </w:rPr>
            </w:pPr>
            <w:r w:rsidRPr="00F05938">
              <w:rPr>
                <w:sz w:val="24"/>
                <w:szCs w:val="24"/>
              </w:rPr>
              <w:t>Beta:+.</w:t>
            </w:r>
            <w:r>
              <w:rPr>
                <w:sz w:val="24"/>
                <w:szCs w:val="24"/>
              </w:rPr>
              <w:t>687</w:t>
            </w:r>
          </w:p>
          <w:p w14:paraId="4CE74268"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&lt;.001</w:t>
            </w:r>
          </w:p>
        </w:tc>
        <w:tc>
          <w:tcPr>
            <w:tcW w:w="2394" w:type="dxa"/>
          </w:tcPr>
          <w:p w14:paraId="5EEB66B2"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w:t>
            </w:r>
            <w:r>
              <w:rPr>
                <w:sz w:val="24"/>
                <w:szCs w:val="24"/>
              </w:rPr>
              <w:t>273</w:t>
            </w:r>
            <w:r w:rsidRPr="00F05938">
              <w:rPr>
                <w:sz w:val="24"/>
                <w:szCs w:val="24"/>
              </w:rPr>
              <w:t>*</w:t>
            </w:r>
          </w:p>
          <w:p w14:paraId="07CFAF7B" w14:textId="77777777" w:rsidR="009B24C0" w:rsidRPr="00F05938" w:rsidRDefault="009B24C0" w:rsidP="00360F67">
            <w:pPr>
              <w:spacing w:line="480" w:lineRule="auto"/>
              <w:rPr>
                <w:sz w:val="24"/>
                <w:szCs w:val="24"/>
              </w:rPr>
            </w:pPr>
            <w:r w:rsidRPr="00F05938">
              <w:rPr>
                <w:sz w:val="24"/>
                <w:szCs w:val="24"/>
              </w:rPr>
              <w:t>Beta:-.</w:t>
            </w:r>
            <w:r>
              <w:rPr>
                <w:sz w:val="24"/>
                <w:szCs w:val="24"/>
              </w:rPr>
              <w:t>276</w:t>
            </w:r>
          </w:p>
          <w:p w14:paraId="458BBBFA"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w:t>
            </w:r>
            <w:r>
              <w:rPr>
                <w:sz w:val="24"/>
                <w:szCs w:val="24"/>
              </w:rPr>
              <w:t>054</w:t>
            </w:r>
          </w:p>
        </w:tc>
      </w:tr>
      <w:tr w:rsidR="009B24C0" w:rsidRPr="00F05938" w14:paraId="30069795" w14:textId="77777777" w:rsidTr="00360F67">
        <w:tc>
          <w:tcPr>
            <w:tcW w:w="2394" w:type="dxa"/>
          </w:tcPr>
          <w:p w14:paraId="3EE3B31E" w14:textId="77777777" w:rsidR="009B24C0" w:rsidRPr="00F05938" w:rsidRDefault="009B24C0" w:rsidP="00360F67">
            <w:pPr>
              <w:spacing w:line="480" w:lineRule="auto"/>
              <w:rPr>
                <w:sz w:val="24"/>
                <w:szCs w:val="24"/>
              </w:rPr>
            </w:pPr>
            <w:r>
              <w:rPr>
                <w:sz w:val="24"/>
                <w:szCs w:val="24"/>
              </w:rPr>
              <w:t>Health</w:t>
            </w:r>
          </w:p>
        </w:tc>
        <w:tc>
          <w:tcPr>
            <w:tcW w:w="2394" w:type="dxa"/>
          </w:tcPr>
          <w:p w14:paraId="405B4FDA"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w:t>
            </w:r>
            <w:r>
              <w:rPr>
                <w:sz w:val="24"/>
                <w:szCs w:val="24"/>
              </w:rPr>
              <w:t>470**</w:t>
            </w:r>
          </w:p>
          <w:p w14:paraId="0A1342C1" w14:textId="77777777" w:rsidR="009B24C0" w:rsidRPr="00F05938" w:rsidRDefault="009B24C0" w:rsidP="00360F67">
            <w:pPr>
              <w:spacing w:line="480" w:lineRule="auto"/>
              <w:rPr>
                <w:sz w:val="24"/>
                <w:szCs w:val="24"/>
              </w:rPr>
            </w:pPr>
            <w:r w:rsidRPr="00F05938">
              <w:rPr>
                <w:sz w:val="24"/>
                <w:szCs w:val="24"/>
              </w:rPr>
              <w:t>Beta:+0.</w:t>
            </w:r>
            <w:r>
              <w:rPr>
                <w:sz w:val="24"/>
                <w:szCs w:val="24"/>
              </w:rPr>
              <w:t>393</w:t>
            </w:r>
          </w:p>
          <w:p w14:paraId="1FF49073"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&lt;.001</w:t>
            </w:r>
          </w:p>
        </w:tc>
        <w:tc>
          <w:tcPr>
            <w:tcW w:w="2394" w:type="dxa"/>
          </w:tcPr>
          <w:p w14:paraId="0456574F"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=+.34</w:t>
            </w:r>
            <w:r>
              <w:rPr>
                <w:sz w:val="24"/>
                <w:szCs w:val="24"/>
              </w:rPr>
              <w:t>9</w:t>
            </w:r>
            <w:r w:rsidRPr="00F05938">
              <w:rPr>
                <w:sz w:val="24"/>
                <w:szCs w:val="24"/>
              </w:rPr>
              <w:t>**</w:t>
            </w:r>
          </w:p>
          <w:p w14:paraId="7F6028C5" w14:textId="77777777" w:rsidR="009B24C0" w:rsidRPr="00F05938" w:rsidRDefault="009B24C0" w:rsidP="00360F67">
            <w:pPr>
              <w:spacing w:line="480" w:lineRule="auto"/>
              <w:rPr>
                <w:sz w:val="24"/>
                <w:szCs w:val="24"/>
              </w:rPr>
            </w:pPr>
            <w:r w:rsidRPr="00F05938">
              <w:rPr>
                <w:sz w:val="24"/>
                <w:szCs w:val="24"/>
              </w:rPr>
              <w:t>Beta:+.</w:t>
            </w:r>
            <w:r>
              <w:rPr>
                <w:sz w:val="24"/>
                <w:szCs w:val="24"/>
              </w:rPr>
              <w:t>041</w:t>
            </w:r>
          </w:p>
          <w:p w14:paraId="2708FAD0"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w:t>
            </w:r>
            <w:r>
              <w:rPr>
                <w:sz w:val="24"/>
                <w:szCs w:val="24"/>
              </w:rPr>
              <w:t>778</w:t>
            </w:r>
          </w:p>
        </w:tc>
        <w:tc>
          <w:tcPr>
            <w:tcW w:w="2394" w:type="dxa"/>
          </w:tcPr>
          <w:p w14:paraId="1E8AD11C" w14:textId="77777777" w:rsidR="009B24C0" w:rsidRPr="00F05938" w:rsidRDefault="009B24C0" w:rsidP="00360F67">
            <w:pPr>
              <w:spacing w:line="480" w:lineRule="auto"/>
              <w:rPr>
                <w:sz w:val="24"/>
                <w:szCs w:val="24"/>
              </w:rPr>
            </w:pPr>
            <w:r w:rsidRPr="00D136AF">
              <w:rPr>
                <w:i/>
                <w:sz w:val="24"/>
                <w:szCs w:val="24"/>
              </w:rPr>
              <w:t>r</w:t>
            </w:r>
            <w:r w:rsidRPr="00F05938">
              <w:rPr>
                <w:sz w:val="24"/>
                <w:szCs w:val="24"/>
              </w:rPr>
              <w:t>=+.</w:t>
            </w:r>
            <w:r>
              <w:rPr>
                <w:sz w:val="24"/>
                <w:szCs w:val="24"/>
              </w:rPr>
              <w:t>386**</w:t>
            </w:r>
          </w:p>
          <w:p w14:paraId="4E84E6F4" w14:textId="77777777" w:rsidR="009B24C0" w:rsidRPr="00F05938" w:rsidRDefault="009B24C0" w:rsidP="00360F67">
            <w:pPr>
              <w:spacing w:line="480" w:lineRule="auto"/>
              <w:rPr>
                <w:sz w:val="24"/>
                <w:szCs w:val="24"/>
              </w:rPr>
            </w:pPr>
            <w:r w:rsidRPr="00F05938">
              <w:rPr>
                <w:sz w:val="24"/>
                <w:szCs w:val="24"/>
              </w:rPr>
              <w:t>Beta: .</w:t>
            </w:r>
            <w:r>
              <w:rPr>
                <w:sz w:val="24"/>
                <w:szCs w:val="24"/>
              </w:rPr>
              <w:t>257</w:t>
            </w:r>
          </w:p>
          <w:p w14:paraId="5B9CF8EE" w14:textId="77777777" w:rsidR="009B24C0" w:rsidRPr="00F05938" w:rsidRDefault="009B24C0" w:rsidP="00360F67">
            <w:pPr>
              <w:spacing w:line="480" w:lineRule="auto"/>
              <w:rPr>
                <w:sz w:val="24"/>
                <w:szCs w:val="24"/>
              </w:rPr>
            </w:pPr>
            <w:r w:rsidRPr="00D136AF">
              <w:rPr>
                <w:i/>
                <w:sz w:val="24"/>
                <w:szCs w:val="24"/>
              </w:rPr>
              <w:t>p</w:t>
            </w:r>
            <w:r w:rsidRPr="00F05938">
              <w:rPr>
                <w:sz w:val="24"/>
                <w:szCs w:val="24"/>
              </w:rPr>
              <w:t>=.0</w:t>
            </w:r>
            <w:r>
              <w:rPr>
                <w:sz w:val="24"/>
                <w:szCs w:val="24"/>
              </w:rPr>
              <w:t>72</w:t>
            </w:r>
          </w:p>
        </w:tc>
      </w:tr>
    </w:tbl>
    <w:p w14:paraId="07F1EFCC" w14:textId="77777777" w:rsidR="009B24C0" w:rsidRDefault="009B24C0" w:rsidP="009B24C0">
      <w:pPr>
        <w:spacing w:line="480" w:lineRule="auto"/>
        <w:sectPr w:rsidR="009B24C0" w:rsidSect="008E5128">
          <w:pgSz w:w="12240" w:h="15840"/>
          <w:pgMar w:top="1440" w:right="1440" w:bottom="1440" w:left="1440" w:header="720" w:footer="720" w:gutter="0"/>
          <w:cols w:space="720"/>
          <w:docGrid w:linePitch="326"/>
        </w:sectPr>
      </w:pPr>
      <w:r w:rsidRPr="00F05938">
        <w:rPr>
          <w:i/>
        </w:rPr>
        <w:t>Note</w:t>
      </w:r>
      <w:r w:rsidRPr="00F05938">
        <w:t xml:space="preserve">: For bivariate Pearson </w:t>
      </w:r>
      <w:r w:rsidRPr="00D136AF">
        <w:rPr>
          <w:i/>
        </w:rPr>
        <w:t>r</w:t>
      </w:r>
      <w:r w:rsidRPr="00F05938">
        <w:t xml:space="preserve"> values, </w:t>
      </w:r>
      <w:r w:rsidRPr="00D136AF">
        <w:rPr>
          <w:i/>
        </w:rPr>
        <w:t>df</w:t>
      </w:r>
      <w:r w:rsidRPr="00F05938">
        <w:t xml:space="preserve"> = </w:t>
      </w:r>
      <w:r>
        <w:t>78</w:t>
      </w:r>
      <w:r w:rsidRPr="00F05938">
        <w:t xml:space="preserve"> for each</w:t>
      </w:r>
      <w:r>
        <w:t>,</w:t>
      </w:r>
      <w:r w:rsidRPr="00F05938">
        <w:t xml:space="preserve"> and for multiple regression analyses, </w:t>
      </w:r>
      <w:r w:rsidRPr="00D136AF">
        <w:rPr>
          <w:i/>
        </w:rPr>
        <w:t>df</w:t>
      </w:r>
      <w:r w:rsidRPr="00F05938">
        <w:t xml:space="preserve"> = </w:t>
      </w:r>
      <w:r>
        <w:t>76</w:t>
      </w:r>
      <w:r w:rsidRPr="00F05938">
        <w:t xml:space="preserve">, based on means from </w:t>
      </w:r>
      <w:r>
        <w:t xml:space="preserve">each </w:t>
      </w:r>
      <w:r w:rsidRPr="00F05938">
        <w:t xml:space="preserve">stories within each violation type. Standardized regression weights (Beta weights) and </w:t>
      </w:r>
      <w:r w:rsidRPr="00D136AF">
        <w:rPr>
          <w:i/>
        </w:rPr>
        <w:t>p</w:t>
      </w:r>
      <w:r w:rsidRPr="00F05938">
        <w:t xml:space="preserve"> values are based on simultaneous models with </w:t>
      </w:r>
      <w:r w:rsidRPr="00E66AA4">
        <w:rPr>
          <w:i/>
        </w:rPr>
        <w:t>anger, disgust</w:t>
      </w:r>
      <w:r w:rsidRPr="00F05938">
        <w:t xml:space="preserve">, and </w:t>
      </w:r>
      <w:r w:rsidRPr="00E66AA4">
        <w:rPr>
          <w:i/>
        </w:rPr>
        <w:t>grossed-out</w:t>
      </w:r>
      <w:r w:rsidRPr="00F05938">
        <w:t xml:space="preserve"> as independent variables. Values for </w:t>
      </w:r>
      <w:r>
        <w:t>h</w:t>
      </w:r>
      <w:r w:rsidRPr="00F05938">
        <w:t>ealth violations are limited due to floor effects in the data.</w:t>
      </w:r>
    </w:p>
    <w:p w14:paraId="200E888B" w14:textId="5678657C" w:rsidR="006C1CEE" w:rsidRDefault="006C1CEE" w:rsidP="007E4F07">
      <w:pPr>
        <w:spacing w:line="480" w:lineRule="auto"/>
        <w:rPr>
          <w:rFonts w:ascii="Times" w:hAnsi="Times"/>
        </w:rPr>
      </w:pPr>
      <w:r>
        <w:rPr>
          <w:rFonts w:ascii="Times" w:hAnsi="Times"/>
        </w:rPr>
        <w:lastRenderedPageBreak/>
        <w:t xml:space="preserve"> </w:t>
      </w:r>
    </w:p>
    <w:p w14:paraId="5CF5551C" w14:textId="7CB0A8B4" w:rsidR="00401565" w:rsidRDefault="00401565" w:rsidP="00401565">
      <w:pPr>
        <w:spacing w:line="480" w:lineRule="auto"/>
        <w:jc w:val="center"/>
        <w:rPr>
          <w:b/>
        </w:rPr>
      </w:pPr>
      <w:r>
        <w:rPr>
          <w:b/>
        </w:rPr>
        <w:t>Supplement S</w:t>
      </w:r>
      <w:r w:rsidR="008923D2">
        <w:rPr>
          <w:b/>
        </w:rPr>
        <w:t>2</w:t>
      </w:r>
      <w:r>
        <w:rPr>
          <w:b/>
        </w:rPr>
        <w:t xml:space="preserve">-1: Power Analysis </w:t>
      </w:r>
      <w:r w:rsidRPr="0089724B">
        <w:rPr>
          <w:b/>
        </w:rPr>
        <w:t xml:space="preserve">in Study </w:t>
      </w:r>
      <w:r w:rsidR="008923D2">
        <w:rPr>
          <w:b/>
        </w:rPr>
        <w:t>2</w:t>
      </w:r>
    </w:p>
    <w:p w14:paraId="4ACEF122" w14:textId="7B6E942B" w:rsidR="00401565" w:rsidRPr="003E301A" w:rsidRDefault="00401565" w:rsidP="00401565">
      <w:pPr>
        <w:spacing w:line="480" w:lineRule="auto"/>
        <w:ind w:firstLine="720"/>
      </w:pPr>
      <w:r w:rsidRPr="003E301A">
        <w:t xml:space="preserve">We used </w:t>
      </w:r>
      <w:r w:rsidR="00E66AA4">
        <w:t>Study 1</w:t>
      </w:r>
      <w:r w:rsidRPr="003E301A">
        <w:t xml:space="preserve"> as a basis for gauging adequate sample sizes for Study </w:t>
      </w:r>
      <w:r w:rsidR="00E66AA4">
        <w:t>2</w:t>
      </w:r>
      <w:r w:rsidRPr="003E301A">
        <w:t xml:space="preserve">.  In </w:t>
      </w:r>
      <w:r w:rsidR="00E66AA4">
        <w:t>Study 1</w:t>
      </w:r>
      <w:r w:rsidRPr="003E301A">
        <w:t xml:space="preserve">, there were two groups of participants.  The groups saw equivalent but distinct stories with slight variations on wording.  Also, one group of participants viewed stories with a male protagonist, while the other group viewed stories with a female protagonist.  There was no main effect of interaction involving this group factor.  All participants responded to either 3 or 4 stories of </w:t>
      </w:r>
      <w:r w:rsidR="00E66AA4">
        <w:t>h</w:t>
      </w:r>
      <w:r w:rsidRPr="003E301A">
        <w:t xml:space="preserve">ealth and </w:t>
      </w:r>
      <w:r w:rsidR="00E66AA4">
        <w:t>n</w:t>
      </w:r>
      <w:r w:rsidRPr="003E301A">
        <w:t xml:space="preserve">on-health violation types.  (Autonomy violations were not included in </w:t>
      </w:r>
      <w:r w:rsidR="00E66AA4">
        <w:t>Study 1</w:t>
      </w:r>
      <w:r w:rsidRPr="003E301A">
        <w:t>.) We emphasize our ability</w:t>
      </w:r>
      <w:r>
        <w:t xml:space="preserve"> to detect differences between </w:t>
      </w:r>
      <w:r w:rsidRPr="00E66AA4">
        <w:rPr>
          <w:i/>
        </w:rPr>
        <w:t>disgust</w:t>
      </w:r>
      <w:r>
        <w:t xml:space="preserve"> and </w:t>
      </w:r>
      <w:r w:rsidRPr="00E66AA4">
        <w:rPr>
          <w:i/>
        </w:rPr>
        <w:t>grossed</w:t>
      </w:r>
      <w:r w:rsidR="00E446AE" w:rsidRPr="00E66AA4">
        <w:rPr>
          <w:i/>
        </w:rPr>
        <w:t>-</w:t>
      </w:r>
      <w:r w:rsidRPr="00E66AA4">
        <w:rPr>
          <w:i/>
        </w:rPr>
        <w:t>out</w:t>
      </w:r>
      <w:r w:rsidRPr="003E301A">
        <w:t xml:space="preserve"> ratings as a way to testing for differences across violation types: </w:t>
      </w:r>
      <w:r>
        <w:t>the effect of interest was the e</w:t>
      </w:r>
      <w:r w:rsidRPr="003E301A">
        <w:t>motion (</w:t>
      </w:r>
      <w:r w:rsidRPr="00E66AA4">
        <w:rPr>
          <w:i/>
        </w:rPr>
        <w:t>disgust</w:t>
      </w:r>
      <w:r w:rsidRPr="003E301A">
        <w:t xml:space="preserve">, </w:t>
      </w:r>
      <w:r w:rsidRPr="00E66AA4">
        <w:rPr>
          <w:i/>
        </w:rPr>
        <w:t>grossed-out</w:t>
      </w:r>
      <w:r w:rsidRPr="003E301A">
        <w:t xml:space="preserve">) x </w:t>
      </w:r>
      <w:r>
        <w:t>v</w:t>
      </w:r>
      <w:r w:rsidRPr="003E301A">
        <w:t>iolation type (</w:t>
      </w:r>
      <w:r>
        <w:t>h</w:t>
      </w:r>
      <w:r w:rsidRPr="003E301A">
        <w:t xml:space="preserve">ealth, </w:t>
      </w:r>
      <w:r>
        <w:t>n</w:t>
      </w:r>
      <w:r w:rsidRPr="003E301A">
        <w:t>on-health) interaction.</w:t>
      </w:r>
    </w:p>
    <w:p w14:paraId="000576A7" w14:textId="70358CC7" w:rsidR="00401565" w:rsidRDefault="00401565" w:rsidP="00401565">
      <w:pPr>
        <w:spacing w:line="480" w:lineRule="auto"/>
        <w:ind w:firstLine="720"/>
        <w:sectPr w:rsidR="00401565">
          <w:pgSz w:w="12240" w:h="15840"/>
          <w:pgMar w:top="1440" w:right="1440" w:bottom="1440" w:left="1440" w:header="720" w:footer="720" w:gutter="0"/>
          <w:cols w:space="720"/>
        </w:sectPr>
      </w:pPr>
      <w:r w:rsidRPr="00DC262A">
        <w:t xml:space="preserve">In </w:t>
      </w:r>
      <w:r w:rsidR="00364E17">
        <w:t>Study 1</w:t>
      </w:r>
      <w:r w:rsidRPr="00DC262A">
        <w:t>, each participant viewed sets of health and non-health stories and provided emotion ratings. We averaged ratings across the 3 or 4 stories within each violation subtype, health and non-health, for each participant.  The effect of interest, the emotion (</w:t>
      </w:r>
      <w:r w:rsidRPr="00364E17">
        <w:rPr>
          <w:i/>
        </w:rPr>
        <w:t>disgust, grossed</w:t>
      </w:r>
      <w:r w:rsidR="00E446AE" w:rsidRPr="00364E17">
        <w:rPr>
          <w:i/>
        </w:rPr>
        <w:t>-</w:t>
      </w:r>
      <w:r w:rsidRPr="00364E17">
        <w:rPr>
          <w:i/>
        </w:rPr>
        <w:t>out</w:t>
      </w:r>
      <w:r w:rsidRPr="00DC262A">
        <w:t>) x violation type (health, non-health) interaction, was represented as a 1 degree of freedom contrast. Specifically, for each participant we calculated whether the average (</w:t>
      </w:r>
      <w:r w:rsidRPr="00364E17">
        <w:rPr>
          <w:i/>
        </w:rPr>
        <w:t>disgust – grossed</w:t>
      </w:r>
      <w:r w:rsidR="00E446AE" w:rsidRPr="00364E17">
        <w:rPr>
          <w:i/>
        </w:rPr>
        <w:t>-</w:t>
      </w:r>
      <w:r w:rsidRPr="00364E17">
        <w:rPr>
          <w:i/>
        </w:rPr>
        <w:t>out</w:t>
      </w:r>
      <w:r w:rsidRPr="00DC262A">
        <w:t xml:space="preserve">) difference score was different for the two violation types. For each of the 80 participants in </w:t>
      </w:r>
      <w:r w:rsidR="00364E17">
        <w:t>Study 1</w:t>
      </w:r>
      <w:r w:rsidRPr="00DC262A">
        <w:t xml:space="preserve">, we calculated this interaction contrast score.  The effect size for this contrast score using Cohen’s d was the average contrast score / SD of contrast scores, which yielded a value of </w:t>
      </w:r>
      <w:r w:rsidRPr="00DC262A">
        <w:rPr>
          <w:i/>
        </w:rPr>
        <w:t>d</w:t>
      </w:r>
      <w:r w:rsidRPr="00DC262A">
        <w:t xml:space="preserve"> = .545, a medium sized effect.   Using G*Power software (</w:t>
      </w:r>
      <w:r w:rsidR="00364E17">
        <w:t>Faul et al., 2007</w:t>
      </w:r>
      <w:r w:rsidRPr="00DC262A">
        <w:t>), we found that a minimum of 29 participants were needed for the conventional power value of (1-beta) = .8, two tailed, .05 alpha, for Study 1, which used a similar design in which each participant responded to sets of stories of different violation types.</w:t>
      </w:r>
      <w:r w:rsidR="005836B9">
        <w:t xml:space="preserve"> This sample size was adequate for examining the </w:t>
      </w:r>
      <w:r w:rsidR="005836B9" w:rsidRPr="00DC262A">
        <w:lastRenderedPageBreak/>
        <w:t>(</w:t>
      </w:r>
      <w:r w:rsidR="005836B9" w:rsidRPr="00364E17">
        <w:rPr>
          <w:i/>
        </w:rPr>
        <w:t>disgust, grossed-out</w:t>
      </w:r>
      <w:r w:rsidR="005836B9" w:rsidRPr="00DC262A">
        <w:t xml:space="preserve">) x violation type </w:t>
      </w:r>
      <w:r w:rsidR="005836B9">
        <w:t xml:space="preserve">(health, non-health) interaction. But in Study 2, we also aimed to examine two further interactions:  </w:t>
      </w:r>
      <w:r w:rsidR="005836B9" w:rsidRPr="00DC262A">
        <w:t>(</w:t>
      </w:r>
      <w:r w:rsidR="005836B9" w:rsidRPr="00364E17">
        <w:rPr>
          <w:i/>
        </w:rPr>
        <w:t xml:space="preserve">disgust, </w:t>
      </w:r>
      <w:r w:rsidR="005836B9">
        <w:rPr>
          <w:i/>
        </w:rPr>
        <w:t>anger</w:t>
      </w:r>
      <w:r w:rsidR="005836B9" w:rsidRPr="00DC262A">
        <w:t xml:space="preserve">) x violation type </w:t>
      </w:r>
      <w:r w:rsidR="005836B9">
        <w:t xml:space="preserve">(health, non-health) and </w:t>
      </w:r>
      <w:r w:rsidR="005836B9" w:rsidRPr="00DC262A">
        <w:t>(</w:t>
      </w:r>
      <w:r w:rsidR="005836B9" w:rsidRPr="00364E17">
        <w:rPr>
          <w:i/>
        </w:rPr>
        <w:t xml:space="preserve">disgust, </w:t>
      </w:r>
      <w:r w:rsidR="005836B9">
        <w:rPr>
          <w:i/>
        </w:rPr>
        <w:t>anger</w:t>
      </w:r>
      <w:r w:rsidR="005836B9" w:rsidRPr="00DC262A">
        <w:t xml:space="preserve">) x violation type </w:t>
      </w:r>
      <w:r w:rsidR="005836B9">
        <w:t>(non-health, autonomy). Therefore we aimed to recruit around 90 participants (29 x 3).</w:t>
      </w:r>
    </w:p>
    <w:p w14:paraId="6CA59B37" w14:textId="5166A521" w:rsidR="00401565" w:rsidRDefault="00401565" w:rsidP="00401565">
      <w:pPr>
        <w:spacing w:line="480" w:lineRule="auto"/>
        <w:jc w:val="center"/>
        <w:rPr>
          <w:b/>
        </w:rPr>
      </w:pPr>
      <w:r>
        <w:rPr>
          <w:b/>
          <w:color w:val="000000"/>
        </w:rPr>
        <w:lastRenderedPageBreak/>
        <w:t>Supplement S</w:t>
      </w:r>
      <w:r w:rsidR="00C278A2">
        <w:rPr>
          <w:b/>
          <w:color w:val="000000"/>
        </w:rPr>
        <w:t>2</w:t>
      </w:r>
      <w:r>
        <w:rPr>
          <w:b/>
          <w:color w:val="000000"/>
        </w:rPr>
        <w:t xml:space="preserve">-2: </w:t>
      </w:r>
      <w:r>
        <w:rPr>
          <w:b/>
        </w:rPr>
        <w:t xml:space="preserve">Ratings for Each of the Measures for Each of the Stories in Study </w:t>
      </w:r>
      <w:r w:rsidR="00C278A2">
        <w:rPr>
          <w:b/>
        </w:rPr>
        <w:t>2</w:t>
      </w:r>
    </w:p>
    <w:tbl>
      <w:tblPr>
        <w:tblStyle w:val="TableGrid"/>
        <w:tblW w:w="0" w:type="auto"/>
        <w:tblInd w:w="0"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18"/>
        <w:gridCol w:w="1620"/>
        <w:gridCol w:w="1620"/>
        <w:gridCol w:w="1620"/>
        <w:gridCol w:w="1350"/>
        <w:gridCol w:w="1530"/>
        <w:gridCol w:w="1710"/>
      </w:tblGrid>
      <w:tr w:rsidR="00401565" w14:paraId="195A9E15" w14:textId="77777777" w:rsidTr="00401565">
        <w:tc>
          <w:tcPr>
            <w:tcW w:w="2718" w:type="dxa"/>
            <w:tcBorders>
              <w:top w:val="single" w:sz="4" w:space="0" w:color="auto"/>
              <w:left w:val="nil"/>
              <w:bottom w:val="single" w:sz="4" w:space="0" w:color="auto"/>
              <w:right w:val="nil"/>
            </w:tcBorders>
            <w:hideMark/>
          </w:tcPr>
          <w:p w14:paraId="28406FD0" w14:textId="77777777" w:rsidR="00401565" w:rsidRDefault="00401565" w:rsidP="00401565">
            <w:pPr>
              <w:spacing w:line="480" w:lineRule="auto"/>
              <w:rPr>
                <w:sz w:val="24"/>
                <w:szCs w:val="24"/>
              </w:rPr>
            </w:pPr>
            <w:r>
              <w:rPr>
                <w:sz w:val="24"/>
                <w:szCs w:val="24"/>
              </w:rPr>
              <w:t>Story</w:t>
            </w:r>
          </w:p>
        </w:tc>
        <w:tc>
          <w:tcPr>
            <w:tcW w:w="1620" w:type="dxa"/>
            <w:tcBorders>
              <w:top w:val="single" w:sz="4" w:space="0" w:color="auto"/>
              <w:left w:val="nil"/>
              <w:bottom w:val="single" w:sz="4" w:space="0" w:color="auto"/>
              <w:right w:val="nil"/>
            </w:tcBorders>
            <w:hideMark/>
          </w:tcPr>
          <w:p w14:paraId="4B0E564E" w14:textId="77777777" w:rsidR="00401565" w:rsidRDefault="00401565" w:rsidP="00401565">
            <w:pPr>
              <w:spacing w:line="480" w:lineRule="auto"/>
              <w:jc w:val="center"/>
              <w:rPr>
                <w:sz w:val="24"/>
                <w:szCs w:val="24"/>
              </w:rPr>
            </w:pPr>
            <w:r>
              <w:rPr>
                <w:sz w:val="24"/>
                <w:szCs w:val="24"/>
              </w:rPr>
              <w:t>Immorality</w:t>
            </w:r>
          </w:p>
        </w:tc>
        <w:tc>
          <w:tcPr>
            <w:tcW w:w="1620" w:type="dxa"/>
            <w:tcBorders>
              <w:top w:val="single" w:sz="4" w:space="0" w:color="auto"/>
              <w:left w:val="nil"/>
              <w:bottom w:val="single" w:sz="4" w:space="0" w:color="auto"/>
              <w:right w:val="nil"/>
            </w:tcBorders>
            <w:hideMark/>
          </w:tcPr>
          <w:p w14:paraId="0011BCB7" w14:textId="77777777" w:rsidR="00401565" w:rsidRDefault="00401565" w:rsidP="00401565">
            <w:pPr>
              <w:spacing w:line="480" w:lineRule="auto"/>
              <w:jc w:val="center"/>
              <w:rPr>
                <w:sz w:val="24"/>
                <w:szCs w:val="24"/>
              </w:rPr>
            </w:pPr>
            <w:r>
              <w:rPr>
                <w:sz w:val="24"/>
                <w:szCs w:val="24"/>
              </w:rPr>
              <w:t>Disgust</w:t>
            </w:r>
          </w:p>
        </w:tc>
        <w:tc>
          <w:tcPr>
            <w:tcW w:w="1620" w:type="dxa"/>
            <w:tcBorders>
              <w:top w:val="single" w:sz="4" w:space="0" w:color="auto"/>
              <w:left w:val="nil"/>
              <w:bottom w:val="single" w:sz="4" w:space="0" w:color="auto"/>
              <w:right w:val="nil"/>
            </w:tcBorders>
            <w:hideMark/>
          </w:tcPr>
          <w:p w14:paraId="43816BCE" w14:textId="77777777" w:rsidR="00401565" w:rsidRDefault="00401565" w:rsidP="00401565">
            <w:pPr>
              <w:spacing w:line="480" w:lineRule="auto"/>
              <w:jc w:val="center"/>
              <w:rPr>
                <w:sz w:val="24"/>
                <w:szCs w:val="24"/>
              </w:rPr>
            </w:pPr>
            <w:r>
              <w:rPr>
                <w:sz w:val="24"/>
                <w:szCs w:val="24"/>
              </w:rPr>
              <w:t>Grossed-out</w:t>
            </w:r>
          </w:p>
        </w:tc>
        <w:tc>
          <w:tcPr>
            <w:tcW w:w="1350" w:type="dxa"/>
            <w:tcBorders>
              <w:top w:val="single" w:sz="4" w:space="0" w:color="auto"/>
              <w:left w:val="nil"/>
              <w:bottom w:val="single" w:sz="4" w:space="0" w:color="auto"/>
              <w:right w:val="nil"/>
            </w:tcBorders>
            <w:hideMark/>
          </w:tcPr>
          <w:p w14:paraId="5711A7EF" w14:textId="77777777" w:rsidR="00401565" w:rsidRDefault="00401565" w:rsidP="00401565">
            <w:pPr>
              <w:spacing w:line="480" w:lineRule="auto"/>
              <w:jc w:val="center"/>
              <w:rPr>
                <w:sz w:val="24"/>
                <w:szCs w:val="24"/>
              </w:rPr>
            </w:pPr>
            <w:r>
              <w:rPr>
                <w:sz w:val="24"/>
                <w:szCs w:val="24"/>
              </w:rPr>
              <w:t>Anger</w:t>
            </w:r>
          </w:p>
        </w:tc>
        <w:tc>
          <w:tcPr>
            <w:tcW w:w="1530" w:type="dxa"/>
            <w:tcBorders>
              <w:top w:val="single" w:sz="4" w:space="0" w:color="auto"/>
              <w:left w:val="nil"/>
              <w:bottom w:val="single" w:sz="4" w:space="0" w:color="auto"/>
              <w:right w:val="nil"/>
            </w:tcBorders>
            <w:hideMark/>
          </w:tcPr>
          <w:p w14:paraId="5B646B17" w14:textId="77777777" w:rsidR="00401565" w:rsidRDefault="00401565" w:rsidP="00401565">
            <w:pPr>
              <w:spacing w:line="480" w:lineRule="auto"/>
              <w:jc w:val="center"/>
              <w:rPr>
                <w:sz w:val="24"/>
                <w:szCs w:val="24"/>
              </w:rPr>
            </w:pPr>
            <w:r>
              <w:rPr>
                <w:sz w:val="24"/>
                <w:szCs w:val="24"/>
              </w:rPr>
              <w:t>Irritation</w:t>
            </w:r>
          </w:p>
        </w:tc>
        <w:tc>
          <w:tcPr>
            <w:tcW w:w="1710" w:type="dxa"/>
            <w:tcBorders>
              <w:top w:val="single" w:sz="4" w:space="0" w:color="auto"/>
              <w:left w:val="nil"/>
              <w:bottom w:val="single" w:sz="4" w:space="0" w:color="auto"/>
              <w:right w:val="nil"/>
            </w:tcBorders>
            <w:hideMark/>
          </w:tcPr>
          <w:p w14:paraId="366D4772" w14:textId="77777777" w:rsidR="00401565" w:rsidRDefault="00401565" w:rsidP="00401565">
            <w:pPr>
              <w:spacing w:line="480" w:lineRule="auto"/>
              <w:jc w:val="center"/>
              <w:rPr>
                <w:sz w:val="24"/>
                <w:szCs w:val="24"/>
              </w:rPr>
            </w:pPr>
            <w:r>
              <w:rPr>
                <w:sz w:val="24"/>
                <w:szCs w:val="24"/>
              </w:rPr>
              <w:t>Sadness</w:t>
            </w:r>
          </w:p>
        </w:tc>
      </w:tr>
      <w:tr w:rsidR="00401565" w14:paraId="47B48B86" w14:textId="77777777" w:rsidTr="00401565">
        <w:tc>
          <w:tcPr>
            <w:tcW w:w="2718" w:type="dxa"/>
            <w:tcBorders>
              <w:top w:val="single" w:sz="4" w:space="0" w:color="auto"/>
              <w:left w:val="nil"/>
              <w:bottom w:val="nil"/>
              <w:right w:val="nil"/>
            </w:tcBorders>
            <w:hideMark/>
          </w:tcPr>
          <w:p w14:paraId="446F51E9" w14:textId="77777777" w:rsidR="00401565" w:rsidRDefault="00401565" w:rsidP="00401565">
            <w:pPr>
              <w:spacing w:line="480" w:lineRule="auto"/>
              <w:rPr>
                <w:sz w:val="24"/>
                <w:szCs w:val="24"/>
              </w:rPr>
            </w:pPr>
            <w:r>
              <w:rPr>
                <w:sz w:val="24"/>
                <w:szCs w:val="24"/>
              </w:rPr>
              <w:t>[</w:t>
            </w:r>
            <w:r>
              <w:rPr>
                <w:i/>
                <w:sz w:val="24"/>
                <w:szCs w:val="24"/>
              </w:rPr>
              <w:t>Filler</w:t>
            </w:r>
            <w:r>
              <w:rPr>
                <w:sz w:val="24"/>
                <w:szCs w:val="24"/>
              </w:rPr>
              <w:t>]</w:t>
            </w:r>
          </w:p>
        </w:tc>
        <w:tc>
          <w:tcPr>
            <w:tcW w:w="1620" w:type="dxa"/>
            <w:tcBorders>
              <w:top w:val="single" w:sz="4" w:space="0" w:color="auto"/>
              <w:left w:val="nil"/>
              <w:bottom w:val="nil"/>
              <w:right w:val="nil"/>
            </w:tcBorders>
          </w:tcPr>
          <w:p w14:paraId="7DA64004" w14:textId="77777777" w:rsidR="00401565" w:rsidRDefault="00401565" w:rsidP="00401565">
            <w:pPr>
              <w:spacing w:line="480" w:lineRule="auto"/>
              <w:jc w:val="center"/>
              <w:rPr>
                <w:sz w:val="24"/>
                <w:szCs w:val="24"/>
              </w:rPr>
            </w:pPr>
          </w:p>
        </w:tc>
        <w:tc>
          <w:tcPr>
            <w:tcW w:w="1620" w:type="dxa"/>
            <w:tcBorders>
              <w:top w:val="single" w:sz="4" w:space="0" w:color="auto"/>
              <w:left w:val="nil"/>
              <w:bottom w:val="nil"/>
              <w:right w:val="nil"/>
            </w:tcBorders>
          </w:tcPr>
          <w:p w14:paraId="6DF2DAA1" w14:textId="77777777" w:rsidR="00401565" w:rsidRDefault="00401565" w:rsidP="00401565">
            <w:pPr>
              <w:spacing w:line="480" w:lineRule="auto"/>
              <w:jc w:val="center"/>
              <w:rPr>
                <w:sz w:val="24"/>
                <w:szCs w:val="24"/>
              </w:rPr>
            </w:pPr>
          </w:p>
        </w:tc>
        <w:tc>
          <w:tcPr>
            <w:tcW w:w="1620" w:type="dxa"/>
            <w:tcBorders>
              <w:top w:val="single" w:sz="4" w:space="0" w:color="auto"/>
              <w:left w:val="nil"/>
              <w:bottom w:val="nil"/>
              <w:right w:val="nil"/>
            </w:tcBorders>
          </w:tcPr>
          <w:p w14:paraId="18BA3206" w14:textId="77777777" w:rsidR="00401565" w:rsidRDefault="00401565" w:rsidP="00401565">
            <w:pPr>
              <w:spacing w:line="480" w:lineRule="auto"/>
              <w:jc w:val="center"/>
              <w:rPr>
                <w:sz w:val="24"/>
                <w:szCs w:val="24"/>
              </w:rPr>
            </w:pPr>
          </w:p>
        </w:tc>
        <w:tc>
          <w:tcPr>
            <w:tcW w:w="1350" w:type="dxa"/>
            <w:tcBorders>
              <w:top w:val="single" w:sz="4" w:space="0" w:color="auto"/>
              <w:left w:val="nil"/>
              <w:bottom w:val="nil"/>
              <w:right w:val="nil"/>
            </w:tcBorders>
          </w:tcPr>
          <w:p w14:paraId="3A1DDA6F" w14:textId="77777777" w:rsidR="00401565" w:rsidRDefault="00401565" w:rsidP="00401565">
            <w:pPr>
              <w:spacing w:line="480" w:lineRule="auto"/>
              <w:jc w:val="center"/>
              <w:rPr>
                <w:sz w:val="24"/>
                <w:szCs w:val="24"/>
              </w:rPr>
            </w:pPr>
          </w:p>
        </w:tc>
        <w:tc>
          <w:tcPr>
            <w:tcW w:w="1530" w:type="dxa"/>
            <w:tcBorders>
              <w:top w:val="single" w:sz="4" w:space="0" w:color="auto"/>
              <w:left w:val="nil"/>
              <w:bottom w:val="nil"/>
              <w:right w:val="nil"/>
            </w:tcBorders>
          </w:tcPr>
          <w:p w14:paraId="2651AE64" w14:textId="77777777" w:rsidR="00401565" w:rsidRDefault="00401565" w:rsidP="00401565">
            <w:pPr>
              <w:spacing w:line="480" w:lineRule="auto"/>
              <w:jc w:val="center"/>
              <w:rPr>
                <w:sz w:val="24"/>
                <w:szCs w:val="24"/>
              </w:rPr>
            </w:pPr>
          </w:p>
        </w:tc>
        <w:tc>
          <w:tcPr>
            <w:tcW w:w="1710" w:type="dxa"/>
            <w:tcBorders>
              <w:top w:val="single" w:sz="4" w:space="0" w:color="auto"/>
              <w:left w:val="nil"/>
              <w:bottom w:val="nil"/>
              <w:right w:val="nil"/>
            </w:tcBorders>
          </w:tcPr>
          <w:p w14:paraId="269BF28B" w14:textId="77777777" w:rsidR="00401565" w:rsidRDefault="00401565" w:rsidP="00401565">
            <w:pPr>
              <w:spacing w:line="480" w:lineRule="auto"/>
              <w:jc w:val="center"/>
              <w:rPr>
                <w:sz w:val="24"/>
                <w:szCs w:val="24"/>
              </w:rPr>
            </w:pPr>
          </w:p>
        </w:tc>
      </w:tr>
      <w:tr w:rsidR="00401565" w14:paraId="11CC28E6" w14:textId="77777777" w:rsidTr="00401565">
        <w:tc>
          <w:tcPr>
            <w:tcW w:w="2718" w:type="dxa"/>
            <w:tcBorders>
              <w:top w:val="nil"/>
              <w:left w:val="nil"/>
              <w:bottom w:val="nil"/>
              <w:right w:val="nil"/>
            </w:tcBorders>
            <w:hideMark/>
          </w:tcPr>
          <w:p w14:paraId="74596307" w14:textId="77777777" w:rsidR="00401565" w:rsidRDefault="00401565" w:rsidP="00401565">
            <w:pPr>
              <w:spacing w:line="480" w:lineRule="auto"/>
              <w:rPr>
                <w:sz w:val="24"/>
                <w:szCs w:val="24"/>
              </w:rPr>
            </w:pPr>
            <w:r>
              <w:rPr>
                <w:sz w:val="24"/>
                <w:szCs w:val="24"/>
              </w:rPr>
              <w:t>Donated to orphanage</w:t>
            </w:r>
          </w:p>
        </w:tc>
        <w:tc>
          <w:tcPr>
            <w:tcW w:w="1620" w:type="dxa"/>
            <w:tcBorders>
              <w:top w:val="nil"/>
              <w:left w:val="nil"/>
              <w:bottom w:val="nil"/>
              <w:right w:val="nil"/>
            </w:tcBorders>
            <w:hideMark/>
          </w:tcPr>
          <w:p w14:paraId="2438EB19" w14:textId="77777777" w:rsidR="00401565" w:rsidRDefault="00401565" w:rsidP="00401565">
            <w:pPr>
              <w:spacing w:line="480" w:lineRule="auto"/>
              <w:jc w:val="center"/>
              <w:rPr>
                <w:rFonts w:eastAsiaTheme="minorHAnsi"/>
                <w:sz w:val="24"/>
                <w:szCs w:val="24"/>
              </w:rPr>
            </w:pPr>
            <w:r>
              <w:rPr>
                <w:sz w:val="24"/>
                <w:szCs w:val="24"/>
              </w:rPr>
              <w:t>1.57 (0.83)</w:t>
            </w:r>
          </w:p>
        </w:tc>
        <w:tc>
          <w:tcPr>
            <w:tcW w:w="1620" w:type="dxa"/>
            <w:tcBorders>
              <w:top w:val="nil"/>
              <w:left w:val="nil"/>
              <w:bottom w:val="nil"/>
              <w:right w:val="nil"/>
            </w:tcBorders>
            <w:hideMark/>
          </w:tcPr>
          <w:p w14:paraId="369FD2C2" w14:textId="77777777" w:rsidR="00401565" w:rsidRDefault="00401565" w:rsidP="00401565">
            <w:pPr>
              <w:spacing w:line="480" w:lineRule="auto"/>
              <w:jc w:val="center"/>
              <w:rPr>
                <w:sz w:val="24"/>
                <w:szCs w:val="24"/>
              </w:rPr>
            </w:pPr>
            <w:r>
              <w:rPr>
                <w:sz w:val="24"/>
                <w:szCs w:val="24"/>
              </w:rPr>
              <w:t>0.14 (0.69)</w:t>
            </w:r>
          </w:p>
        </w:tc>
        <w:tc>
          <w:tcPr>
            <w:tcW w:w="1620" w:type="dxa"/>
            <w:tcBorders>
              <w:top w:val="nil"/>
              <w:left w:val="nil"/>
              <w:bottom w:val="nil"/>
              <w:right w:val="nil"/>
            </w:tcBorders>
            <w:hideMark/>
          </w:tcPr>
          <w:p w14:paraId="2C652A8E" w14:textId="77777777" w:rsidR="00401565" w:rsidRDefault="00401565" w:rsidP="00401565">
            <w:pPr>
              <w:spacing w:line="480" w:lineRule="auto"/>
              <w:jc w:val="center"/>
              <w:rPr>
                <w:sz w:val="24"/>
                <w:szCs w:val="24"/>
              </w:rPr>
            </w:pPr>
            <w:r>
              <w:rPr>
                <w:sz w:val="24"/>
                <w:szCs w:val="24"/>
              </w:rPr>
              <w:t>0.09 (0.56)</w:t>
            </w:r>
          </w:p>
        </w:tc>
        <w:tc>
          <w:tcPr>
            <w:tcW w:w="1350" w:type="dxa"/>
            <w:tcBorders>
              <w:top w:val="nil"/>
              <w:left w:val="nil"/>
              <w:bottom w:val="nil"/>
              <w:right w:val="nil"/>
            </w:tcBorders>
            <w:hideMark/>
          </w:tcPr>
          <w:p w14:paraId="401E4767" w14:textId="77777777" w:rsidR="00401565" w:rsidRDefault="00401565" w:rsidP="00401565">
            <w:pPr>
              <w:spacing w:line="480" w:lineRule="auto"/>
              <w:jc w:val="center"/>
              <w:rPr>
                <w:sz w:val="24"/>
                <w:szCs w:val="24"/>
              </w:rPr>
            </w:pPr>
            <w:r>
              <w:rPr>
                <w:sz w:val="24"/>
                <w:szCs w:val="24"/>
              </w:rPr>
              <w:t>0.08 (0.47)</w:t>
            </w:r>
          </w:p>
        </w:tc>
        <w:tc>
          <w:tcPr>
            <w:tcW w:w="1530" w:type="dxa"/>
            <w:tcBorders>
              <w:top w:val="nil"/>
              <w:left w:val="nil"/>
              <w:bottom w:val="nil"/>
              <w:right w:val="nil"/>
            </w:tcBorders>
            <w:hideMark/>
          </w:tcPr>
          <w:p w14:paraId="64A60EA3" w14:textId="77777777" w:rsidR="00401565" w:rsidRDefault="00401565" w:rsidP="00401565">
            <w:pPr>
              <w:spacing w:line="480" w:lineRule="auto"/>
              <w:jc w:val="center"/>
              <w:rPr>
                <w:sz w:val="24"/>
                <w:szCs w:val="24"/>
              </w:rPr>
            </w:pPr>
            <w:r>
              <w:rPr>
                <w:sz w:val="24"/>
                <w:szCs w:val="24"/>
              </w:rPr>
              <w:t>0.14 (0.80)</w:t>
            </w:r>
          </w:p>
        </w:tc>
        <w:tc>
          <w:tcPr>
            <w:tcW w:w="1710" w:type="dxa"/>
            <w:tcBorders>
              <w:top w:val="nil"/>
              <w:left w:val="nil"/>
              <w:bottom w:val="nil"/>
              <w:right w:val="nil"/>
            </w:tcBorders>
            <w:hideMark/>
          </w:tcPr>
          <w:p w14:paraId="518C6359" w14:textId="77777777" w:rsidR="00401565" w:rsidRDefault="00401565" w:rsidP="00401565">
            <w:pPr>
              <w:spacing w:line="480" w:lineRule="auto"/>
              <w:jc w:val="center"/>
              <w:rPr>
                <w:sz w:val="24"/>
                <w:szCs w:val="24"/>
              </w:rPr>
            </w:pPr>
            <w:r>
              <w:rPr>
                <w:sz w:val="24"/>
                <w:szCs w:val="24"/>
              </w:rPr>
              <w:t>0.34 (1.05)</w:t>
            </w:r>
          </w:p>
        </w:tc>
      </w:tr>
      <w:tr w:rsidR="00401565" w14:paraId="71679656" w14:textId="77777777" w:rsidTr="00401565">
        <w:tc>
          <w:tcPr>
            <w:tcW w:w="2718" w:type="dxa"/>
            <w:tcBorders>
              <w:top w:val="nil"/>
              <w:left w:val="nil"/>
              <w:bottom w:val="nil"/>
              <w:right w:val="nil"/>
            </w:tcBorders>
            <w:hideMark/>
          </w:tcPr>
          <w:p w14:paraId="6049B1AE" w14:textId="15A4A739" w:rsidR="00401565" w:rsidRDefault="00401565" w:rsidP="00C362F0">
            <w:pPr>
              <w:spacing w:line="480" w:lineRule="auto"/>
              <w:rPr>
                <w:sz w:val="24"/>
                <w:szCs w:val="24"/>
              </w:rPr>
            </w:pPr>
            <w:r>
              <w:rPr>
                <w:sz w:val="24"/>
                <w:szCs w:val="24"/>
              </w:rPr>
              <w:t>[</w:t>
            </w:r>
            <w:r w:rsidR="00C362F0" w:rsidRPr="00C362F0">
              <w:rPr>
                <w:i/>
                <w:sz w:val="24"/>
                <w:szCs w:val="24"/>
              </w:rPr>
              <w:t>Autonomy</w:t>
            </w:r>
            <w:r>
              <w:rPr>
                <w:sz w:val="24"/>
                <w:szCs w:val="24"/>
              </w:rPr>
              <w:t>]</w:t>
            </w:r>
          </w:p>
        </w:tc>
        <w:tc>
          <w:tcPr>
            <w:tcW w:w="1620" w:type="dxa"/>
            <w:tcBorders>
              <w:top w:val="nil"/>
              <w:left w:val="nil"/>
              <w:bottom w:val="nil"/>
              <w:right w:val="nil"/>
            </w:tcBorders>
          </w:tcPr>
          <w:p w14:paraId="06324DE9" w14:textId="77777777" w:rsidR="00401565" w:rsidRDefault="00401565" w:rsidP="00401565">
            <w:pPr>
              <w:spacing w:line="480" w:lineRule="auto"/>
              <w:jc w:val="center"/>
              <w:rPr>
                <w:rFonts w:eastAsiaTheme="minorHAnsi"/>
                <w:sz w:val="24"/>
                <w:szCs w:val="24"/>
              </w:rPr>
            </w:pPr>
          </w:p>
        </w:tc>
        <w:tc>
          <w:tcPr>
            <w:tcW w:w="1620" w:type="dxa"/>
            <w:tcBorders>
              <w:top w:val="nil"/>
              <w:left w:val="nil"/>
              <w:bottom w:val="nil"/>
              <w:right w:val="nil"/>
            </w:tcBorders>
          </w:tcPr>
          <w:p w14:paraId="52E3941F" w14:textId="77777777" w:rsidR="00401565" w:rsidRDefault="00401565" w:rsidP="00401565">
            <w:pPr>
              <w:spacing w:line="480" w:lineRule="auto"/>
              <w:jc w:val="center"/>
              <w:rPr>
                <w:sz w:val="24"/>
                <w:szCs w:val="24"/>
              </w:rPr>
            </w:pPr>
          </w:p>
        </w:tc>
        <w:tc>
          <w:tcPr>
            <w:tcW w:w="1620" w:type="dxa"/>
            <w:tcBorders>
              <w:top w:val="nil"/>
              <w:left w:val="nil"/>
              <w:bottom w:val="nil"/>
              <w:right w:val="nil"/>
            </w:tcBorders>
          </w:tcPr>
          <w:p w14:paraId="7FB6571A" w14:textId="77777777" w:rsidR="00401565" w:rsidRDefault="00401565" w:rsidP="00401565">
            <w:pPr>
              <w:spacing w:line="480" w:lineRule="auto"/>
              <w:jc w:val="center"/>
              <w:rPr>
                <w:sz w:val="24"/>
                <w:szCs w:val="24"/>
              </w:rPr>
            </w:pPr>
          </w:p>
        </w:tc>
        <w:tc>
          <w:tcPr>
            <w:tcW w:w="1350" w:type="dxa"/>
            <w:tcBorders>
              <w:top w:val="nil"/>
              <w:left w:val="nil"/>
              <w:bottom w:val="nil"/>
              <w:right w:val="nil"/>
            </w:tcBorders>
          </w:tcPr>
          <w:p w14:paraId="11388B97" w14:textId="77777777" w:rsidR="00401565" w:rsidRDefault="00401565" w:rsidP="00401565">
            <w:pPr>
              <w:spacing w:line="480" w:lineRule="auto"/>
              <w:jc w:val="center"/>
              <w:rPr>
                <w:sz w:val="24"/>
                <w:szCs w:val="24"/>
              </w:rPr>
            </w:pPr>
          </w:p>
        </w:tc>
        <w:tc>
          <w:tcPr>
            <w:tcW w:w="1530" w:type="dxa"/>
            <w:tcBorders>
              <w:top w:val="nil"/>
              <w:left w:val="nil"/>
              <w:bottom w:val="nil"/>
              <w:right w:val="nil"/>
            </w:tcBorders>
          </w:tcPr>
          <w:p w14:paraId="414FDF2C" w14:textId="77777777" w:rsidR="00401565" w:rsidRDefault="00401565" w:rsidP="00401565">
            <w:pPr>
              <w:spacing w:line="480" w:lineRule="auto"/>
              <w:jc w:val="center"/>
              <w:rPr>
                <w:sz w:val="24"/>
                <w:szCs w:val="24"/>
              </w:rPr>
            </w:pPr>
          </w:p>
        </w:tc>
        <w:tc>
          <w:tcPr>
            <w:tcW w:w="1710" w:type="dxa"/>
            <w:tcBorders>
              <w:top w:val="nil"/>
              <w:left w:val="nil"/>
              <w:bottom w:val="nil"/>
              <w:right w:val="nil"/>
            </w:tcBorders>
          </w:tcPr>
          <w:p w14:paraId="3031611E" w14:textId="77777777" w:rsidR="00401565" w:rsidRDefault="00401565" w:rsidP="00401565">
            <w:pPr>
              <w:spacing w:line="480" w:lineRule="auto"/>
              <w:jc w:val="center"/>
              <w:rPr>
                <w:sz w:val="24"/>
                <w:szCs w:val="24"/>
              </w:rPr>
            </w:pPr>
          </w:p>
        </w:tc>
      </w:tr>
      <w:tr w:rsidR="00401565" w14:paraId="514FF6D9" w14:textId="77777777" w:rsidTr="00401565">
        <w:tc>
          <w:tcPr>
            <w:tcW w:w="2718" w:type="dxa"/>
            <w:tcBorders>
              <w:top w:val="nil"/>
              <w:left w:val="nil"/>
              <w:bottom w:val="nil"/>
              <w:right w:val="nil"/>
            </w:tcBorders>
            <w:hideMark/>
          </w:tcPr>
          <w:p w14:paraId="2DFF444D" w14:textId="77777777" w:rsidR="00401565" w:rsidRDefault="00401565" w:rsidP="00401565">
            <w:pPr>
              <w:spacing w:line="480" w:lineRule="auto"/>
              <w:rPr>
                <w:sz w:val="24"/>
                <w:szCs w:val="24"/>
              </w:rPr>
            </w:pPr>
            <w:r>
              <w:rPr>
                <w:sz w:val="24"/>
                <w:szCs w:val="24"/>
              </w:rPr>
              <w:t>Poisoned Dog</w:t>
            </w:r>
          </w:p>
        </w:tc>
        <w:tc>
          <w:tcPr>
            <w:tcW w:w="1620" w:type="dxa"/>
            <w:tcBorders>
              <w:top w:val="nil"/>
              <w:left w:val="nil"/>
              <w:bottom w:val="nil"/>
              <w:right w:val="nil"/>
            </w:tcBorders>
            <w:hideMark/>
          </w:tcPr>
          <w:p w14:paraId="34EBF68B" w14:textId="77777777" w:rsidR="00401565" w:rsidRDefault="00401565" w:rsidP="00401565">
            <w:pPr>
              <w:spacing w:line="480" w:lineRule="auto"/>
              <w:jc w:val="center"/>
              <w:rPr>
                <w:rFonts w:eastAsiaTheme="minorHAnsi"/>
                <w:sz w:val="24"/>
                <w:szCs w:val="24"/>
              </w:rPr>
            </w:pPr>
            <w:r>
              <w:rPr>
                <w:b/>
                <w:sz w:val="24"/>
                <w:szCs w:val="24"/>
              </w:rPr>
              <w:t>6.64</w:t>
            </w:r>
            <w:r>
              <w:rPr>
                <w:sz w:val="24"/>
                <w:szCs w:val="24"/>
              </w:rPr>
              <w:t xml:space="preserve"> (0.90)</w:t>
            </w:r>
          </w:p>
        </w:tc>
        <w:tc>
          <w:tcPr>
            <w:tcW w:w="1620" w:type="dxa"/>
            <w:tcBorders>
              <w:top w:val="nil"/>
              <w:left w:val="nil"/>
              <w:bottom w:val="nil"/>
              <w:right w:val="nil"/>
            </w:tcBorders>
            <w:hideMark/>
          </w:tcPr>
          <w:p w14:paraId="5B5E11A7" w14:textId="77777777" w:rsidR="00401565" w:rsidRDefault="00401565" w:rsidP="00401565">
            <w:pPr>
              <w:spacing w:line="480" w:lineRule="auto"/>
              <w:jc w:val="center"/>
              <w:rPr>
                <w:sz w:val="24"/>
                <w:szCs w:val="24"/>
              </w:rPr>
            </w:pPr>
            <w:r>
              <w:rPr>
                <w:sz w:val="24"/>
                <w:szCs w:val="24"/>
              </w:rPr>
              <w:t>4.88 (2.63)</w:t>
            </w:r>
          </w:p>
        </w:tc>
        <w:tc>
          <w:tcPr>
            <w:tcW w:w="1620" w:type="dxa"/>
            <w:tcBorders>
              <w:top w:val="nil"/>
              <w:left w:val="nil"/>
              <w:bottom w:val="nil"/>
              <w:right w:val="nil"/>
            </w:tcBorders>
            <w:hideMark/>
          </w:tcPr>
          <w:p w14:paraId="42D827BB" w14:textId="77777777" w:rsidR="00401565" w:rsidRDefault="00401565" w:rsidP="00401565">
            <w:pPr>
              <w:spacing w:line="480" w:lineRule="auto"/>
              <w:jc w:val="center"/>
              <w:rPr>
                <w:sz w:val="24"/>
                <w:szCs w:val="24"/>
              </w:rPr>
            </w:pPr>
            <w:r>
              <w:rPr>
                <w:sz w:val="24"/>
                <w:szCs w:val="24"/>
              </w:rPr>
              <w:t>2.43 (3.12)</w:t>
            </w:r>
          </w:p>
        </w:tc>
        <w:tc>
          <w:tcPr>
            <w:tcW w:w="1350" w:type="dxa"/>
            <w:tcBorders>
              <w:top w:val="nil"/>
              <w:left w:val="nil"/>
              <w:bottom w:val="nil"/>
              <w:right w:val="nil"/>
            </w:tcBorders>
            <w:hideMark/>
          </w:tcPr>
          <w:p w14:paraId="797918A2" w14:textId="77777777" w:rsidR="00401565" w:rsidRDefault="00401565" w:rsidP="00401565">
            <w:pPr>
              <w:spacing w:line="480" w:lineRule="auto"/>
              <w:jc w:val="center"/>
              <w:rPr>
                <w:sz w:val="24"/>
                <w:szCs w:val="24"/>
              </w:rPr>
            </w:pPr>
            <w:r>
              <w:rPr>
                <w:sz w:val="24"/>
                <w:szCs w:val="24"/>
              </w:rPr>
              <w:t>5.63 (2.18)</w:t>
            </w:r>
          </w:p>
        </w:tc>
        <w:tc>
          <w:tcPr>
            <w:tcW w:w="1530" w:type="dxa"/>
            <w:tcBorders>
              <w:top w:val="nil"/>
              <w:left w:val="nil"/>
              <w:bottom w:val="nil"/>
              <w:right w:val="nil"/>
            </w:tcBorders>
            <w:hideMark/>
          </w:tcPr>
          <w:p w14:paraId="35B2E7AD" w14:textId="77777777" w:rsidR="00401565" w:rsidRDefault="00401565" w:rsidP="00401565">
            <w:pPr>
              <w:spacing w:line="480" w:lineRule="auto"/>
              <w:jc w:val="center"/>
              <w:rPr>
                <w:sz w:val="24"/>
                <w:szCs w:val="24"/>
              </w:rPr>
            </w:pPr>
            <w:r>
              <w:rPr>
                <w:sz w:val="24"/>
                <w:szCs w:val="24"/>
              </w:rPr>
              <w:t>4.74 (2.70)</w:t>
            </w:r>
          </w:p>
        </w:tc>
        <w:tc>
          <w:tcPr>
            <w:tcW w:w="1710" w:type="dxa"/>
            <w:tcBorders>
              <w:top w:val="nil"/>
              <w:left w:val="nil"/>
              <w:bottom w:val="nil"/>
              <w:right w:val="nil"/>
            </w:tcBorders>
            <w:hideMark/>
          </w:tcPr>
          <w:p w14:paraId="2B6EB62F" w14:textId="77777777" w:rsidR="00401565" w:rsidRDefault="00401565" w:rsidP="00401565">
            <w:pPr>
              <w:spacing w:line="480" w:lineRule="auto"/>
              <w:jc w:val="center"/>
              <w:rPr>
                <w:sz w:val="24"/>
                <w:szCs w:val="24"/>
              </w:rPr>
            </w:pPr>
            <w:r>
              <w:rPr>
                <w:sz w:val="24"/>
                <w:szCs w:val="24"/>
              </w:rPr>
              <w:t>5.30 (2.35)</w:t>
            </w:r>
          </w:p>
        </w:tc>
      </w:tr>
      <w:tr w:rsidR="00401565" w14:paraId="1ABF8424" w14:textId="77777777" w:rsidTr="00401565">
        <w:tc>
          <w:tcPr>
            <w:tcW w:w="2718" w:type="dxa"/>
            <w:tcBorders>
              <w:top w:val="nil"/>
              <w:left w:val="nil"/>
              <w:bottom w:val="nil"/>
              <w:right w:val="nil"/>
            </w:tcBorders>
            <w:hideMark/>
          </w:tcPr>
          <w:p w14:paraId="03BDD181" w14:textId="77777777" w:rsidR="00401565" w:rsidRDefault="00401565" w:rsidP="00401565">
            <w:pPr>
              <w:spacing w:line="480" w:lineRule="auto"/>
              <w:rPr>
                <w:sz w:val="24"/>
                <w:szCs w:val="24"/>
              </w:rPr>
            </w:pPr>
            <w:r>
              <w:rPr>
                <w:sz w:val="24"/>
                <w:szCs w:val="24"/>
              </w:rPr>
              <w:t>Steal money from poor</w:t>
            </w:r>
          </w:p>
        </w:tc>
        <w:tc>
          <w:tcPr>
            <w:tcW w:w="1620" w:type="dxa"/>
            <w:tcBorders>
              <w:top w:val="nil"/>
              <w:left w:val="nil"/>
              <w:bottom w:val="nil"/>
              <w:right w:val="nil"/>
            </w:tcBorders>
            <w:hideMark/>
          </w:tcPr>
          <w:p w14:paraId="241B0035" w14:textId="77777777" w:rsidR="00401565" w:rsidRDefault="00401565" w:rsidP="00401565">
            <w:pPr>
              <w:spacing w:line="480" w:lineRule="auto"/>
              <w:jc w:val="center"/>
              <w:rPr>
                <w:rFonts w:eastAsiaTheme="minorHAnsi"/>
                <w:sz w:val="24"/>
                <w:szCs w:val="24"/>
              </w:rPr>
            </w:pPr>
            <w:r>
              <w:rPr>
                <w:b/>
                <w:sz w:val="24"/>
                <w:szCs w:val="24"/>
              </w:rPr>
              <w:t>6.58</w:t>
            </w:r>
            <w:r>
              <w:rPr>
                <w:sz w:val="24"/>
                <w:szCs w:val="24"/>
              </w:rPr>
              <w:t xml:space="preserve"> (0.69)</w:t>
            </w:r>
          </w:p>
        </w:tc>
        <w:tc>
          <w:tcPr>
            <w:tcW w:w="1620" w:type="dxa"/>
            <w:tcBorders>
              <w:top w:val="nil"/>
              <w:left w:val="nil"/>
              <w:bottom w:val="nil"/>
              <w:right w:val="nil"/>
            </w:tcBorders>
            <w:hideMark/>
          </w:tcPr>
          <w:p w14:paraId="3AE3A987" w14:textId="77777777" w:rsidR="00401565" w:rsidRDefault="00401565" w:rsidP="00401565">
            <w:pPr>
              <w:spacing w:line="480" w:lineRule="auto"/>
              <w:jc w:val="center"/>
              <w:rPr>
                <w:sz w:val="24"/>
                <w:szCs w:val="24"/>
              </w:rPr>
            </w:pPr>
            <w:r>
              <w:rPr>
                <w:sz w:val="24"/>
                <w:szCs w:val="24"/>
              </w:rPr>
              <w:t>4.63 (2.57)</w:t>
            </w:r>
          </w:p>
        </w:tc>
        <w:tc>
          <w:tcPr>
            <w:tcW w:w="1620" w:type="dxa"/>
            <w:tcBorders>
              <w:top w:val="nil"/>
              <w:left w:val="nil"/>
              <w:bottom w:val="nil"/>
              <w:right w:val="nil"/>
            </w:tcBorders>
            <w:hideMark/>
          </w:tcPr>
          <w:p w14:paraId="4AEB6354" w14:textId="77777777" w:rsidR="00401565" w:rsidRDefault="00401565" w:rsidP="00401565">
            <w:pPr>
              <w:spacing w:line="480" w:lineRule="auto"/>
              <w:jc w:val="center"/>
              <w:rPr>
                <w:sz w:val="24"/>
                <w:szCs w:val="24"/>
              </w:rPr>
            </w:pPr>
            <w:r>
              <w:rPr>
                <w:sz w:val="24"/>
                <w:szCs w:val="24"/>
              </w:rPr>
              <w:t>1.79 (2.75)</w:t>
            </w:r>
          </w:p>
        </w:tc>
        <w:tc>
          <w:tcPr>
            <w:tcW w:w="1350" w:type="dxa"/>
            <w:tcBorders>
              <w:top w:val="nil"/>
              <w:left w:val="nil"/>
              <w:bottom w:val="nil"/>
              <w:right w:val="nil"/>
            </w:tcBorders>
            <w:hideMark/>
          </w:tcPr>
          <w:p w14:paraId="434E6BB3" w14:textId="77777777" w:rsidR="00401565" w:rsidRDefault="00401565" w:rsidP="00401565">
            <w:pPr>
              <w:spacing w:line="480" w:lineRule="auto"/>
              <w:jc w:val="center"/>
              <w:rPr>
                <w:sz w:val="24"/>
                <w:szCs w:val="24"/>
              </w:rPr>
            </w:pPr>
            <w:r>
              <w:rPr>
                <w:sz w:val="24"/>
                <w:szCs w:val="24"/>
              </w:rPr>
              <w:t>5.24 (2.19)</w:t>
            </w:r>
          </w:p>
        </w:tc>
        <w:tc>
          <w:tcPr>
            <w:tcW w:w="1530" w:type="dxa"/>
            <w:tcBorders>
              <w:top w:val="nil"/>
              <w:left w:val="nil"/>
              <w:bottom w:val="nil"/>
              <w:right w:val="nil"/>
            </w:tcBorders>
            <w:hideMark/>
          </w:tcPr>
          <w:p w14:paraId="3286983B" w14:textId="77777777" w:rsidR="00401565" w:rsidRDefault="00401565" w:rsidP="00401565">
            <w:pPr>
              <w:spacing w:line="480" w:lineRule="auto"/>
              <w:jc w:val="center"/>
              <w:rPr>
                <w:sz w:val="24"/>
                <w:szCs w:val="24"/>
              </w:rPr>
            </w:pPr>
            <w:r>
              <w:rPr>
                <w:sz w:val="24"/>
                <w:szCs w:val="24"/>
              </w:rPr>
              <w:t>4.79 (2.49)</w:t>
            </w:r>
          </w:p>
        </w:tc>
        <w:tc>
          <w:tcPr>
            <w:tcW w:w="1710" w:type="dxa"/>
            <w:tcBorders>
              <w:top w:val="nil"/>
              <w:left w:val="nil"/>
              <w:bottom w:val="nil"/>
              <w:right w:val="nil"/>
            </w:tcBorders>
            <w:hideMark/>
          </w:tcPr>
          <w:p w14:paraId="708ADFFB" w14:textId="77777777" w:rsidR="00401565" w:rsidRDefault="00401565" w:rsidP="00401565">
            <w:pPr>
              <w:spacing w:line="480" w:lineRule="auto"/>
              <w:jc w:val="center"/>
              <w:rPr>
                <w:sz w:val="24"/>
                <w:szCs w:val="24"/>
              </w:rPr>
            </w:pPr>
            <w:r>
              <w:rPr>
                <w:sz w:val="24"/>
                <w:szCs w:val="24"/>
              </w:rPr>
              <w:t>4.14 (2.79)</w:t>
            </w:r>
          </w:p>
        </w:tc>
      </w:tr>
      <w:tr w:rsidR="00401565" w14:paraId="592528DF" w14:textId="77777777" w:rsidTr="00401565">
        <w:tc>
          <w:tcPr>
            <w:tcW w:w="2718" w:type="dxa"/>
            <w:tcBorders>
              <w:top w:val="nil"/>
              <w:left w:val="nil"/>
              <w:bottom w:val="nil"/>
              <w:right w:val="nil"/>
            </w:tcBorders>
            <w:hideMark/>
          </w:tcPr>
          <w:p w14:paraId="403D188B" w14:textId="77777777" w:rsidR="00401565" w:rsidRDefault="00401565" w:rsidP="00401565">
            <w:pPr>
              <w:spacing w:line="480" w:lineRule="auto"/>
              <w:rPr>
                <w:sz w:val="24"/>
                <w:szCs w:val="24"/>
              </w:rPr>
            </w:pPr>
            <w:r>
              <w:rPr>
                <w:sz w:val="24"/>
                <w:szCs w:val="24"/>
              </w:rPr>
              <w:t xml:space="preserve">Poised candy to children </w:t>
            </w:r>
          </w:p>
        </w:tc>
        <w:tc>
          <w:tcPr>
            <w:tcW w:w="1620" w:type="dxa"/>
            <w:tcBorders>
              <w:top w:val="nil"/>
              <w:left w:val="nil"/>
              <w:bottom w:val="nil"/>
              <w:right w:val="nil"/>
            </w:tcBorders>
            <w:hideMark/>
          </w:tcPr>
          <w:p w14:paraId="02E36092" w14:textId="77777777" w:rsidR="00401565" w:rsidRDefault="00401565" w:rsidP="00401565">
            <w:pPr>
              <w:spacing w:line="480" w:lineRule="auto"/>
              <w:jc w:val="center"/>
              <w:rPr>
                <w:rFonts w:eastAsiaTheme="minorHAnsi"/>
                <w:sz w:val="24"/>
                <w:szCs w:val="24"/>
              </w:rPr>
            </w:pPr>
            <w:r>
              <w:rPr>
                <w:b/>
                <w:sz w:val="24"/>
                <w:szCs w:val="24"/>
              </w:rPr>
              <w:t>6.82</w:t>
            </w:r>
            <w:r>
              <w:rPr>
                <w:sz w:val="24"/>
                <w:szCs w:val="24"/>
              </w:rPr>
              <w:t xml:space="preserve"> (0.74)</w:t>
            </w:r>
          </w:p>
        </w:tc>
        <w:tc>
          <w:tcPr>
            <w:tcW w:w="1620" w:type="dxa"/>
            <w:tcBorders>
              <w:top w:val="nil"/>
              <w:left w:val="nil"/>
              <w:bottom w:val="nil"/>
              <w:right w:val="nil"/>
            </w:tcBorders>
            <w:hideMark/>
          </w:tcPr>
          <w:p w14:paraId="67FC6CDF" w14:textId="77777777" w:rsidR="00401565" w:rsidRDefault="00401565" w:rsidP="00401565">
            <w:pPr>
              <w:spacing w:line="480" w:lineRule="auto"/>
              <w:jc w:val="center"/>
              <w:rPr>
                <w:sz w:val="24"/>
                <w:szCs w:val="24"/>
              </w:rPr>
            </w:pPr>
            <w:r>
              <w:rPr>
                <w:sz w:val="24"/>
                <w:szCs w:val="24"/>
              </w:rPr>
              <w:t>5.60 (2.23)</w:t>
            </w:r>
          </w:p>
        </w:tc>
        <w:tc>
          <w:tcPr>
            <w:tcW w:w="1620" w:type="dxa"/>
            <w:tcBorders>
              <w:top w:val="nil"/>
              <w:left w:val="nil"/>
              <w:bottom w:val="nil"/>
              <w:right w:val="nil"/>
            </w:tcBorders>
            <w:hideMark/>
          </w:tcPr>
          <w:p w14:paraId="59E98AD1" w14:textId="77777777" w:rsidR="00401565" w:rsidRDefault="00401565" w:rsidP="00401565">
            <w:pPr>
              <w:spacing w:line="480" w:lineRule="auto"/>
              <w:jc w:val="center"/>
              <w:rPr>
                <w:sz w:val="24"/>
                <w:szCs w:val="24"/>
              </w:rPr>
            </w:pPr>
            <w:r>
              <w:rPr>
                <w:sz w:val="24"/>
                <w:szCs w:val="24"/>
              </w:rPr>
              <w:t>3.41 (3.22)</w:t>
            </w:r>
          </w:p>
        </w:tc>
        <w:tc>
          <w:tcPr>
            <w:tcW w:w="1350" w:type="dxa"/>
            <w:tcBorders>
              <w:top w:val="nil"/>
              <w:left w:val="nil"/>
              <w:bottom w:val="nil"/>
              <w:right w:val="nil"/>
            </w:tcBorders>
            <w:hideMark/>
          </w:tcPr>
          <w:p w14:paraId="6F7F62AB" w14:textId="77777777" w:rsidR="00401565" w:rsidRDefault="00401565" w:rsidP="00401565">
            <w:pPr>
              <w:spacing w:line="480" w:lineRule="auto"/>
              <w:jc w:val="center"/>
              <w:rPr>
                <w:sz w:val="24"/>
                <w:szCs w:val="24"/>
              </w:rPr>
            </w:pPr>
            <w:r>
              <w:rPr>
                <w:sz w:val="24"/>
                <w:szCs w:val="24"/>
              </w:rPr>
              <w:t>5.97 (2.08)</w:t>
            </w:r>
          </w:p>
        </w:tc>
        <w:tc>
          <w:tcPr>
            <w:tcW w:w="1530" w:type="dxa"/>
            <w:tcBorders>
              <w:top w:val="nil"/>
              <w:left w:val="nil"/>
              <w:bottom w:val="nil"/>
              <w:right w:val="nil"/>
            </w:tcBorders>
            <w:hideMark/>
          </w:tcPr>
          <w:p w14:paraId="04F925CC" w14:textId="77777777" w:rsidR="00401565" w:rsidRDefault="00401565" w:rsidP="00401565">
            <w:pPr>
              <w:spacing w:line="480" w:lineRule="auto"/>
              <w:jc w:val="center"/>
              <w:rPr>
                <w:sz w:val="24"/>
                <w:szCs w:val="24"/>
              </w:rPr>
            </w:pPr>
            <w:r>
              <w:rPr>
                <w:sz w:val="24"/>
                <w:szCs w:val="24"/>
              </w:rPr>
              <w:t>5.27 (2.62)</w:t>
            </w:r>
          </w:p>
        </w:tc>
        <w:tc>
          <w:tcPr>
            <w:tcW w:w="1710" w:type="dxa"/>
            <w:tcBorders>
              <w:top w:val="nil"/>
              <w:left w:val="nil"/>
              <w:bottom w:val="nil"/>
              <w:right w:val="nil"/>
            </w:tcBorders>
            <w:hideMark/>
          </w:tcPr>
          <w:p w14:paraId="652BB755" w14:textId="77777777" w:rsidR="00401565" w:rsidRDefault="00401565" w:rsidP="00401565">
            <w:pPr>
              <w:spacing w:line="480" w:lineRule="auto"/>
              <w:jc w:val="center"/>
              <w:rPr>
                <w:sz w:val="24"/>
                <w:szCs w:val="24"/>
              </w:rPr>
            </w:pPr>
            <w:r>
              <w:rPr>
                <w:sz w:val="24"/>
                <w:szCs w:val="24"/>
              </w:rPr>
              <w:t>5.11 (2.50)</w:t>
            </w:r>
          </w:p>
        </w:tc>
      </w:tr>
      <w:tr w:rsidR="00401565" w14:paraId="563283B6" w14:textId="77777777" w:rsidTr="00401565">
        <w:tc>
          <w:tcPr>
            <w:tcW w:w="2718" w:type="dxa"/>
            <w:tcBorders>
              <w:top w:val="nil"/>
              <w:left w:val="nil"/>
              <w:bottom w:val="nil"/>
              <w:right w:val="nil"/>
            </w:tcBorders>
            <w:hideMark/>
          </w:tcPr>
          <w:p w14:paraId="019DC98F" w14:textId="77777777" w:rsidR="00401565" w:rsidRDefault="00401565" w:rsidP="00401565">
            <w:pPr>
              <w:spacing w:line="480" w:lineRule="auto"/>
              <w:rPr>
                <w:sz w:val="24"/>
                <w:szCs w:val="24"/>
              </w:rPr>
            </w:pPr>
            <w:r>
              <w:rPr>
                <w:sz w:val="24"/>
                <w:szCs w:val="24"/>
              </w:rPr>
              <w:t>Husband beats wife</w:t>
            </w:r>
          </w:p>
        </w:tc>
        <w:tc>
          <w:tcPr>
            <w:tcW w:w="1620" w:type="dxa"/>
            <w:tcBorders>
              <w:top w:val="nil"/>
              <w:left w:val="nil"/>
              <w:bottom w:val="nil"/>
              <w:right w:val="nil"/>
            </w:tcBorders>
            <w:hideMark/>
          </w:tcPr>
          <w:p w14:paraId="1D4A1E8F" w14:textId="77777777" w:rsidR="00401565" w:rsidRDefault="00401565" w:rsidP="00401565">
            <w:pPr>
              <w:spacing w:line="480" w:lineRule="auto"/>
              <w:jc w:val="center"/>
              <w:rPr>
                <w:rFonts w:eastAsiaTheme="minorHAnsi"/>
                <w:sz w:val="24"/>
                <w:szCs w:val="24"/>
              </w:rPr>
            </w:pPr>
            <w:r>
              <w:rPr>
                <w:b/>
                <w:sz w:val="24"/>
                <w:szCs w:val="24"/>
              </w:rPr>
              <w:t>6.83</w:t>
            </w:r>
            <w:r>
              <w:rPr>
                <w:sz w:val="24"/>
                <w:szCs w:val="24"/>
              </w:rPr>
              <w:t xml:space="preserve"> (0.54)</w:t>
            </w:r>
          </w:p>
        </w:tc>
        <w:tc>
          <w:tcPr>
            <w:tcW w:w="1620" w:type="dxa"/>
            <w:tcBorders>
              <w:top w:val="nil"/>
              <w:left w:val="nil"/>
              <w:bottom w:val="nil"/>
              <w:right w:val="nil"/>
            </w:tcBorders>
            <w:hideMark/>
          </w:tcPr>
          <w:p w14:paraId="3F8322DA" w14:textId="77777777" w:rsidR="00401565" w:rsidRDefault="00401565" w:rsidP="00401565">
            <w:pPr>
              <w:spacing w:line="480" w:lineRule="auto"/>
              <w:jc w:val="center"/>
              <w:rPr>
                <w:sz w:val="24"/>
                <w:szCs w:val="24"/>
              </w:rPr>
            </w:pPr>
            <w:r>
              <w:rPr>
                <w:sz w:val="24"/>
                <w:szCs w:val="24"/>
              </w:rPr>
              <w:t>5.36 (2.43)</w:t>
            </w:r>
          </w:p>
        </w:tc>
        <w:tc>
          <w:tcPr>
            <w:tcW w:w="1620" w:type="dxa"/>
            <w:tcBorders>
              <w:top w:val="nil"/>
              <w:left w:val="nil"/>
              <w:bottom w:val="nil"/>
              <w:right w:val="nil"/>
            </w:tcBorders>
            <w:hideMark/>
          </w:tcPr>
          <w:p w14:paraId="24DCCE71" w14:textId="77777777" w:rsidR="00401565" w:rsidRDefault="00401565" w:rsidP="00401565">
            <w:pPr>
              <w:spacing w:line="480" w:lineRule="auto"/>
              <w:jc w:val="center"/>
              <w:rPr>
                <w:sz w:val="24"/>
                <w:szCs w:val="24"/>
              </w:rPr>
            </w:pPr>
            <w:r>
              <w:rPr>
                <w:sz w:val="24"/>
                <w:szCs w:val="24"/>
              </w:rPr>
              <w:t>2.63 (3.15)</w:t>
            </w:r>
          </w:p>
        </w:tc>
        <w:tc>
          <w:tcPr>
            <w:tcW w:w="1350" w:type="dxa"/>
            <w:tcBorders>
              <w:top w:val="nil"/>
              <w:left w:val="nil"/>
              <w:bottom w:val="nil"/>
              <w:right w:val="nil"/>
            </w:tcBorders>
            <w:hideMark/>
          </w:tcPr>
          <w:p w14:paraId="45E87A8D" w14:textId="77777777" w:rsidR="00401565" w:rsidRDefault="00401565" w:rsidP="00401565">
            <w:pPr>
              <w:spacing w:line="480" w:lineRule="auto"/>
              <w:jc w:val="center"/>
              <w:rPr>
                <w:sz w:val="24"/>
                <w:szCs w:val="24"/>
              </w:rPr>
            </w:pPr>
            <w:r>
              <w:rPr>
                <w:sz w:val="24"/>
                <w:szCs w:val="24"/>
              </w:rPr>
              <w:t>6.05 (1.79)</w:t>
            </w:r>
          </w:p>
        </w:tc>
        <w:tc>
          <w:tcPr>
            <w:tcW w:w="1530" w:type="dxa"/>
            <w:tcBorders>
              <w:top w:val="nil"/>
              <w:left w:val="nil"/>
              <w:bottom w:val="nil"/>
              <w:right w:val="nil"/>
            </w:tcBorders>
            <w:hideMark/>
          </w:tcPr>
          <w:p w14:paraId="02B2413A" w14:textId="77777777" w:rsidR="00401565" w:rsidRDefault="00401565" w:rsidP="00401565">
            <w:pPr>
              <w:spacing w:line="480" w:lineRule="auto"/>
              <w:jc w:val="center"/>
              <w:rPr>
                <w:sz w:val="24"/>
                <w:szCs w:val="24"/>
              </w:rPr>
            </w:pPr>
            <w:r>
              <w:rPr>
                <w:sz w:val="24"/>
                <w:szCs w:val="24"/>
              </w:rPr>
              <w:t>5.17 (2.54)</w:t>
            </w:r>
          </w:p>
        </w:tc>
        <w:tc>
          <w:tcPr>
            <w:tcW w:w="1710" w:type="dxa"/>
            <w:tcBorders>
              <w:top w:val="nil"/>
              <w:left w:val="nil"/>
              <w:bottom w:val="nil"/>
              <w:right w:val="nil"/>
            </w:tcBorders>
            <w:hideMark/>
          </w:tcPr>
          <w:p w14:paraId="0B7D04EC" w14:textId="77777777" w:rsidR="00401565" w:rsidRDefault="00401565" w:rsidP="00401565">
            <w:pPr>
              <w:spacing w:line="480" w:lineRule="auto"/>
              <w:jc w:val="center"/>
              <w:rPr>
                <w:sz w:val="24"/>
                <w:szCs w:val="24"/>
              </w:rPr>
            </w:pPr>
            <w:r>
              <w:rPr>
                <w:sz w:val="24"/>
                <w:szCs w:val="24"/>
              </w:rPr>
              <w:t>5.08 (2.49)</w:t>
            </w:r>
          </w:p>
        </w:tc>
      </w:tr>
      <w:tr w:rsidR="00401565" w14:paraId="52FCC926" w14:textId="77777777" w:rsidTr="00401565">
        <w:tc>
          <w:tcPr>
            <w:tcW w:w="2718" w:type="dxa"/>
            <w:tcBorders>
              <w:top w:val="nil"/>
              <w:left w:val="nil"/>
              <w:bottom w:val="nil"/>
              <w:right w:val="nil"/>
            </w:tcBorders>
            <w:hideMark/>
          </w:tcPr>
          <w:p w14:paraId="6AF3D3DE" w14:textId="662B48BC" w:rsidR="00401565" w:rsidRDefault="00401565" w:rsidP="00C362F0">
            <w:pPr>
              <w:spacing w:line="480" w:lineRule="auto"/>
              <w:rPr>
                <w:sz w:val="24"/>
                <w:szCs w:val="24"/>
              </w:rPr>
            </w:pPr>
            <w:r>
              <w:rPr>
                <w:sz w:val="24"/>
                <w:szCs w:val="24"/>
              </w:rPr>
              <w:t>[</w:t>
            </w:r>
            <w:r w:rsidR="00C362F0" w:rsidRPr="00C362F0">
              <w:rPr>
                <w:i/>
                <w:sz w:val="24"/>
                <w:szCs w:val="24"/>
              </w:rPr>
              <w:t>Health</w:t>
            </w:r>
            <w:r>
              <w:rPr>
                <w:sz w:val="24"/>
                <w:szCs w:val="24"/>
              </w:rPr>
              <w:t>]</w:t>
            </w:r>
          </w:p>
        </w:tc>
        <w:tc>
          <w:tcPr>
            <w:tcW w:w="1620" w:type="dxa"/>
            <w:tcBorders>
              <w:top w:val="nil"/>
              <w:left w:val="nil"/>
              <w:bottom w:val="nil"/>
              <w:right w:val="nil"/>
            </w:tcBorders>
          </w:tcPr>
          <w:p w14:paraId="2713D8BF" w14:textId="77777777" w:rsidR="00401565" w:rsidRDefault="00401565" w:rsidP="00401565">
            <w:pPr>
              <w:spacing w:line="480" w:lineRule="auto"/>
              <w:jc w:val="center"/>
              <w:rPr>
                <w:sz w:val="24"/>
                <w:szCs w:val="24"/>
              </w:rPr>
            </w:pPr>
          </w:p>
        </w:tc>
        <w:tc>
          <w:tcPr>
            <w:tcW w:w="1620" w:type="dxa"/>
            <w:tcBorders>
              <w:top w:val="nil"/>
              <w:left w:val="nil"/>
              <w:bottom w:val="nil"/>
              <w:right w:val="nil"/>
            </w:tcBorders>
          </w:tcPr>
          <w:p w14:paraId="3F6EDCD8" w14:textId="77777777" w:rsidR="00401565" w:rsidRDefault="00401565" w:rsidP="00401565">
            <w:pPr>
              <w:spacing w:line="480" w:lineRule="auto"/>
              <w:jc w:val="center"/>
              <w:rPr>
                <w:sz w:val="24"/>
                <w:szCs w:val="24"/>
              </w:rPr>
            </w:pPr>
          </w:p>
        </w:tc>
        <w:tc>
          <w:tcPr>
            <w:tcW w:w="1620" w:type="dxa"/>
            <w:tcBorders>
              <w:top w:val="nil"/>
              <w:left w:val="nil"/>
              <w:bottom w:val="nil"/>
              <w:right w:val="nil"/>
            </w:tcBorders>
          </w:tcPr>
          <w:p w14:paraId="1B1B32EC" w14:textId="77777777" w:rsidR="00401565" w:rsidRDefault="00401565" w:rsidP="00401565">
            <w:pPr>
              <w:spacing w:line="480" w:lineRule="auto"/>
              <w:jc w:val="center"/>
              <w:rPr>
                <w:sz w:val="24"/>
                <w:szCs w:val="24"/>
              </w:rPr>
            </w:pPr>
          </w:p>
        </w:tc>
        <w:tc>
          <w:tcPr>
            <w:tcW w:w="1350" w:type="dxa"/>
            <w:tcBorders>
              <w:top w:val="nil"/>
              <w:left w:val="nil"/>
              <w:bottom w:val="nil"/>
              <w:right w:val="nil"/>
            </w:tcBorders>
          </w:tcPr>
          <w:p w14:paraId="7D7D4326" w14:textId="77777777" w:rsidR="00401565" w:rsidRDefault="00401565" w:rsidP="00401565">
            <w:pPr>
              <w:spacing w:line="480" w:lineRule="auto"/>
              <w:jc w:val="center"/>
              <w:rPr>
                <w:sz w:val="24"/>
                <w:szCs w:val="24"/>
              </w:rPr>
            </w:pPr>
          </w:p>
        </w:tc>
        <w:tc>
          <w:tcPr>
            <w:tcW w:w="1530" w:type="dxa"/>
            <w:tcBorders>
              <w:top w:val="nil"/>
              <w:left w:val="nil"/>
              <w:bottom w:val="nil"/>
              <w:right w:val="nil"/>
            </w:tcBorders>
          </w:tcPr>
          <w:p w14:paraId="49860A95" w14:textId="77777777" w:rsidR="00401565" w:rsidRDefault="00401565" w:rsidP="00401565">
            <w:pPr>
              <w:spacing w:line="480" w:lineRule="auto"/>
              <w:jc w:val="center"/>
              <w:rPr>
                <w:sz w:val="24"/>
                <w:szCs w:val="24"/>
              </w:rPr>
            </w:pPr>
          </w:p>
        </w:tc>
        <w:tc>
          <w:tcPr>
            <w:tcW w:w="1710" w:type="dxa"/>
            <w:tcBorders>
              <w:top w:val="nil"/>
              <w:left w:val="nil"/>
              <w:bottom w:val="nil"/>
              <w:right w:val="nil"/>
            </w:tcBorders>
          </w:tcPr>
          <w:p w14:paraId="3650C0AF" w14:textId="77777777" w:rsidR="00401565" w:rsidRDefault="00401565" w:rsidP="00401565">
            <w:pPr>
              <w:spacing w:line="480" w:lineRule="auto"/>
              <w:jc w:val="center"/>
              <w:rPr>
                <w:sz w:val="24"/>
                <w:szCs w:val="24"/>
              </w:rPr>
            </w:pPr>
          </w:p>
        </w:tc>
      </w:tr>
      <w:tr w:rsidR="00401565" w14:paraId="477D575C" w14:textId="77777777" w:rsidTr="00401565">
        <w:tc>
          <w:tcPr>
            <w:tcW w:w="2718" w:type="dxa"/>
            <w:tcBorders>
              <w:top w:val="nil"/>
              <w:left w:val="nil"/>
              <w:bottom w:val="nil"/>
              <w:right w:val="nil"/>
            </w:tcBorders>
            <w:hideMark/>
          </w:tcPr>
          <w:p w14:paraId="46BD8CE6" w14:textId="77777777" w:rsidR="00401565" w:rsidRDefault="00401565" w:rsidP="00401565">
            <w:pPr>
              <w:spacing w:line="480" w:lineRule="auto"/>
              <w:rPr>
                <w:sz w:val="24"/>
                <w:szCs w:val="24"/>
              </w:rPr>
            </w:pPr>
            <w:r>
              <w:rPr>
                <w:sz w:val="24"/>
                <w:szCs w:val="24"/>
              </w:rPr>
              <w:t>Ate spoiled food</w:t>
            </w:r>
          </w:p>
        </w:tc>
        <w:tc>
          <w:tcPr>
            <w:tcW w:w="1620" w:type="dxa"/>
            <w:tcBorders>
              <w:top w:val="nil"/>
              <w:left w:val="nil"/>
              <w:bottom w:val="nil"/>
              <w:right w:val="nil"/>
            </w:tcBorders>
            <w:hideMark/>
          </w:tcPr>
          <w:p w14:paraId="70D32214" w14:textId="77777777" w:rsidR="00401565" w:rsidRDefault="00401565" w:rsidP="00401565">
            <w:pPr>
              <w:spacing w:line="480" w:lineRule="auto"/>
              <w:jc w:val="center"/>
              <w:rPr>
                <w:rFonts w:eastAsiaTheme="minorHAnsi"/>
                <w:sz w:val="24"/>
                <w:szCs w:val="24"/>
              </w:rPr>
            </w:pPr>
            <w:r>
              <w:rPr>
                <w:sz w:val="24"/>
                <w:szCs w:val="24"/>
              </w:rPr>
              <w:t>3.95 (0.77)</w:t>
            </w:r>
          </w:p>
        </w:tc>
        <w:tc>
          <w:tcPr>
            <w:tcW w:w="1620" w:type="dxa"/>
            <w:tcBorders>
              <w:top w:val="nil"/>
              <w:left w:val="nil"/>
              <w:bottom w:val="nil"/>
              <w:right w:val="nil"/>
            </w:tcBorders>
            <w:hideMark/>
          </w:tcPr>
          <w:p w14:paraId="6ECF40E4" w14:textId="77777777" w:rsidR="00401565" w:rsidRDefault="00401565" w:rsidP="00401565">
            <w:pPr>
              <w:spacing w:line="480" w:lineRule="auto"/>
              <w:jc w:val="center"/>
              <w:rPr>
                <w:sz w:val="24"/>
                <w:szCs w:val="24"/>
              </w:rPr>
            </w:pPr>
            <w:r>
              <w:rPr>
                <w:sz w:val="24"/>
                <w:szCs w:val="24"/>
              </w:rPr>
              <w:t>3.47 (2.64)</w:t>
            </w:r>
          </w:p>
        </w:tc>
        <w:tc>
          <w:tcPr>
            <w:tcW w:w="1620" w:type="dxa"/>
            <w:tcBorders>
              <w:top w:val="nil"/>
              <w:left w:val="nil"/>
              <w:bottom w:val="nil"/>
              <w:right w:val="nil"/>
            </w:tcBorders>
            <w:hideMark/>
          </w:tcPr>
          <w:p w14:paraId="1FF94CC3" w14:textId="77777777" w:rsidR="00401565" w:rsidRDefault="00401565" w:rsidP="00401565">
            <w:pPr>
              <w:spacing w:line="480" w:lineRule="auto"/>
              <w:jc w:val="center"/>
              <w:rPr>
                <w:sz w:val="24"/>
                <w:szCs w:val="24"/>
              </w:rPr>
            </w:pPr>
            <w:r>
              <w:rPr>
                <w:sz w:val="24"/>
                <w:szCs w:val="24"/>
              </w:rPr>
              <w:t>3.99 (2.53)</w:t>
            </w:r>
          </w:p>
        </w:tc>
        <w:tc>
          <w:tcPr>
            <w:tcW w:w="1350" w:type="dxa"/>
            <w:tcBorders>
              <w:top w:val="nil"/>
              <w:left w:val="nil"/>
              <w:bottom w:val="nil"/>
              <w:right w:val="nil"/>
            </w:tcBorders>
            <w:hideMark/>
          </w:tcPr>
          <w:p w14:paraId="3A0297E7" w14:textId="77777777" w:rsidR="00401565" w:rsidRDefault="00401565" w:rsidP="00401565">
            <w:pPr>
              <w:spacing w:line="480" w:lineRule="auto"/>
              <w:jc w:val="center"/>
              <w:rPr>
                <w:sz w:val="24"/>
                <w:szCs w:val="24"/>
              </w:rPr>
            </w:pPr>
            <w:r>
              <w:rPr>
                <w:sz w:val="24"/>
                <w:szCs w:val="24"/>
              </w:rPr>
              <w:t>0.25 (0.98)</w:t>
            </w:r>
          </w:p>
        </w:tc>
        <w:tc>
          <w:tcPr>
            <w:tcW w:w="1530" w:type="dxa"/>
            <w:tcBorders>
              <w:top w:val="nil"/>
              <w:left w:val="nil"/>
              <w:bottom w:val="nil"/>
              <w:right w:val="nil"/>
            </w:tcBorders>
            <w:hideMark/>
          </w:tcPr>
          <w:p w14:paraId="108A4233" w14:textId="77777777" w:rsidR="00401565" w:rsidRDefault="00401565" w:rsidP="00401565">
            <w:pPr>
              <w:spacing w:line="480" w:lineRule="auto"/>
              <w:jc w:val="center"/>
              <w:rPr>
                <w:sz w:val="24"/>
                <w:szCs w:val="24"/>
              </w:rPr>
            </w:pPr>
            <w:r>
              <w:rPr>
                <w:sz w:val="24"/>
                <w:szCs w:val="24"/>
              </w:rPr>
              <w:t>0.52 (1.49)</w:t>
            </w:r>
          </w:p>
        </w:tc>
        <w:tc>
          <w:tcPr>
            <w:tcW w:w="1710" w:type="dxa"/>
            <w:tcBorders>
              <w:top w:val="nil"/>
              <w:left w:val="nil"/>
              <w:bottom w:val="nil"/>
              <w:right w:val="nil"/>
            </w:tcBorders>
            <w:hideMark/>
          </w:tcPr>
          <w:p w14:paraId="231A6ABB" w14:textId="77777777" w:rsidR="00401565" w:rsidRDefault="00401565" w:rsidP="00401565">
            <w:pPr>
              <w:spacing w:line="480" w:lineRule="auto"/>
              <w:jc w:val="center"/>
              <w:rPr>
                <w:sz w:val="24"/>
                <w:szCs w:val="24"/>
              </w:rPr>
            </w:pPr>
            <w:r>
              <w:rPr>
                <w:sz w:val="24"/>
                <w:szCs w:val="24"/>
              </w:rPr>
              <w:t>0.60 (1.45)</w:t>
            </w:r>
          </w:p>
        </w:tc>
      </w:tr>
      <w:tr w:rsidR="00401565" w14:paraId="75DC7FBD" w14:textId="77777777" w:rsidTr="00401565">
        <w:tc>
          <w:tcPr>
            <w:tcW w:w="2718" w:type="dxa"/>
            <w:tcBorders>
              <w:top w:val="nil"/>
              <w:left w:val="nil"/>
              <w:bottom w:val="nil"/>
              <w:right w:val="nil"/>
            </w:tcBorders>
            <w:hideMark/>
          </w:tcPr>
          <w:p w14:paraId="2E8D2C94" w14:textId="77777777" w:rsidR="00401565" w:rsidRDefault="00401565" w:rsidP="00401565">
            <w:pPr>
              <w:spacing w:line="480" w:lineRule="auto"/>
              <w:rPr>
                <w:sz w:val="24"/>
                <w:szCs w:val="24"/>
              </w:rPr>
            </w:pPr>
            <w:r>
              <w:rPr>
                <w:sz w:val="24"/>
                <w:szCs w:val="24"/>
              </w:rPr>
              <w:t>Eating toxic mushrooms</w:t>
            </w:r>
          </w:p>
        </w:tc>
        <w:tc>
          <w:tcPr>
            <w:tcW w:w="1620" w:type="dxa"/>
            <w:tcBorders>
              <w:top w:val="nil"/>
              <w:left w:val="nil"/>
              <w:bottom w:val="nil"/>
              <w:right w:val="nil"/>
            </w:tcBorders>
            <w:hideMark/>
          </w:tcPr>
          <w:p w14:paraId="78F40088" w14:textId="77777777" w:rsidR="00401565" w:rsidRDefault="00401565" w:rsidP="00401565">
            <w:pPr>
              <w:spacing w:line="480" w:lineRule="auto"/>
              <w:jc w:val="center"/>
              <w:rPr>
                <w:sz w:val="24"/>
                <w:szCs w:val="24"/>
              </w:rPr>
            </w:pPr>
            <w:r>
              <w:rPr>
                <w:sz w:val="24"/>
                <w:szCs w:val="24"/>
              </w:rPr>
              <w:t>3.93 (0.98)</w:t>
            </w:r>
          </w:p>
        </w:tc>
        <w:tc>
          <w:tcPr>
            <w:tcW w:w="1620" w:type="dxa"/>
            <w:tcBorders>
              <w:top w:val="nil"/>
              <w:left w:val="nil"/>
              <w:bottom w:val="nil"/>
              <w:right w:val="nil"/>
            </w:tcBorders>
            <w:hideMark/>
          </w:tcPr>
          <w:p w14:paraId="43C54848" w14:textId="77777777" w:rsidR="00401565" w:rsidRDefault="00401565" w:rsidP="00401565">
            <w:pPr>
              <w:spacing w:line="480" w:lineRule="auto"/>
              <w:jc w:val="center"/>
              <w:rPr>
                <w:sz w:val="24"/>
                <w:szCs w:val="24"/>
              </w:rPr>
            </w:pPr>
            <w:r>
              <w:rPr>
                <w:sz w:val="24"/>
                <w:szCs w:val="24"/>
              </w:rPr>
              <w:t>1.37 (2.10)</w:t>
            </w:r>
          </w:p>
        </w:tc>
        <w:tc>
          <w:tcPr>
            <w:tcW w:w="1620" w:type="dxa"/>
            <w:tcBorders>
              <w:top w:val="nil"/>
              <w:left w:val="nil"/>
              <w:bottom w:val="nil"/>
              <w:right w:val="nil"/>
            </w:tcBorders>
            <w:hideMark/>
          </w:tcPr>
          <w:p w14:paraId="0272DB23" w14:textId="77777777" w:rsidR="00401565" w:rsidRDefault="00401565" w:rsidP="00401565">
            <w:pPr>
              <w:spacing w:line="480" w:lineRule="auto"/>
              <w:jc w:val="center"/>
              <w:rPr>
                <w:sz w:val="24"/>
                <w:szCs w:val="24"/>
              </w:rPr>
            </w:pPr>
            <w:r>
              <w:rPr>
                <w:sz w:val="24"/>
                <w:szCs w:val="24"/>
              </w:rPr>
              <w:t>1.81 (2.39)</w:t>
            </w:r>
          </w:p>
        </w:tc>
        <w:tc>
          <w:tcPr>
            <w:tcW w:w="1350" w:type="dxa"/>
            <w:tcBorders>
              <w:top w:val="nil"/>
              <w:left w:val="nil"/>
              <w:bottom w:val="nil"/>
              <w:right w:val="nil"/>
            </w:tcBorders>
            <w:hideMark/>
          </w:tcPr>
          <w:p w14:paraId="0B4D6D30" w14:textId="77777777" w:rsidR="00401565" w:rsidRDefault="00401565" w:rsidP="00401565">
            <w:pPr>
              <w:spacing w:line="480" w:lineRule="auto"/>
              <w:jc w:val="center"/>
              <w:rPr>
                <w:sz w:val="24"/>
                <w:szCs w:val="24"/>
              </w:rPr>
            </w:pPr>
            <w:r>
              <w:rPr>
                <w:sz w:val="24"/>
                <w:szCs w:val="24"/>
              </w:rPr>
              <w:t>0.19 (0.82)</w:t>
            </w:r>
          </w:p>
        </w:tc>
        <w:tc>
          <w:tcPr>
            <w:tcW w:w="1530" w:type="dxa"/>
            <w:tcBorders>
              <w:top w:val="nil"/>
              <w:left w:val="nil"/>
              <w:bottom w:val="nil"/>
              <w:right w:val="nil"/>
            </w:tcBorders>
            <w:hideMark/>
          </w:tcPr>
          <w:p w14:paraId="34628902" w14:textId="77777777" w:rsidR="00401565" w:rsidRDefault="00401565" w:rsidP="00401565">
            <w:pPr>
              <w:spacing w:line="480" w:lineRule="auto"/>
              <w:jc w:val="center"/>
              <w:rPr>
                <w:sz w:val="24"/>
                <w:szCs w:val="24"/>
              </w:rPr>
            </w:pPr>
            <w:r>
              <w:rPr>
                <w:sz w:val="24"/>
                <w:szCs w:val="24"/>
              </w:rPr>
              <w:t>0.61 (1.59)</w:t>
            </w:r>
          </w:p>
        </w:tc>
        <w:tc>
          <w:tcPr>
            <w:tcW w:w="1710" w:type="dxa"/>
            <w:tcBorders>
              <w:top w:val="nil"/>
              <w:left w:val="nil"/>
              <w:bottom w:val="nil"/>
              <w:right w:val="nil"/>
            </w:tcBorders>
            <w:hideMark/>
          </w:tcPr>
          <w:p w14:paraId="432ECF88" w14:textId="77777777" w:rsidR="00401565" w:rsidRDefault="00401565" w:rsidP="00401565">
            <w:pPr>
              <w:spacing w:line="480" w:lineRule="auto"/>
              <w:jc w:val="center"/>
              <w:rPr>
                <w:sz w:val="24"/>
                <w:szCs w:val="24"/>
              </w:rPr>
            </w:pPr>
            <w:r>
              <w:rPr>
                <w:sz w:val="24"/>
                <w:szCs w:val="24"/>
              </w:rPr>
              <w:t>0.73 (1.76)</w:t>
            </w:r>
          </w:p>
        </w:tc>
      </w:tr>
      <w:tr w:rsidR="00401565" w14:paraId="1777AAE9" w14:textId="77777777" w:rsidTr="00401565">
        <w:tc>
          <w:tcPr>
            <w:tcW w:w="2718" w:type="dxa"/>
            <w:tcBorders>
              <w:top w:val="nil"/>
              <w:left w:val="nil"/>
              <w:bottom w:val="nil"/>
              <w:right w:val="nil"/>
            </w:tcBorders>
            <w:hideMark/>
          </w:tcPr>
          <w:p w14:paraId="271D6A66" w14:textId="77777777" w:rsidR="00401565" w:rsidRDefault="00401565" w:rsidP="00401565">
            <w:pPr>
              <w:spacing w:line="480" w:lineRule="auto"/>
              <w:rPr>
                <w:sz w:val="24"/>
                <w:szCs w:val="24"/>
              </w:rPr>
            </w:pPr>
            <w:r>
              <w:rPr>
                <w:sz w:val="24"/>
                <w:szCs w:val="24"/>
              </w:rPr>
              <w:t>No washing urination</w:t>
            </w:r>
          </w:p>
        </w:tc>
        <w:tc>
          <w:tcPr>
            <w:tcW w:w="1620" w:type="dxa"/>
            <w:tcBorders>
              <w:top w:val="nil"/>
              <w:left w:val="nil"/>
              <w:bottom w:val="nil"/>
              <w:right w:val="nil"/>
            </w:tcBorders>
            <w:hideMark/>
          </w:tcPr>
          <w:p w14:paraId="2E87A4E5" w14:textId="77777777" w:rsidR="00401565" w:rsidRDefault="00401565" w:rsidP="00401565">
            <w:pPr>
              <w:spacing w:line="480" w:lineRule="auto"/>
              <w:jc w:val="center"/>
              <w:rPr>
                <w:sz w:val="24"/>
                <w:szCs w:val="24"/>
              </w:rPr>
            </w:pPr>
            <w:r>
              <w:rPr>
                <w:b/>
                <w:sz w:val="24"/>
                <w:szCs w:val="24"/>
              </w:rPr>
              <w:t>4.25</w:t>
            </w:r>
            <w:r>
              <w:rPr>
                <w:sz w:val="24"/>
                <w:szCs w:val="24"/>
              </w:rPr>
              <w:t xml:space="preserve"> (0.89)</w:t>
            </w:r>
          </w:p>
        </w:tc>
        <w:tc>
          <w:tcPr>
            <w:tcW w:w="1620" w:type="dxa"/>
            <w:tcBorders>
              <w:top w:val="nil"/>
              <w:left w:val="nil"/>
              <w:bottom w:val="nil"/>
              <w:right w:val="nil"/>
            </w:tcBorders>
            <w:hideMark/>
          </w:tcPr>
          <w:p w14:paraId="24CDB6DD" w14:textId="77777777" w:rsidR="00401565" w:rsidRDefault="00401565" w:rsidP="00401565">
            <w:pPr>
              <w:spacing w:line="480" w:lineRule="auto"/>
              <w:jc w:val="center"/>
              <w:rPr>
                <w:sz w:val="24"/>
                <w:szCs w:val="24"/>
              </w:rPr>
            </w:pPr>
            <w:r>
              <w:rPr>
                <w:sz w:val="24"/>
                <w:szCs w:val="24"/>
              </w:rPr>
              <w:t>3.21 (2.62)</w:t>
            </w:r>
          </w:p>
        </w:tc>
        <w:tc>
          <w:tcPr>
            <w:tcW w:w="1620" w:type="dxa"/>
            <w:tcBorders>
              <w:top w:val="nil"/>
              <w:left w:val="nil"/>
              <w:bottom w:val="nil"/>
              <w:right w:val="nil"/>
            </w:tcBorders>
            <w:hideMark/>
          </w:tcPr>
          <w:p w14:paraId="02ED15AE" w14:textId="77777777" w:rsidR="00401565" w:rsidRDefault="00401565" w:rsidP="00401565">
            <w:pPr>
              <w:spacing w:line="480" w:lineRule="auto"/>
              <w:jc w:val="center"/>
              <w:rPr>
                <w:sz w:val="24"/>
                <w:szCs w:val="24"/>
              </w:rPr>
            </w:pPr>
            <w:r>
              <w:rPr>
                <w:sz w:val="24"/>
                <w:szCs w:val="24"/>
              </w:rPr>
              <w:t>3.65 (2.55)</w:t>
            </w:r>
          </w:p>
        </w:tc>
        <w:tc>
          <w:tcPr>
            <w:tcW w:w="1350" w:type="dxa"/>
            <w:tcBorders>
              <w:top w:val="nil"/>
              <w:left w:val="nil"/>
              <w:bottom w:val="nil"/>
              <w:right w:val="nil"/>
            </w:tcBorders>
            <w:hideMark/>
          </w:tcPr>
          <w:p w14:paraId="5C655C12" w14:textId="77777777" w:rsidR="00401565" w:rsidRDefault="00401565" w:rsidP="00401565">
            <w:pPr>
              <w:spacing w:line="480" w:lineRule="auto"/>
              <w:jc w:val="center"/>
              <w:rPr>
                <w:sz w:val="24"/>
                <w:szCs w:val="24"/>
              </w:rPr>
            </w:pPr>
            <w:r>
              <w:rPr>
                <w:sz w:val="24"/>
                <w:szCs w:val="24"/>
              </w:rPr>
              <w:t>0.57 (1.57)</w:t>
            </w:r>
          </w:p>
        </w:tc>
        <w:tc>
          <w:tcPr>
            <w:tcW w:w="1530" w:type="dxa"/>
            <w:tcBorders>
              <w:top w:val="nil"/>
              <w:left w:val="nil"/>
              <w:bottom w:val="nil"/>
              <w:right w:val="nil"/>
            </w:tcBorders>
            <w:hideMark/>
          </w:tcPr>
          <w:p w14:paraId="378A10A8" w14:textId="77777777" w:rsidR="00401565" w:rsidRDefault="00401565" w:rsidP="00401565">
            <w:pPr>
              <w:spacing w:line="480" w:lineRule="auto"/>
              <w:jc w:val="center"/>
              <w:rPr>
                <w:sz w:val="24"/>
                <w:szCs w:val="24"/>
              </w:rPr>
            </w:pPr>
            <w:r>
              <w:rPr>
                <w:sz w:val="24"/>
                <w:szCs w:val="24"/>
              </w:rPr>
              <w:t>1.11 (2.02)</w:t>
            </w:r>
          </w:p>
        </w:tc>
        <w:tc>
          <w:tcPr>
            <w:tcW w:w="1710" w:type="dxa"/>
            <w:tcBorders>
              <w:top w:val="nil"/>
              <w:left w:val="nil"/>
              <w:bottom w:val="nil"/>
              <w:right w:val="nil"/>
            </w:tcBorders>
            <w:hideMark/>
          </w:tcPr>
          <w:p w14:paraId="46ADE003" w14:textId="77777777" w:rsidR="00401565" w:rsidRDefault="00401565" w:rsidP="00401565">
            <w:pPr>
              <w:spacing w:line="480" w:lineRule="auto"/>
              <w:jc w:val="center"/>
              <w:rPr>
                <w:sz w:val="24"/>
                <w:szCs w:val="24"/>
              </w:rPr>
            </w:pPr>
            <w:r>
              <w:rPr>
                <w:sz w:val="24"/>
                <w:szCs w:val="24"/>
              </w:rPr>
              <w:t>0.54 (1.55)</w:t>
            </w:r>
          </w:p>
        </w:tc>
      </w:tr>
      <w:tr w:rsidR="00401565" w14:paraId="09291991" w14:textId="77777777" w:rsidTr="00401565">
        <w:tc>
          <w:tcPr>
            <w:tcW w:w="2718" w:type="dxa"/>
            <w:tcBorders>
              <w:top w:val="nil"/>
              <w:left w:val="nil"/>
              <w:bottom w:val="nil"/>
              <w:right w:val="nil"/>
            </w:tcBorders>
            <w:hideMark/>
          </w:tcPr>
          <w:p w14:paraId="64E45B9F" w14:textId="77777777" w:rsidR="00401565" w:rsidRDefault="00401565" w:rsidP="00401565">
            <w:pPr>
              <w:spacing w:line="480" w:lineRule="auto"/>
              <w:rPr>
                <w:sz w:val="24"/>
                <w:szCs w:val="24"/>
              </w:rPr>
            </w:pPr>
            <w:r>
              <w:rPr>
                <w:sz w:val="24"/>
                <w:szCs w:val="24"/>
              </w:rPr>
              <w:t>Never washes bathtubs</w:t>
            </w:r>
          </w:p>
        </w:tc>
        <w:tc>
          <w:tcPr>
            <w:tcW w:w="1620" w:type="dxa"/>
            <w:tcBorders>
              <w:top w:val="nil"/>
              <w:left w:val="nil"/>
              <w:bottom w:val="nil"/>
              <w:right w:val="nil"/>
            </w:tcBorders>
            <w:hideMark/>
          </w:tcPr>
          <w:p w14:paraId="279BDEB2" w14:textId="77777777" w:rsidR="00401565" w:rsidRDefault="00401565" w:rsidP="00401565">
            <w:pPr>
              <w:spacing w:line="480" w:lineRule="auto"/>
              <w:jc w:val="center"/>
              <w:rPr>
                <w:sz w:val="24"/>
                <w:szCs w:val="24"/>
              </w:rPr>
            </w:pPr>
            <w:r>
              <w:rPr>
                <w:sz w:val="24"/>
                <w:szCs w:val="24"/>
              </w:rPr>
              <w:t>4.05 (0.85)</w:t>
            </w:r>
          </w:p>
        </w:tc>
        <w:tc>
          <w:tcPr>
            <w:tcW w:w="1620" w:type="dxa"/>
            <w:tcBorders>
              <w:top w:val="nil"/>
              <w:left w:val="nil"/>
              <w:bottom w:val="nil"/>
              <w:right w:val="nil"/>
            </w:tcBorders>
            <w:hideMark/>
          </w:tcPr>
          <w:p w14:paraId="21BB16C7" w14:textId="77777777" w:rsidR="00401565" w:rsidRDefault="00401565" w:rsidP="00401565">
            <w:pPr>
              <w:spacing w:line="480" w:lineRule="auto"/>
              <w:jc w:val="center"/>
              <w:rPr>
                <w:sz w:val="24"/>
                <w:szCs w:val="24"/>
              </w:rPr>
            </w:pPr>
            <w:r>
              <w:rPr>
                <w:sz w:val="24"/>
                <w:szCs w:val="24"/>
              </w:rPr>
              <w:t>3.29 (2.62)</w:t>
            </w:r>
          </w:p>
        </w:tc>
        <w:tc>
          <w:tcPr>
            <w:tcW w:w="1620" w:type="dxa"/>
            <w:tcBorders>
              <w:top w:val="nil"/>
              <w:left w:val="nil"/>
              <w:bottom w:val="nil"/>
              <w:right w:val="nil"/>
            </w:tcBorders>
            <w:hideMark/>
          </w:tcPr>
          <w:p w14:paraId="2165880B" w14:textId="77777777" w:rsidR="00401565" w:rsidRDefault="00401565" w:rsidP="00401565">
            <w:pPr>
              <w:spacing w:line="480" w:lineRule="auto"/>
              <w:jc w:val="center"/>
              <w:rPr>
                <w:sz w:val="24"/>
                <w:szCs w:val="24"/>
              </w:rPr>
            </w:pPr>
            <w:r>
              <w:rPr>
                <w:sz w:val="24"/>
                <w:szCs w:val="24"/>
              </w:rPr>
              <w:t>3.99 (2.47)</w:t>
            </w:r>
          </w:p>
        </w:tc>
        <w:tc>
          <w:tcPr>
            <w:tcW w:w="1350" w:type="dxa"/>
            <w:tcBorders>
              <w:top w:val="nil"/>
              <w:left w:val="nil"/>
              <w:bottom w:val="nil"/>
              <w:right w:val="nil"/>
            </w:tcBorders>
            <w:hideMark/>
          </w:tcPr>
          <w:p w14:paraId="4F20C6DE" w14:textId="77777777" w:rsidR="00401565" w:rsidRDefault="00401565" w:rsidP="00401565">
            <w:pPr>
              <w:spacing w:line="480" w:lineRule="auto"/>
              <w:jc w:val="center"/>
              <w:rPr>
                <w:sz w:val="24"/>
                <w:szCs w:val="24"/>
              </w:rPr>
            </w:pPr>
            <w:r>
              <w:rPr>
                <w:sz w:val="24"/>
                <w:szCs w:val="24"/>
              </w:rPr>
              <w:t>0.29 (1.07)</w:t>
            </w:r>
          </w:p>
        </w:tc>
        <w:tc>
          <w:tcPr>
            <w:tcW w:w="1530" w:type="dxa"/>
            <w:tcBorders>
              <w:top w:val="nil"/>
              <w:left w:val="nil"/>
              <w:bottom w:val="nil"/>
              <w:right w:val="nil"/>
            </w:tcBorders>
            <w:hideMark/>
          </w:tcPr>
          <w:p w14:paraId="377A0751" w14:textId="77777777" w:rsidR="00401565" w:rsidRDefault="00401565" w:rsidP="00401565">
            <w:pPr>
              <w:spacing w:line="480" w:lineRule="auto"/>
              <w:jc w:val="center"/>
              <w:rPr>
                <w:sz w:val="24"/>
                <w:szCs w:val="24"/>
              </w:rPr>
            </w:pPr>
            <w:r>
              <w:rPr>
                <w:sz w:val="24"/>
                <w:szCs w:val="24"/>
              </w:rPr>
              <w:t>0.83 (1.88)</w:t>
            </w:r>
          </w:p>
        </w:tc>
        <w:tc>
          <w:tcPr>
            <w:tcW w:w="1710" w:type="dxa"/>
            <w:tcBorders>
              <w:top w:val="nil"/>
              <w:left w:val="nil"/>
              <w:bottom w:val="nil"/>
              <w:right w:val="nil"/>
            </w:tcBorders>
            <w:hideMark/>
          </w:tcPr>
          <w:p w14:paraId="5F779201" w14:textId="77777777" w:rsidR="00401565" w:rsidRDefault="00401565" w:rsidP="00401565">
            <w:pPr>
              <w:spacing w:line="480" w:lineRule="auto"/>
              <w:jc w:val="center"/>
              <w:rPr>
                <w:sz w:val="24"/>
                <w:szCs w:val="24"/>
              </w:rPr>
            </w:pPr>
            <w:r>
              <w:rPr>
                <w:sz w:val="24"/>
                <w:szCs w:val="24"/>
              </w:rPr>
              <w:t>0.36 (1.23)</w:t>
            </w:r>
          </w:p>
        </w:tc>
      </w:tr>
      <w:tr w:rsidR="00401565" w14:paraId="2BEE13AF" w14:textId="77777777" w:rsidTr="00401565">
        <w:tc>
          <w:tcPr>
            <w:tcW w:w="2718" w:type="dxa"/>
            <w:tcBorders>
              <w:top w:val="nil"/>
              <w:left w:val="nil"/>
              <w:bottom w:val="nil"/>
              <w:right w:val="nil"/>
            </w:tcBorders>
            <w:hideMark/>
          </w:tcPr>
          <w:p w14:paraId="08C6840E" w14:textId="18495C29" w:rsidR="00401565" w:rsidRDefault="00401565" w:rsidP="00C362F0">
            <w:pPr>
              <w:spacing w:line="480" w:lineRule="auto"/>
              <w:rPr>
                <w:sz w:val="24"/>
                <w:szCs w:val="24"/>
              </w:rPr>
            </w:pPr>
            <w:r>
              <w:rPr>
                <w:sz w:val="24"/>
                <w:szCs w:val="24"/>
              </w:rPr>
              <w:t>[</w:t>
            </w:r>
            <w:r>
              <w:rPr>
                <w:i/>
                <w:sz w:val="24"/>
                <w:szCs w:val="24"/>
              </w:rPr>
              <w:t>Non-</w:t>
            </w:r>
            <w:r w:rsidR="00C362F0">
              <w:rPr>
                <w:i/>
                <w:sz w:val="24"/>
                <w:szCs w:val="24"/>
              </w:rPr>
              <w:t>health</w:t>
            </w:r>
            <w:r>
              <w:rPr>
                <w:sz w:val="24"/>
                <w:szCs w:val="24"/>
              </w:rPr>
              <w:t>]</w:t>
            </w:r>
          </w:p>
        </w:tc>
        <w:tc>
          <w:tcPr>
            <w:tcW w:w="1620" w:type="dxa"/>
            <w:tcBorders>
              <w:top w:val="nil"/>
              <w:left w:val="nil"/>
              <w:bottom w:val="nil"/>
              <w:right w:val="nil"/>
            </w:tcBorders>
          </w:tcPr>
          <w:p w14:paraId="42C4BF4A" w14:textId="77777777" w:rsidR="00401565" w:rsidRDefault="00401565" w:rsidP="00401565">
            <w:pPr>
              <w:spacing w:line="480" w:lineRule="auto"/>
              <w:jc w:val="center"/>
              <w:rPr>
                <w:sz w:val="24"/>
                <w:szCs w:val="24"/>
              </w:rPr>
            </w:pPr>
          </w:p>
        </w:tc>
        <w:tc>
          <w:tcPr>
            <w:tcW w:w="1620" w:type="dxa"/>
            <w:tcBorders>
              <w:top w:val="nil"/>
              <w:left w:val="nil"/>
              <w:bottom w:val="nil"/>
              <w:right w:val="nil"/>
            </w:tcBorders>
          </w:tcPr>
          <w:p w14:paraId="10EB4830" w14:textId="77777777" w:rsidR="00401565" w:rsidRDefault="00401565" w:rsidP="00401565">
            <w:pPr>
              <w:spacing w:line="480" w:lineRule="auto"/>
              <w:jc w:val="center"/>
              <w:rPr>
                <w:sz w:val="24"/>
                <w:szCs w:val="24"/>
              </w:rPr>
            </w:pPr>
          </w:p>
        </w:tc>
        <w:tc>
          <w:tcPr>
            <w:tcW w:w="1620" w:type="dxa"/>
            <w:tcBorders>
              <w:top w:val="nil"/>
              <w:left w:val="nil"/>
              <w:bottom w:val="nil"/>
              <w:right w:val="nil"/>
            </w:tcBorders>
          </w:tcPr>
          <w:p w14:paraId="2D3D05CC" w14:textId="77777777" w:rsidR="00401565" w:rsidRDefault="00401565" w:rsidP="00401565">
            <w:pPr>
              <w:spacing w:line="480" w:lineRule="auto"/>
              <w:jc w:val="center"/>
              <w:rPr>
                <w:sz w:val="24"/>
                <w:szCs w:val="24"/>
              </w:rPr>
            </w:pPr>
          </w:p>
        </w:tc>
        <w:tc>
          <w:tcPr>
            <w:tcW w:w="1350" w:type="dxa"/>
            <w:tcBorders>
              <w:top w:val="nil"/>
              <w:left w:val="nil"/>
              <w:bottom w:val="nil"/>
              <w:right w:val="nil"/>
            </w:tcBorders>
          </w:tcPr>
          <w:p w14:paraId="19142AF8" w14:textId="77777777" w:rsidR="00401565" w:rsidRDefault="00401565" w:rsidP="00401565">
            <w:pPr>
              <w:spacing w:line="480" w:lineRule="auto"/>
              <w:jc w:val="center"/>
              <w:rPr>
                <w:sz w:val="24"/>
                <w:szCs w:val="24"/>
              </w:rPr>
            </w:pPr>
          </w:p>
        </w:tc>
        <w:tc>
          <w:tcPr>
            <w:tcW w:w="1530" w:type="dxa"/>
            <w:tcBorders>
              <w:top w:val="nil"/>
              <w:left w:val="nil"/>
              <w:bottom w:val="nil"/>
              <w:right w:val="nil"/>
            </w:tcBorders>
          </w:tcPr>
          <w:p w14:paraId="35C126FD" w14:textId="77777777" w:rsidR="00401565" w:rsidRDefault="00401565" w:rsidP="00401565">
            <w:pPr>
              <w:spacing w:line="480" w:lineRule="auto"/>
              <w:jc w:val="center"/>
              <w:rPr>
                <w:sz w:val="24"/>
                <w:szCs w:val="24"/>
              </w:rPr>
            </w:pPr>
          </w:p>
        </w:tc>
        <w:tc>
          <w:tcPr>
            <w:tcW w:w="1710" w:type="dxa"/>
            <w:tcBorders>
              <w:top w:val="nil"/>
              <w:left w:val="nil"/>
              <w:bottom w:val="nil"/>
              <w:right w:val="nil"/>
            </w:tcBorders>
          </w:tcPr>
          <w:p w14:paraId="4E0188E8" w14:textId="77777777" w:rsidR="00401565" w:rsidRDefault="00401565" w:rsidP="00401565">
            <w:pPr>
              <w:spacing w:line="480" w:lineRule="auto"/>
              <w:jc w:val="center"/>
              <w:rPr>
                <w:sz w:val="24"/>
                <w:szCs w:val="24"/>
              </w:rPr>
            </w:pPr>
          </w:p>
        </w:tc>
      </w:tr>
      <w:tr w:rsidR="00401565" w14:paraId="7F5C3F53" w14:textId="77777777" w:rsidTr="00401565">
        <w:tc>
          <w:tcPr>
            <w:tcW w:w="2718" w:type="dxa"/>
            <w:tcBorders>
              <w:top w:val="nil"/>
              <w:left w:val="nil"/>
              <w:bottom w:val="nil"/>
              <w:right w:val="nil"/>
            </w:tcBorders>
            <w:hideMark/>
          </w:tcPr>
          <w:p w14:paraId="6775ED86" w14:textId="77777777" w:rsidR="00401565" w:rsidRDefault="00401565" w:rsidP="00401565">
            <w:pPr>
              <w:spacing w:line="480" w:lineRule="auto"/>
              <w:rPr>
                <w:rFonts w:eastAsiaTheme="minorHAnsi"/>
                <w:sz w:val="24"/>
                <w:szCs w:val="24"/>
                <w:lang w:bidi="ml-IN"/>
              </w:rPr>
            </w:pPr>
            <w:r>
              <w:rPr>
                <w:sz w:val="24"/>
                <w:szCs w:val="24"/>
                <w:lang w:bidi="ml-IN"/>
              </w:rPr>
              <w:t>Watching pornography</w:t>
            </w:r>
          </w:p>
        </w:tc>
        <w:tc>
          <w:tcPr>
            <w:tcW w:w="1620" w:type="dxa"/>
            <w:tcBorders>
              <w:top w:val="nil"/>
              <w:left w:val="nil"/>
              <w:bottom w:val="nil"/>
              <w:right w:val="nil"/>
            </w:tcBorders>
            <w:hideMark/>
          </w:tcPr>
          <w:p w14:paraId="32261C6D" w14:textId="77777777" w:rsidR="00401565" w:rsidRDefault="00401565" w:rsidP="00401565">
            <w:pPr>
              <w:spacing w:line="480" w:lineRule="auto"/>
              <w:jc w:val="center"/>
              <w:rPr>
                <w:sz w:val="24"/>
                <w:szCs w:val="24"/>
              </w:rPr>
            </w:pPr>
            <w:r>
              <w:rPr>
                <w:b/>
                <w:sz w:val="24"/>
                <w:szCs w:val="24"/>
              </w:rPr>
              <w:t>4.54</w:t>
            </w:r>
            <w:r>
              <w:rPr>
                <w:sz w:val="24"/>
                <w:szCs w:val="24"/>
              </w:rPr>
              <w:t xml:space="preserve"> (1.20)</w:t>
            </w:r>
          </w:p>
        </w:tc>
        <w:tc>
          <w:tcPr>
            <w:tcW w:w="1620" w:type="dxa"/>
            <w:tcBorders>
              <w:top w:val="nil"/>
              <w:left w:val="nil"/>
              <w:bottom w:val="nil"/>
              <w:right w:val="nil"/>
            </w:tcBorders>
            <w:hideMark/>
          </w:tcPr>
          <w:p w14:paraId="7B1D46E7" w14:textId="77777777" w:rsidR="00401565" w:rsidRDefault="00401565" w:rsidP="00401565">
            <w:pPr>
              <w:spacing w:line="480" w:lineRule="auto"/>
              <w:jc w:val="center"/>
              <w:rPr>
                <w:sz w:val="24"/>
                <w:szCs w:val="24"/>
              </w:rPr>
            </w:pPr>
            <w:r>
              <w:rPr>
                <w:sz w:val="24"/>
                <w:szCs w:val="24"/>
              </w:rPr>
              <w:t>1.79 (2.57)</w:t>
            </w:r>
          </w:p>
        </w:tc>
        <w:tc>
          <w:tcPr>
            <w:tcW w:w="1620" w:type="dxa"/>
            <w:tcBorders>
              <w:top w:val="nil"/>
              <w:left w:val="nil"/>
              <w:bottom w:val="nil"/>
              <w:right w:val="nil"/>
            </w:tcBorders>
            <w:hideMark/>
          </w:tcPr>
          <w:p w14:paraId="2D360CCC" w14:textId="77777777" w:rsidR="00401565" w:rsidRDefault="00401565" w:rsidP="00401565">
            <w:pPr>
              <w:spacing w:line="480" w:lineRule="auto"/>
              <w:jc w:val="center"/>
              <w:rPr>
                <w:sz w:val="24"/>
                <w:szCs w:val="24"/>
              </w:rPr>
            </w:pPr>
            <w:r>
              <w:rPr>
                <w:sz w:val="24"/>
                <w:szCs w:val="24"/>
              </w:rPr>
              <w:t>1.53 (2.44)</w:t>
            </w:r>
          </w:p>
        </w:tc>
        <w:tc>
          <w:tcPr>
            <w:tcW w:w="1350" w:type="dxa"/>
            <w:tcBorders>
              <w:top w:val="nil"/>
              <w:left w:val="nil"/>
              <w:bottom w:val="nil"/>
              <w:right w:val="nil"/>
            </w:tcBorders>
            <w:hideMark/>
          </w:tcPr>
          <w:p w14:paraId="0D95B1C6" w14:textId="77777777" w:rsidR="00401565" w:rsidRDefault="00401565" w:rsidP="00401565">
            <w:pPr>
              <w:spacing w:line="480" w:lineRule="auto"/>
              <w:jc w:val="center"/>
              <w:rPr>
                <w:sz w:val="24"/>
                <w:szCs w:val="24"/>
              </w:rPr>
            </w:pPr>
            <w:r>
              <w:rPr>
                <w:sz w:val="24"/>
                <w:szCs w:val="24"/>
              </w:rPr>
              <w:t>0.53 (1.57)</w:t>
            </w:r>
          </w:p>
        </w:tc>
        <w:tc>
          <w:tcPr>
            <w:tcW w:w="1530" w:type="dxa"/>
            <w:tcBorders>
              <w:top w:val="nil"/>
              <w:left w:val="nil"/>
              <w:bottom w:val="nil"/>
              <w:right w:val="nil"/>
            </w:tcBorders>
            <w:hideMark/>
          </w:tcPr>
          <w:p w14:paraId="42D1AD3B" w14:textId="77777777" w:rsidR="00401565" w:rsidRDefault="00401565" w:rsidP="00401565">
            <w:pPr>
              <w:spacing w:line="480" w:lineRule="auto"/>
              <w:jc w:val="center"/>
              <w:rPr>
                <w:sz w:val="24"/>
                <w:szCs w:val="24"/>
              </w:rPr>
            </w:pPr>
            <w:r>
              <w:rPr>
                <w:sz w:val="24"/>
                <w:szCs w:val="24"/>
              </w:rPr>
              <w:t>0.77 (1.87)</w:t>
            </w:r>
          </w:p>
        </w:tc>
        <w:tc>
          <w:tcPr>
            <w:tcW w:w="1710" w:type="dxa"/>
            <w:tcBorders>
              <w:top w:val="nil"/>
              <w:left w:val="nil"/>
              <w:bottom w:val="nil"/>
              <w:right w:val="nil"/>
            </w:tcBorders>
            <w:hideMark/>
          </w:tcPr>
          <w:p w14:paraId="00EF8209" w14:textId="77777777" w:rsidR="00401565" w:rsidRDefault="00401565" w:rsidP="00401565">
            <w:pPr>
              <w:spacing w:line="480" w:lineRule="auto"/>
              <w:jc w:val="center"/>
              <w:rPr>
                <w:sz w:val="24"/>
                <w:szCs w:val="24"/>
              </w:rPr>
            </w:pPr>
            <w:r>
              <w:rPr>
                <w:sz w:val="24"/>
                <w:szCs w:val="24"/>
              </w:rPr>
              <w:t>1.39 (2.34)</w:t>
            </w:r>
          </w:p>
        </w:tc>
      </w:tr>
      <w:tr w:rsidR="00401565" w14:paraId="35CEE481" w14:textId="77777777" w:rsidTr="00401565">
        <w:tc>
          <w:tcPr>
            <w:tcW w:w="2718" w:type="dxa"/>
            <w:tcBorders>
              <w:top w:val="nil"/>
              <w:left w:val="nil"/>
              <w:bottom w:val="nil"/>
              <w:right w:val="nil"/>
            </w:tcBorders>
            <w:hideMark/>
          </w:tcPr>
          <w:p w14:paraId="10F64BDE" w14:textId="77777777" w:rsidR="00401565" w:rsidRDefault="00401565" w:rsidP="00401565">
            <w:pPr>
              <w:spacing w:line="480" w:lineRule="auto"/>
              <w:rPr>
                <w:sz w:val="24"/>
                <w:szCs w:val="24"/>
                <w:lang w:bidi="ml-IN"/>
              </w:rPr>
            </w:pPr>
            <w:r>
              <w:rPr>
                <w:sz w:val="24"/>
                <w:szCs w:val="24"/>
                <w:lang w:bidi="ml-IN"/>
              </w:rPr>
              <w:lastRenderedPageBreak/>
              <w:t>Lying about heroic deeds</w:t>
            </w:r>
          </w:p>
        </w:tc>
        <w:tc>
          <w:tcPr>
            <w:tcW w:w="1620" w:type="dxa"/>
            <w:tcBorders>
              <w:top w:val="nil"/>
              <w:left w:val="nil"/>
              <w:bottom w:val="nil"/>
              <w:right w:val="nil"/>
            </w:tcBorders>
            <w:hideMark/>
          </w:tcPr>
          <w:p w14:paraId="53C93447" w14:textId="77777777" w:rsidR="00401565" w:rsidRDefault="00401565" w:rsidP="00401565">
            <w:pPr>
              <w:spacing w:line="480" w:lineRule="auto"/>
              <w:jc w:val="center"/>
              <w:rPr>
                <w:sz w:val="24"/>
                <w:szCs w:val="24"/>
              </w:rPr>
            </w:pPr>
            <w:r>
              <w:rPr>
                <w:b/>
                <w:sz w:val="24"/>
                <w:szCs w:val="24"/>
              </w:rPr>
              <w:t>5.66</w:t>
            </w:r>
            <w:r>
              <w:rPr>
                <w:sz w:val="24"/>
                <w:szCs w:val="24"/>
              </w:rPr>
              <w:t xml:space="preserve"> (1.09)</w:t>
            </w:r>
          </w:p>
        </w:tc>
        <w:tc>
          <w:tcPr>
            <w:tcW w:w="1620" w:type="dxa"/>
            <w:tcBorders>
              <w:top w:val="nil"/>
              <w:left w:val="nil"/>
              <w:bottom w:val="nil"/>
              <w:right w:val="nil"/>
            </w:tcBorders>
            <w:hideMark/>
          </w:tcPr>
          <w:p w14:paraId="68E75D36" w14:textId="77777777" w:rsidR="00401565" w:rsidRDefault="00401565" w:rsidP="00401565">
            <w:pPr>
              <w:spacing w:line="480" w:lineRule="auto"/>
              <w:jc w:val="center"/>
              <w:rPr>
                <w:sz w:val="24"/>
                <w:szCs w:val="24"/>
              </w:rPr>
            </w:pPr>
            <w:r>
              <w:rPr>
                <w:sz w:val="24"/>
                <w:szCs w:val="24"/>
              </w:rPr>
              <w:t>2.64 (2.60)</w:t>
            </w:r>
          </w:p>
        </w:tc>
        <w:tc>
          <w:tcPr>
            <w:tcW w:w="1620" w:type="dxa"/>
            <w:tcBorders>
              <w:top w:val="nil"/>
              <w:left w:val="nil"/>
              <w:bottom w:val="nil"/>
              <w:right w:val="nil"/>
            </w:tcBorders>
            <w:hideMark/>
          </w:tcPr>
          <w:p w14:paraId="0EEFBD28" w14:textId="77777777" w:rsidR="00401565" w:rsidRDefault="00401565" w:rsidP="00401565">
            <w:pPr>
              <w:spacing w:line="480" w:lineRule="auto"/>
              <w:jc w:val="center"/>
              <w:rPr>
                <w:sz w:val="24"/>
                <w:szCs w:val="24"/>
              </w:rPr>
            </w:pPr>
            <w:r>
              <w:rPr>
                <w:sz w:val="24"/>
                <w:szCs w:val="24"/>
              </w:rPr>
              <w:t>0.51 (1.49)</w:t>
            </w:r>
          </w:p>
        </w:tc>
        <w:tc>
          <w:tcPr>
            <w:tcW w:w="1350" w:type="dxa"/>
            <w:tcBorders>
              <w:top w:val="nil"/>
              <w:left w:val="nil"/>
              <w:bottom w:val="nil"/>
              <w:right w:val="nil"/>
            </w:tcBorders>
            <w:hideMark/>
          </w:tcPr>
          <w:p w14:paraId="1E386786" w14:textId="77777777" w:rsidR="00401565" w:rsidRDefault="00401565" w:rsidP="00401565">
            <w:pPr>
              <w:spacing w:line="480" w:lineRule="auto"/>
              <w:jc w:val="center"/>
              <w:rPr>
                <w:sz w:val="24"/>
                <w:szCs w:val="24"/>
              </w:rPr>
            </w:pPr>
            <w:r>
              <w:rPr>
                <w:sz w:val="24"/>
                <w:szCs w:val="24"/>
              </w:rPr>
              <w:t>2.42 (2.64)</w:t>
            </w:r>
          </w:p>
        </w:tc>
        <w:tc>
          <w:tcPr>
            <w:tcW w:w="1530" w:type="dxa"/>
            <w:tcBorders>
              <w:top w:val="nil"/>
              <w:left w:val="nil"/>
              <w:bottom w:val="nil"/>
              <w:right w:val="nil"/>
            </w:tcBorders>
            <w:hideMark/>
          </w:tcPr>
          <w:p w14:paraId="74E837CC" w14:textId="77777777" w:rsidR="00401565" w:rsidRDefault="00401565" w:rsidP="00401565">
            <w:pPr>
              <w:spacing w:line="480" w:lineRule="auto"/>
              <w:jc w:val="center"/>
              <w:rPr>
                <w:sz w:val="24"/>
                <w:szCs w:val="24"/>
              </w:rPr>
            </w:pPr>
            <w:r>
              <w:rPr>
                <w:sz w:val="24"/>
                <w:szCs w:val="24"/>
              </w:rPr>
              <w:t>3.29 (2.55)</w:t>
            </w:r>
          </w:p>
        </w:tc>
        <w:tc>
          <w:tcPr>
            <w:tcW w:w="1710" w:type="dxa"/>
            <w:tcBorders>
              <w:top w:val="nil"/>
              <w:left w:val="nil"/>
              <w:bottom w:val="nil"/>
              <w:right w:val="nil"/>
            </w:tcBorders>
            <w:hideMark/>
          </w:tcPr>
          <w:p w14:paraId="0BB18F30" w14:textId="77777777" w:rsidR="00401565" w:rsidRDefault="00401565" w:rsidP="00401565">
            <w:pPr>
              <w:spacing w:line="480" w:lineRule="auto"/>
              <w:jc w:val="center"/>
              <w:rPr>
                <w:sz w:val="24"/>
                <w:szCs w:val="24"/>
              </w:rPr>
            </w:pPr>
            <w:r>
              <w:rPr>
                <w:sz w:val="24"/>
                <w:szCs w:val="24"/>
              </w:rPr>
              <w:t>1.81 (2.39)</w:t>
            </w:r>
          </w:p>
        </w:tc>
      </w:tr>
      <w:tr w:rsidR="00401565" w14:paraId="321144EC" w14:textId="77777777" w:rsidTr="00401565">
        <w:tc>
          <w:tcPr>
            <w:tcW w:w="2718" w:type="dxa"/>
            <w:tcBorders>
              <w:top w:val="nil"/>
              <w:left w:val="nil"/>
              <w:bottom w:val="nil"/>
              <w:right w:val="nil"/>
            </w:tcBorders>
            <w:hideMark/>
          </w:tcPr>
          <w:p w14:paraId="5D20E7F4" w14:textId="77777777" w:rsidR="00401565" w:rsidRDefault="00401565" w:rsidP="00401565">
            <w:pPr>
              <w:spacing w:line="480" w:lineRule="auto"/>
              <w:rPr>
                <w:sz w:val="24"/>
                <w:szCs w:val="24"/>
                <w:lang w:bidi="ml-IN"/>
              </w:rPr>
            </w:pPr>
            <w:r>
              <w:rPr>
                <w:sz w:val="24"/>
                <w:szCs w:val="24"/>
                <w:lang w:bidi="ml-IN"/>
              </w:rPr>
              <w:t>Desecrate Bible</w:t>
            </w:r>
          </w:p>
        </w:tc>
        <w:tc>
          <w:tcPr>
            <w:tcW w:w="1620" w:type="dxa"/>
            <w:tcBorders>
              <w:top w:val="nil"/>
              <w:left w:val="nil"/>
              <w:bottom w:val="nil"/>
              <w:right w:val="nil"/>
            </w:tcBorders>
            <w:hideMark/>
          </w:tcPr>
          <w:p w14:paraId="526F533B" w14:textId="77777777" w:rsidR="00401565" w:rsidRDefault="00401565" w:rsidP="00401565">
            <w:pPr>
              <w:spacing w:line="480" w:lineRule="auto"/>
              <w:jc w:val="center"/>
              <w:rPr>
                <w:sz w:val="24"/>
                <w:szCs w:val="24"/>
              </w:rPr>
            </w:pPr>
            <w:r>
              <w:rPr>
                <w:b/>
                <w:sz w:val="24"/>
                <w:szCs w:val="24"/>
              </w:rPr>
              <w:t>4.98</w:t>
            </w:r>
            <w:r>
              <w:rPr>
                <w:sz w:val="24"/>
                <w:szCs w:val="24"/>
              </w:rPr>
              <w:t xml:space="preserve"> (1.34)</w:t>
            </w:r>
          </w:p>
        </w:tc>
        <w:tc>
          <w:tcPr>
            <w:tcW w:w="1620" w:type="dxa"/>
            <w:tcBorders>
              <w:top w:val="nil"/>
              <w:left w:val="nil"/>
              <w:bottom w:val="nil"/>
              <w:right w:val="nil"/>
            </w:tcBorders>
            <w:hideMark/>
          </w:tcPr>
          <w:p w14:paraId="13D8E53D" w14:textId="77777777" w:rsidR="00401565" w:rsidRDefault="00401565" w:rsidP="00401565">
            <w:pPr>
              <w:spacing w:line="480" w:lineRule="auto"/>
              <w:jc w:val="center"/>
              <w:rPr>
                <w:sz w:val="24"/>
                <w:szCs w:val="24"/>
              </w:rPr>
            </w:pPr>
            <w:r>
              <w:rPr>
                <w:sz w:val="24"/>
                <w:szCs w:val="24"/>
              </w:rPr>
              <w:t>1.73 (2.55)</w:t>
            </w:r>
          </w:p>
        </w:tc>
        <w:tc>
          <w:tcPr>
            <w:tcW w:w="1620" w:type="dxa"/>
            <w:tcBorders>
              <w:top w:val="nil"/>
              <w:left w:val="nil"/>
              <w:bottom w:val="nil"/>
              <w:right w:val="nil"/>
            </w:tcBorders>
            <w:hideMark/>
          </w:tcPr>
          <w:p w14:paraId="02DF10BB" w14:textId="77777777" w:rsidR="00401565" w:rsidRDefault="00401565" w:rsidP="00401565">
            <w:pPr>
              <w:spacing w:line="480" w:lineRule="auto"/>
              <w:jc w:val="center"/>
              <w:rPr>
                <w:sz w:val="24"/>
                <w:szCs w:val="24"/>
              </w:rPr>
            </w:pPr>
            <w:r>
              <w:rPr>
                <w:sz w:val="24"/>
                <w:szCs w:val="24"/>
              </w:rPr>
              <w:t>0.91 (1.91)</w:t>
            </w:r>
          </w:p>
        </w:tc>
        <w:tc>
          <w:tcPr>
            <w:tcW w:w="1350" w:type="dxa"/>
            <w:tcBorders>
              <w:top w:val="nil"/>
              <w:left w:val="nil"/>
              <w:bottom w:val="nil"/>
              <w:right w:val="nil"/>
            </w:tcBorders>
            <w:hideMark/>
          </w:tcPr>
          <w:p w14:paraId="429198EB" w14:textId="77777777" w:rsidR="00401565" w:rsidRDefault="00401565" w:rsidP="00401565">
            <w:pPr>
              <w:spacing w:line="480" w:lineRule="auto"/>
              <w:jc w:val="center"/>
              <w:rPr>
                <w:sz w:val="24"/>
                <w:szCs w:val="24"/>
              </w:rPr>
            </w:pPr>
            <w:r>
              <w:rPr>
                <w:sz w:val="24"/>
                <w:szCs w:val="24"/>
              </w:rPr>
              <w:t>1.69 (2.60)</w:t>
            </w:r>
          </w:p>
        </w:tc>
        <w:tc>
          <w:tcPr>
            <w:tcW w:w="1530" w:type="dxa"/>
            <w:tcBorders>
              <w:top w:val="nil"/>
              <w:left w:val="nil"/>
              <w:bottom w:val="nil"/>
              <w:right w:val="nil"/>
            </w:tcBorders>
            <w:hideMark/>
          </w:tcPr>
          <w:p w14:paraId="66A4580C" w14:textId="77777777" w:rsidR="00401565" w:rsidRDefault="00401565" w:rsidP="00401565">
            <w:pPr>
              <w:spacing w:line="480" w:lineRule="auto"/>
              <w:jc w:val="center"/>
              <w:rPr>
                <w:sz w:val="24"/>
                <w:szCs w:val="24"/>
              </w:rPr>
            </w:pPr>
            <w:r>
              <w:rPr>
                <w:sz w:val="24"/>
                <w:szCs w:val="24"/>
              </w:rPr>
              <w:t>1.96 (2.61)</w:t>
            </w:r>
          </w:p>
        </w:tc>
        <w:tc>
          <w:tcPr>
            <w:tcW w:w="1710" w:type="dxa"/>
            <w:tcBorders>
              <w:top w:val="nil"/>
              <w:left w:val="nil"/>
              <w:bottom w:val="nil"/>
              <w:right w:val="nil"/>
            </w:tcBorders>
            <w:hideMark/>
          </w:tcPr>
          <w:p w14:paraId="49D2ABAF" w14:textId="77777777" w:rsidR="00401565" w:rsidRDefault="00401565" w:rsidP="00401565">
            <w:pPr>
              <w:spacing w:line="480" w:lineRule="auto"/>
              <w:jc w:val="center"/>
              <w:rPr>
                <w:sz w:val="24"/>
                <w:szCs w:val="24"/>
              </w:rPr>
            </w:pPr>
            <w:r>
              <w:rPr>
                <w:sz w:val="24"/>
                <w:szCs w:val="24"/>
              </w:rPr>
              <w:t>1.65 (2.45)</w:t>
            </w:r>
          </w:p>
        </w:tc>
      </w:tr>
      <w:tr w:rsidR="00401565" w14:paraId="55CDC8B9" w14:textId="77777777" w:rsidTr="00401565">
        <w:tc>
          <w:tcPr>
            <w:tcW w:w="2718" w:type="dxa"/>
            <w:tcBorders>
              <w:top w:val="nil"/>
              <w:left w:val="nil"/>
              <w:bottom w:val="single" w:sz="4" w:space="0" w:color="auto"/>
              <w:right w:val="nil"/>
            </w:tcBorders>
            <w:hideMark/>
          </w:tcPr>
          <w:p w14:paraId="5B8DDE3C" w14:textId="77777777" w:rsidR="00401565" w:rsidRDefault="00401565" w:rsidP="00401565">
            <w:pPr>
              <w:spacing w:line="480" w:lineRule="auto"/>
              <w:rPr>
                <w:sz w:val="24"/>
                <w:szCs w:val="24"/>
                <w:lang w:bidi="ml-IN"/>
              </w:rPr>
            </w:pPr>
            <w:r>
              <w:rPr>
                <w:sz w:val="24"/>
                <w:szCs w:val="24"/>
                <w:lang w:bidi="ml-IN"/>
              </w:rPr>
              <w:t>Desecrate Saint</w:t>
            </w:r>
          </w:p>
        </w:tc>
        <w:tc>
          <w:tcPr>
            <w:tcW w:w="1620" w:type="dxa"/>
            <w:tcBorders>
              <w:top w:val="nil"/>
              <w:left w:val="nil"/>
              <w:bottom w:val="single" w:sz="4" w:space="0" w:color="auto"/>
              <w:right w:val="nil"/>
            </w:tcBorders>
            <w:hideMark/>
          </w:tcPr>
          <w:p w14:paraId="6C938F17" w14:textId="77777777" w:rsidR="00401565" w:rsidRDefault="00401565" w:rsidP="00401565">
            <w:pPr>
              <w:spacing w:line="480" w:lineRule="auto"/>
              <w:jc w:val="center"/>
              <w:rPr>
                <w:sz w:val="24"/>
                <w:szCs w:val="24"/>
              </w:rPr>
            </w:pPr>
            <w:r>
              <w:rPr>
                <w:b/>
                <w:sz w:val="24"/>
                <w:szCs w:val="24"/>
              </w:rPr>
              <w:t>5.17</w:t>
            </w:r>
            <w:r>
              <w:rPr>
                <w:sz w:val="24"/>
                <w:szCs w:val="24"/>
              </w:rPr>
              <w:t xml:space="preserve"> (1.20)</w:t>
            </w:r>
          </w:p>
        </w:tc>
        <w:tc>
          <w:tcPr>
            <w:tcW w:w="1620" w:type="dxa"/>
            <w:tcBorders>
              <w:top w:val="nil"/>
              <w:left w:val="nil"/>
              <w:bottom w:val="single" w:sz="4" w:space="0" w:color="auto"/>
              <w:right w:val="nil"/>
            </w:tcBorders>
            <w:hideMark/>
          </w:tcPr>
          <w:p w14:paraId="73E569C0" w14:textId="77777777" w:rsidR="00401565" w:rsidRDefault="00401565" w:rsidP="00401565">
            <w:pPr>
              <w:spacing w:line="480" w:lineRule="auto"/>
              <w:jc w:val="center"/>
              <w:rPr>
                <w:sz w:val="24"/>
                <w:szCs w:val="24"/>
              </w:rPr>
            </w:pPr>
            <w:r>
              <w:rPr>
                <w:sz w:val="24"/>
                <w:szCs w:val="24"/>
              </w:rPr>
              <w:t>2.09 (2.76)</w:t>
            </w:r>
          </w:p>
        </w:tc>
        <w:tc>
          <w:tcPr>
            <w:tcW w:w="1620" w:type="dxa"/>
            <w:tcBorders>
              <w:top w:val="nil"/>
              <w:left w:val="nil"/>
              <w:bottom w:val="single" w:sz="4" w:space="0" w:color="auto"/>
              <w:right w:val="nil"/>
            </w:tcBorders>
            <w:hideMark/>
          </w:tcPr>
          <w:p w14:paraId="4316E974" w14:textId="77777777" w:rsidR="00401565" w:rsidRDefault="00401565" w:rsidP="00401565">
            <w:pPr>
              <w:spacing w:line="480" w:lineRule="auto"/>
              <w:jc w:val="center"/>
              <w:rPr>
                <w:sz w:val="24"/>
                <w:szCs w:val="24"/>
              </w:rPr>
            </w:pPr>
            <w:r>
              <w:rPr>
                <w:sz w:val="24"/>
                <w:szCs w:val="24"/>
              </w:rPr>
              <w:t>0.81 (1.91)</w:t>
            </w:r>
          </w:p>
        </w:tc>
        <w:tc>
          <w:tcPr>
            <w:tcW w:w="1350" w:type="dxa"/>
            <w:tcBorders>
              <w:top w:val="nil"/>
              <w:left w:val="nil"/>
              <w:bottom w:val="single" w:sz="4" w:space="0" w:color="auto"/>
              <w:right w:val="nil"/>
            </w:tcBorders>
            <w:hideMark/>
          </w:tcPr>
          <w:p w14:paraId="6106E6F9" w14:textId="77777777" w:rsidR="00401565" w:rsidRDefault="00401565" w:rsidP="00401565">
            <w:pPr>
              <w:spacing w:line="480" w:lineRule="auto"/>
              <w:jc w:val="center"/>
              <w:rPr>
                <w:sz w:val="24"/>
                <w:szCs w:val="24"/>
              </w:rPr>
            </w:pPr>
            <w:r>
              <w:rPr>
                <w:sz w:val="24"/>
                <w:szCs w:val="24"/>
              </w:rPr>
              <w:t>2.02 (2.73)</w:t>
            </w:r>
          </w:p>
        </w:tc>
        <w:tc>
          <w:tcPr>
            <w:tcW w:w="1530" w:type="dxa"/>
            <w:tcBorders>
              <w:top w:val="nil"/>
              <w:left w:val="nil"/>
              <w:bottom w:val="single" w:sz="4" w:space="0" w:color="auto"/>
              <w:right w:val="nil"/>
            </w:tcBorders>
            <w:hideMark/>
          </w:tcPr>
          <w:p w14:paraId="60D7C482" w14:textId="77777777" w:rsidR="00401565" w:rsidRDefault="00401565" w:rsidP="00401565">
            <w:pPr>
              <w:spacing w:line="480" w:lineRule="auto"/>
              <w:jc w:val="center"/>
              <w:rPr>
                <w:sz w:val="24"/>
                <w:szCs w:val="24"/>
              </w:rPr>
            </w:pPr>
            <w:r>
              <w:rPr>
                <w:sz w:val="24"/>
                <w:szCs w:val="24"/>
              </w:rPr>
              <w:t>2.16 (2.79)</w:t>
            </w:r>
          </w:p>
        </w:tc>
        <w:tc>
          <w:tcPr>
            <w:tcW w:w="1710" w:type="dxa"/>
            <w:tcBorders>
              <w:top w:val="nil"/>
              <w:left w:val="nil"/>
              <w:bottom w:val="single" w:sz="4" w:space="0" w:color="auto"/>
              <w:right w:val="nil"/>
            </w:tcBorders>
            <w:hideMark/>
          </w:tcPr>
          <w:p w14:paraId="509A9833" w14:textId="77777777" w:rsidR="00401565" w:rsidRDefault="00401565" w:rsidP="00401565">
            <w:pPr>
              <w:spacing w:line="480" w:lineRule="auto"/>
              <w:jc w:val="center"/>
              <w:rPr>
                <w:sz w:val="24"/>
                <w:szCs w:val="24"/>
              </w:rPr>
            </w:pPr>
            <w:r>
              <w:rPr>
                <w:sz w:val="24"/>
                <w:szCs w:val="24"/>
              </w:rPr>
              <w:t>1.66 (2.55)</w:t>
            </w:r>
          </w:p>
        </w:tc>
      </w:tr>
    </w:tbl>
    <w:p w14:paraId="529A4622" w14:textId="77777777" w:rsidR="00401565" w:rsidRDefault="00401565" w:rsidP="00401565">
      <w:pPr>
        <w:spacing w:line="480" w:lineRule="auto"/>
        <w:sectPr w:rsidR="00401565" w:rsidSect="0089724B">
          <w:pgSz w:w="15840" w:h="12240" w:orient="landscape"/>
          <w:pgMar w:top="1440" w:right="1440" w:bottom="1440" w:left="1440" w:header="720" w:footer="720" w:gutter="0"/>
          <w:cols w:space="720"/>
          <w:docGrid w:linePitch="326"/>
        </w:sectPr>
      </w:pPr>
      <w:r>
        <w:rPr>
          <w:i/>
          <w:lang w:bidi="ml-IN"/>
        </w:rPr>
        <w:t>Note</w:t>
      </w:r>
      <w:r>
        <w:rPr>
          <w:lang w:bidi="ml-IN"/>
        </w:rPr>
        <w:t xml:space="preserve">.  Means for immorality is on a 7-point scale </w:t>
      </w:r>
      <w:r>
        <w:t xml:space="preserve">ranging from 1 = </w:t>
      </w:r>
      <w:r>
        <w:rPr>
          <w:i/>
        </w:rPr>
        <w:t xml:space="preserve">extremely moral </w:t>
      </w:r>
      <w:r>
        <w:t xml:space="preserve">to 7 = </w:t>
      </w:r>
      <w:r>
        <w:rPr>
          <w:i/>
        </w:rPr>
        <w:t>extremely immoral</w:t>
      </w:r>
      <w:r>
        <w:rPr>
          <w:lang w:bidi="ml-IN"/>
        </w:rPr>
        <w:t xml:space="preserve"> with the midpoint of the scale (4) being </w:t>
      </w:r>
      <w:r>
        <w:rPr>
          <w:i/>
          <w:lang w:bidi="ml-IN"/>
        </w:rPr>
        <w:t>neutral</w:t>
      </w:r>
      <w:r>
        <w:rPr>
          <w:lang w:bidi="ml-IN"/>
        </w:rPr>
        <w:t xml:space="preserve">.  Means for emotion ratings </w:t>
      </w:r>
      <w:r>
        <w:t xml:space="preserve">is on an </w:t>
      </w:r>
      <w:r>
        <w:rPr>
          <w:lang w:bidi="ml-IN"/>
        </w:rPr>
        <w:t>8</w:t>
      </w:r>
      <w:r>
        <w:t>-point scale (0-</w:t>
      </w:r>
      <w:r>
        <w:rPr>
          <w:i/>
        </w:rPr>
        <w:t xml:space="preserve">no </w:t>
      </w:r>
      <w:r>
        <w:t>to 7-</w:t>
      </w:r>
      <w:r>
        <w:rPr>
          <w:i/>
        </w:rPr>
        <w:t>extremely</w:t>
      </w:r>
      <w:r>
        <w:t>).  Mean values in bold for immorality are, in single-sample t tests, significantly above neutral, which is the mid-point of the scale (4).</w:t>
      </w:r>
    </w:p>
    <w:p w14:paraId="038179E5" w14:textId="69D9C01F" w:rsidR="00401565" w:rsidRDefault="00401565" w:rsidP="00401565">
      <w:pPr>
        <w:tabs>
          <w:tab w:val="left" w:pos="182"/>
          <w:tab w:val="center" w:pos="6480"/>
        </w:tabs>
        <w:spacing w:line="480" w:lineRule="auto"/>
        <w:jc w:val="center"/>
        <w:rPr>
          <w:b/>
        </w:rPr>
      </w:pPr>
      <w:r>
        <w:rPr>
          <w:b/>
        </w:rPr>
        <w:lastRenderedPageBreak/>
        <w:t>Supplement S</w:t>
      </w:r>
      <w:r w:rsidR="00C278A2">
        <w:rPr>
          <w:b/>
        </w:rPr>
        <w:t>2</w:t>
      </w:r>
      <w:r>
        <w:rPr>
          <w:b/>
        </w:rPr>
        <w:t xml:space="preserve">-3: </w:t>
      </w:r>
      <w:r w:rsidRPr="00D81A4F">
        <w:rPr>
          <w:b/>
        </w:rPr>
        <w:t xml:space="preserve">Comparison across </w:t>
      </w:r>
      <w:r>
        <w:rPr>
          <w:b/>
        </w:rPr>
        <w:t xml:space="preserve">Five </w:t>
      </w:r>
      <w:r w:rsidRPr="00D81A4F">
        <w:rPr>
          <w:b/>
        </w:rPr>
        <w:t>Emotions within Each Violation</w:t>
      </w:r>
      <w:r>
        <w:rPr>
          <w:b/>
        </w:rPr>
        <w:t xml:space="preserve"> T</w:t>
      </w:r>
      <w:r w:rsidRPr="00D81A4F">
        <w:rPr>
          <w:b/>
        </w:rPr>
        <w:t>ype</w:t>
      </w:r>
      <w:r>
        <w:rPr>
          <w:b/>
        </w:rPr>
        <w:t xml:space="preserve"> in</w:t>
      </w:r>
      <w:r w:rsidRPr="00D81A4F">
        <w:rPr>
          <w:b/>
        </w:rPr>
        <w:t xml:space="preserve"> Study </w:t>
      </w:r>
      <w:r w:rsidR="00C278A2">
        <w:rPr>
          <w:b/>
        </w:rPr>
        <w:t>2</w:t>
      </w:r>
    </w:p>
    <w:p w14:paraId="192DFD1E" w14:textId="38F8E4DC" w:rsidR="00401565" w:rsidRDefault="00401565" w:rsidP="00401565">
      <w:pPr>
        <w:spacing w:line="480" w:lineRule="auto"/>
        <w:sectPr w:rsidR="00401565" w:rsidSect="008E5128">
          <w:pgSz w:w="12240" w:h="15840"/>
          <w:pgMar w:top="1440" w:right="1440" w:bottom="1440" w:left="1440" w:header="720" w:footer="720" w:gutter="0"/>
          <w:cols w:space="720"/>
          <w:docGrid w:linePitch="326"/>
        </w:sectPr>
      </w:pPr>
      <w:r>
        <w:rPr>
          <w:b/>
        </w:rPr>
        <w:tab/>
      </w:r>
      <w:r w:rsidRPr="00EF3D63">
        <w:t xml:space="preserve">The differences between emotions elicited by health-related versus non-health-related purity violations is underscored in analyses of all </w:t>
      </w:r>
      <w:r>
        <w:t>five</w:t>
      </w:r>
      <w:r w:rsidRPr="00EF3D63">
        <w:t xml:space="preserve"> emotions included</w:t>
      </w:r>
      <w:r>
        <w:t xml:space="preserve"> (See the Figure S</w:t>
      </w:r>
      <w:r w:rsidR="00CD2E35">
        <w:t>2</w:t>
      </w:r>
      <w:r>
        <w:t>-1 below)</w:t>
      </w:r>
      <w:r w:rsidRPr="00EF3D63">
        <w:t>.</w:t>
      </w:r>
      <w:r>
        <w:t xml:space="preserve">  </w:t>
      </w:r>
      <w:r w:rsidRPr="00EF3D63">
        <w:t xml:space="preserve">For health purity violations, </w:t>
      </w:r>
      <w:r w:rsidRPr="00EF3D63">
        <w:rPr>
          <w:lang w:bidi="ml-IN"/>
        </w:rPr>
        <w:t>in paired sample t-tests with Bonferroni correction,</w:t>
      </w:r>
      <w:r w:rsidRPr="00EF3D63">
        <w:t xml:space="preserve"> ratings for </w:t>
      </w:r>
      <w:r w:rsidRPr="00EF3D63">
        <w:rPr>
          <w:i/>
        </w:rPr>
        <w:t>grossed-out</w:t>
      </w:r>
      <w:r w:rsidRPr="00EF3D63">
        <w:t xml:space="preserve"> was significantly greater than for each of the emotions (</w:t>
      </w:r>
      <w:r w:rsidRPr="00EF3D63">
        <w:rPr>
          <w:i/>
        </w:rPr>
        <w:t>p</w:t>
      </w:r>
      <w:r w:rsidRPr="00EF3D63">
        <w:t xml:space="preserve">s &lt; .001); ratings for </w:t>
      </w:r>
      <w:r w:rsidRPr="00EF3D63">
        <w:rPr>
          <w:i/>
        </w:rPr>
        <w:t>disgust</w:t>
      </w:r>
      <w:r w:rsidRPr="00EF3D63">
        <w:t xml:space="preserve"> was significantly greater than for each of the other emotions (</w:t>
      </w:r>
      <w:r w:rsidRPr="00EF3D63">
        <w:rPr>
          <w:i/>
        </w:rPr>
        <w:t>p</w:t>
      </w:r>
      <w:r w:rsidRPr="00EF3D63">
        <w:t xml:space="preserve">s &lt; .001); ratings for </w:t>
      </w:r>
      <w:r w:rsidRPr="00EF3D63">
        <w:rPr>
          <w:i/>
        </w:rPr>
        <w:t xml:space="preserve">irritation </w:t>
      </w:r>
      <w:r w:rsidRPr="00EF3D63">
        <w:t xml:space="preserve">was not significantly different from the rating for </w:t>
      </w:r>
      <w:r w:rsidRPr="00EF3D63">
        <w:rPr>
          <w:i/>
        </w:rPr>
        <w:t>sadness</w:t>
      </w:r>
      <w:r w:rsidRPr="00EF3D63">
        <w:t xml:space="preserve"> (</w:t>
      </w:r>
      <w:r w:rsidRPr="00EF3D63">
        <w:rPr>
          <w:i/>
        </w:rPr>
        <w:t>p =</w:t>
      </w:r>
      <w:r w:rsidRPr="00EF3D63">
        <w:t xml:space="preserve">1), but significantly greater than for </w:t>
      </w:r>
      <w:r w:rsidRPr="00EF3D63">
        <w:rPr>
          <w:i/>
        </w:rPr>
        <w:t>anger</w:t>
      </w:r>
      <w:r w:rsidRPr="00EF3D63">
        <w:t xml:space="preserve"> (</w:t>
      </w:r>
      <w:r w:rsidRPr="00EF3D63">
        <w:rPr>
          <w:i/>
        </w:rPr>
        <w:t>p =</w:t>
      </w:r>
      <w:r w:rsidRPr="00EF3D63">
        <w:t xml:space="preserve"> .001); ratings for </w:t>
      </w:r>
      <w:r w:rsidRPr="00EF3D63">
        <w:rPr>
          <w:i/>
        </w:rPr>
        <w:t>sadness</w:t>
      </w:r>
      <w:r w:rsidRPr="00EF3D63">
        <w:t xml:space="preserve"> and </w:t>
      </w:r>
      <w:r w:rsidRPr="00EF3D63">
        <w:rPr>
          <w:i/>
        </w:rPr>
        <w:t>anger</w:t>
      </w:r>
      <w:r w:rsidRPr="00EF3D63">
        <w:t xml:space="preserve"> did not significantly differ (</w:t>
      </w:r>
      <w:r w:rsidRPr="00EF3D63">
        <w:rPr>
          <w:i/>
        </w:rPr>
        <w:t>p =</w:t>
      </w:r>
      <w:r w:rsidRPr="00EF3D63">
        <w:t xml:space="preserve"> .139). For non-health purity violations, ratings for </w:t>
      </w:r>
      <w:r w:rsidRPr="00EF3D63">
        <w:rPr>
          <w:i/>
        </w:rPr>
        <w:t xml:space="preserve">disgust </w:t>
      </w:r>
      <w:r w:rsidRPr="00EF3D63">
        <w:t xml:space="preserve">was not significantly different from the rating for </w:t>
      </w:r>
      <w:r w:rsidRPr="00EF3D63">
        <w:rPr>
          <w:i/>
        </w:rPr>
        <w:t>irritation</w:t>
      </w:r>
      <w:r w:rsidRPr="00EF3D63">
        <w:t xml:space="preserve"> and </w:t>
      </w:r>
      <w:r w:rsidRPr="00EF3D63">
        <w:rPr>
          <w:i/>
        </w:rPr>
        <w:t>sadness</w:t>
      </w:r>
      <w:r w:rsidRPr="00EF3D63">
        <w:t xml:space="preserve"> (</w:t>
      </w:r>
      <w:r w:rsidRPr="00EF3D63">
        <w:rPr>
          <w:i/>
        </w:rPr>
        <w:t>p &gt; .</w:t>
      </w:r>
      <w:r w:rsidRPr="00EF3D63">
        <w:t xml:space="preserve">138), but significantly greater than for </w:t>
      </w:r>
      <w:r w:rsidRPr="00EF3D63">
        <w:rPr>
          <w:i/>
        </w:rPr>
        <w:t xml:space="preserve">anger </w:t>
      </w:r>
      <w:r w:rsidRPr="00EF3D63">
        <w:t xml:space="preserve">and </w:t>
      </w:r>
      <w:r w:rsidRPr="00EF3D63">
        <w:rPr>
          <w:i/>
        </w:rPr>
        <w:t>grossed-out</w:t>
      </w:r>
      <w:r w:rsidRPr="00EF3D63">
        <w:t xml:space="preserve"> (</w:t>
      </w:r>
      <w:r w:rsidRPr="00EF3D63">
        <w:rPr>
          <w:i/>
        </w:rPr>
        <w:t xml:space="preserve">p </w:t>
      </w:r>
      <w:r w:rsidRPr="00EF3D63">
        <w:t xml:space="preserve">&lt; .015); ratings for </w:t>
      </w:r>
      <w:r w:rsidRPr="00EF3D63">
        <w:rPr>
          <w:i/>
        </w:rPr>
        <w:t>irritation</w:t>
      </w:r>
      <w:r w:rsidRPr="00EF3D63">
        <w:t xml:space="preserve"> was significantly greater than for </w:t>
      </w:r>
      <w:r w:rsidRPr="00EF3D63">
        <w:rPr>
          <w:i/>
        </w:rPr>
        <w:t>anger, sadness,</w:t>
      </w:r>
      <w:r w:rsidRPr="00EF3D63">
        <w:t xml:space="preserve"> and </w:t>
      </w:r>
      <w:r w:rsidRPr="00EF3D63">
        <w:rPr>
          <w:i/>
        </w:rPr>
        <w:t>grossed-out</w:t>
      </w:r>
      <w:r w:rsidRPr="00EF3D63">
        <w:t xml:space="preserve"> (</w:t>
      </w:r>
      <w:r w:rsidRPr="00EF3D63">
        <w:rPr>
          <w:i/>
        </w:rPr>
        <w:t xml:space="preserve">p </w:t>
      </w:r>
      <w:r w:rsidRPr="00EF3D63">
        <w:t xml:space="preserve">&lt; .037); ratings for </w:t>
      </w:r>
      <w:r w:rsidRPr="00EF3D63">
        <w:rPr>
          <w:i/>
        </w:rPr>
        <w:t xml:space="preserve">anger </w:t>
      </w:r>
      <w:r w:rsidRPr="00EF3D63">
        <w:t xml:space="preserve">was not significantly different from the rating for </w:t>
      </w:r>
      <w:r w:rsidRPr="00EF3D63">
        <w:rPr>
          <w:i/>
        </w:rPr>
        <w:t>sadness</w:t>
      </w:r>
      <w:r w:rsidRPr="00EF3D63">
        <w:t xml:space="preserve"> (</w:t>
      </w:r>
      <w:r w:rsidRPr="00EF3D63">
        <w:rPr>
          <w:i/>
        </w:rPr>
        <w:t xml:space="preserve">p </w:t>
      </w:r>
      <w:r w:rsidRPr="00EF3D63">
        <w:t xml:space="preserve">= 1), but significantly greater than for </w:t>
      </w:r>
      <w:r w:rsidRPr="00EF3D63">
        <w:rPr>
          <w:i/>
        </w:rPr>
        <w:t>grossed-out</w:t>
      </w:r>
      <w:r w:rsidRPr="00EF3D63">
        <w:t xml:space="preserve"> (</w:t>
      </w:r>
      <w:r w:rsidRPr="00EF3D63">
        <w:rPr>
          <w:i/>
        </w:rPr>
        <w:t xml:space="preserve">p </w:t>
      </w:r>
      <w:r w:rsidRPr="00EF3D63">
        <w:t xml:space="preserve">&lt; .001);  ratings for </w:t>
      </w:r>
      <w:r w:rsidRPr="00EF3D63">
        <w:rPr>
          <w:i/>
        </w:rPr>
        <w:t>sadness</w:t>
      </w:r>
      <w:r w:rsidRPr="00EF3D63">
        <w:t xml:space="preserve"> was significantly greater than for </w:t>
      </w:r>
      <w:r w:rsidRPr="00EF3D63">
        <w:rPr>
          <w:i/>
        </w:rPr>
        <w:t>grossed-out</w:t>
      </w:r>
      <w:r w:rsidRPr="00EF3D63">
        <w:t xml:space="preserve"> (</w:t>
      </w:r>
      <w:r w:rsidRPr="00EF3D63">
        <w:rPr>
          <w:i/>
        </w:rPr>
        <w:t xml:space="preserve">p </w:t>
      </w:r>
      <w:r w:rsidRPr="00EF3D63">
        <w:t xml:space="preserve">= .001).  For autonomy violations, ratings for </w:t>
      </w:r>
      <w:r w:rsidRPr="00EF3D63">
        <w:rPr>
          <w:i/>
        </w:rPr>
        <w:t>anger</w:t>
      </w:r>
      <w:r w:rsidRPr="00EF3D63">
        <w:t xml:space="preserve">  was significantly greater than for each of the emotions (</w:t>
      </w:r>
      <w:r w:rsidRPr="00EF3D63">
        <w:rPr>
          <w:i/>
        </w:rPr>
        <w:t xml:space="preserve">p </w:t>
      </w:r>
      <w:r w:rsidRPr="00EF3D63">
        <w:t xml:space="preserve">&lt; .002); ratings for </w:t>
      </w:r>
      <w:r w:rsidRPr="00EF3D63">
        <w:rPr>
          <w:i/>
        </w:rPr>
        <w:t xml:space="preserve">disgust </w:t>
      </w:r>
      <w:r w:rsidRPr="00EF3D63">
        <w:t xml:space="preserve">was not significantly different from the rating for </w:t>
      </w:r>
      <w:r w:rsidRPr="00EF3D63">
        <w:rPr>
          <w:i/>
        </w:rPr>
        <w:t>sadness</w:t>
      </w:r>
      <w:r w:rsidRPr="00EF3D63">
        <w:t xml:space="preserve"> and </w:t>
      </w:r>
      <w:r w:rsidRPr="00EF3D63">
        <w:rPr>
          <w:i/>
        </w:rPr>
        <w:t>irritation</w:t>
      </w:r>
      <w:r w:rsidRPr="00EF3D63">
        <w:t xml:space="preserve"> (</w:t>
      </w:r>
      <w:r w:rsidRPr="00EF3D63">
        <w:rPr>
          <w:i/>
        </w:rPr>
        <w:t xml:space="preserve">p </w:t>
      </w:r>
      <w:r w:rsidRPr="00EF3D63">
        <w:t xml:space="preserve">= 1), but significantly greater than for </w:t>
      </w:r>
      <w:r w:rsidRPr="00EF3D63">
        <w:rPr>
          <w:i/>
        </w:rPr>
        <w:t>grossed-out</w:t>
      </w:r>
      <w:r w:rsidRPr="00EF3D63">
        <w:t xml:space="preserve"> (</w:t>
      </w:r>
      <w:r w:rsidRPr="00EF3D63">
        <w:rPr>
          <w:i/>
        </w:rPr>
        <w:t xml:space="preserve">p </w:t>
      </w:r>
      <w:r w:rsidRPr="00EF3D63">
        <w:t xml:space="preserve">&lt; .001);  ratings for </w:t>
      </w:r>
      <w:r w:rsidRPr="00EF3D63">
        <w:rPr>
          <w:i/>
        </w:rPr>
        <w:t>sadness</w:t>
      </w:r>
      <w:r w:rsidRPr="00EF3D63">
        <w:t xml:space="preserve"> was not significantly different from the rating for </w:t>
      </w:r>
      <w:r w:rsidRPr="00EF3D63">
        <w:rPr>
          <w:i/>
        </w:rPr>
        <w:t>irritation</w:t>
      </w:r>
      <w:r w:rsidRPr="00EF3D63">
        <w:t xml:space="preserve"> (</w:t>
      </w:r>
      <w:r w:rsidRPr="00EF3D63">
        <w:rPr>
          <w:i/>
        </w:rPr>
        <w:t xml:space="preserve">p </w:t>
      </w:r>
      <w:r w:rsidRPr="00EF3D63">
        <w:t xml:space="preserve">= 1), but significantly greater than for </w:t>
      </w:r>
      <w:r w:rsidRPr="00EF3D63">
        <w:rPr>
          <w:i/>
        </w:rPr>
        <w:t>grossed-out</w:t>
      </w:r>
      <w:r w:rsidRPr="00EF3D63">
        <w:t xml:space="preserve"> (</w:t>
      </w:r>
      <w:r w:rsidRPr="00EF3D63">
        <w:rPr>
          <w:i/>
        </w:rPr>
        <w:t xml:space="preserve">p </w:t>
      </w:r>
      <w:r w:rsidRPr="00EF3D63">
        <w:t>&lt; .001); ratings for</w:t>
      </w:r>
      <w:r>
        <w:t xml:space="preserve"> </w:t>
      </w:r>
      <w:r w:rsidRPr="00EF3D63">
        <w:rPr>
          <w:i/>
        </w:rPr>
        <w:t>irritation</w:t>
      </w:r>
      <w:r w:rsidRPr="00EF3D63">
        <w:t xml:space="preserve"> was significantly greater than for </w:t>
      </w:r>
      <w:r w:rsidRPr="00EF3D63">
        <w:rPr>
          <w:i/>
        </w:rPr>
        <w:t>grossed-out</w:t>
      </w:r>
      <w:r w:rsidRPr="00EF3D63">
        <w:t xml:space="preserve"> (</w:t>
      </w:r>
      <w:r w:rsidRPr="00EF3D63">
        <w:rPr>
          <w:i/>
        </w:rPr>
        <w:t xml:space="preserve">p </w:t>
      </w:r>
      <w:r w:rsidRPr="00EF3D63">
        <w:t>&lt; .001).</w:t>
      </w:r>
    </w:p>
    <w:p w14:paraId="145420D9" w14:textId="77777777" w:rsidR="00401565" w:rsidRDefault="00401565" w:rsidP="00401565">
      <w:pPr>
        <w:spacing w:line="480" w:lineRule="auto"/>
        <w:rPr>
          <w:b/>
        </w:rPr>
      </w:pPr>
      <w:r>
        <w:rPr>
          <w:noProof/>
          <w:lang w:eastAsia="en-US"/>
        </w:rPr>
        <w:lastRenderedPageBreak/>
        <w:drawing>
          <wp:inline distT="0" distB="0" distL="0" distR="0" wp14:anchorId="4CD87928" wp14:editId="27ACDB9C">
            <wp:extent cx="8074325" cy="4287329"/>
            <wp:effectExtent l="0" t="0" r="22225" b="1841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22C81D45" w14:textId="1ED30DE7" w:rsidR="00401565" w:rsidRDefault="00401565" w:rsidP="00CD2E35">
      <w:pPr>
        <w:autoSpaceDE w:val="0"/>
        <w:autoSpaceDN w:val="0"/>
        <w:adjustRightInd w:val="0"/>
        <w:spacing w:line="480" w:lineRule="auto"/>
      </w:pPr>
      <w:r w:rsidRPr="001C569D">
        <w:rPr>
          <w:rFonts w:cstheme="minorHAnsi"/>
          <w:i/>
        </w:rPr>
        <w:t>Figure</w:t>
      </w:r>
      <w:r>
        <w:rPr>
          <w:rFonts w:cstheme="minorHAnsi"/>
          <w:i/>
        </w:rPr>
        <w:t xml:space="preserve"> S</w:t>
      </w:r>
      <w:r w:rsidR="00CD2E35">
        <w:rPr>
          <w:rFonts w:cstheme="minorHAnsi"/>
          <w:i/>
        </w:rPr>
        <w:t>2</w:t>
      </w:r>
      <w:r>
        <w:rPr>
          <w:rFonts w:cstheme="minorHAnsi"/>
          <w:i/>
        </w:rPr>
        <w:t>-1</w:t>
      </w:r>
      <w:r w:rsidRPr="00804FC1">
        <w:rPr>
          <w:rFonts w:ascii="Times" w:hAnsi="Times" w:cstheme="minorHAnsi"/>
          <w:i/>
        </w:rPr>
        <w:t>.</w:t>
      </w:r>
      <w:r w:rsidRPr="00804FC1">
        <w:rPr>
          <w:rFonts w:ascii="Times" w:hAnsi="Times" w:cstheme="minorHAnsi"/>
        </w:rPr>
        <w:t xml:space="preserve"> Mean </w:t>
      </w:r>
      <w:r>
        <w:rPr>
          <w:rFonts w:ascii="Times" w:hAnsi="Times" w:cstheme="minorHAnsi"/>
        </w:rPr>
        <w:t xml:space="preserve">ratings for each of the five </w:t>
      </w:r>
      <w:r w:rsidRPr="00804FC1">
        <w:rPr>
          <w:rFonts w:ascii="Times" w:hAnsi="Times" w:cstheme="minorHAnsi"/>
        </w:rPr>
        <w:t>emotion</w:t>
      </w:r>
      <w:r>
        <w:rPr>
          <w:rFonts w:ascii="Times" w:hAnsi="Times" w:cstheme="minorHAnsi"/>
        </w:rPr>
        <w:t>s</w:t>
      </w:r>
      <w:r w:rsidRPr="00804FC1">
        <w:rPr>
          <w:rFonts w:ascii="Times" w:hAnsi="Times" w:cstheme="minorHAnsi"/>
        </w:rPr>
        <w:t xml:space="preserve"> for health, non-health, and autonomy violations, Study </w:t>
      </w:r>
      <w:r w:rsidR="00CD2E35">
        <w:rPr>
          <w:rFonts w:ascii="Times" w:hAnsi="Times" w:cstheme="minorHAnsi"/>
        </w:rPr>
        <w:t>2</w:t>
      </w:r>
      <w:r w:rsidRPr="00804FC1">
        <w:rPr>
          <w:rFonts w:ascii="Times" w:hAnsi="Times" w:cstheme="minorHAnsi"/>
        </w:rPr>
        <w:t>.</w:t>
      </w:r>
      <w:r w:rsidR="00CD2E35">
        <w:rPr>
          <w:rFonts w:ascii="Times" w:hAnsi="Times" w:cstheme="minorHAnsi"/>
        </w:rPr>
        <w:t xml:space="preserve"> </w:t>
      </w:r>
      <w:r w:rsidRPr="00804FC1">
        <w:rPr>
          <w:rFonts w:ascii="Times" w:hAnsi="Times"/>
        </w:rPr>
        <w:t>Standard errors are represented in the figure by the error bars attached to each column.</w:t>
      </w:r>
    </w:p>
    <w:p w14:paraId="7217A36D" w14:textId="77777777" w:rsidR="00401565" w:rsidRDefault="00401565" w:rsidP="00401565"/>
    <w:p w14:paraId="0FE571C1" w14:textId="77777777" w:rsidR="00401565" w:rsidRPr="009E3330" w:rsidRDefault="00401565" w:rsidP="00401565">
      <w:pPr>
        <w:sectPr w:rsidR="00401565" w:rsidRPr="009E3330" w:rsidSect="00747738">
          <w:pgSz w:w="15840" w:h="12240" w:orient="landscape"/>
          <w:pgMar w:top="1440" w:right="1440" w:bottom="1440" w:left="1440" w:header="720" w:footer="720" w:gutter="0"/>
          <w:cols w:space="720"/>
          <w:docGrid w:linePitch="326"/>
        </w:sectPr>
      </w:pPr>
    </w:p>
    <w:p w14:paraId="7049B4FA" w14:textId="21C926DF" w:rsidR="00401565" w:rsidRDefault="00401565" w:rsidP="00401565">
      <w:pPr>
        <w:spacing w:line="480" w:lineRule="auto"/>
        <w:jc w:val="center"/>
        <w:rPr>
          <w:b/>
        </w:rPr>
      </w:pPr>
      <w:r>
        <w:rPr>
          <w:b/>
        </w:rPr>
        <w:lastRenderedPageBreak/>
        <w:t>Supplement S</w:t>
      </w:r>
      <w:r w:rsidR="00C278A2">
        <w:rPr>
          <w:b/>
        </w:rPr>
        <w:t>2</w:t>
      </w:r>
      <w:r>
        <w:rPr>
          <w:b/>
        </w:rPr>
        <w:t>-4: Analysis b</w:t>
      </w:r>
      <w:r w:rsidR="00C278A2">
        <w:rPr>
          <w:b/>
        </w:rPr>
        <w:t>y Individual Emotions in Study 2</w:t>
      </w:r>
    </w:p>
    <w:p w14:paraId="56B0E00B" w14:textId="77777777" w:rsidR="00401565" w:rsidRPr="00804FC1" w:rsidRDefault="00401565" w:rsidP="00401565">
      <w:pPr>
        <w:spacing w:line="480" w:lineRule="auto"/>
        <w:ind w:firstLine="720"/>
        <w:rPr>
          <w:rFonts w:ascii="Times" w:hAnsi="Times" w:cs="Arial"/>
        </w:rPr>
      </w:pPr>
      <w:r w:rsidRPr="00804FC1">
        <w:rPr>
          <w:rFonts w:ascii="Times" w:hAnsi="Times" w:cs="Arial"/>
        </w:rPr>
        <w:t>Separate analyses of data from each emotion corroborate</w:t>
      </w:r>
      <w:r>
        <w:rPr>
          <w:rFonts w:ascii="Times" w:hAnsi="Times" w:cs="Arial"/>
        </w:rPr>
        <w:t xml:space="preserve"> important differences between health and n</w:t>
      </w:r>
      <w:r w:rsidRPr="00804FC1">
        <w:rPr>
          <w:rFonts w:ascii="Times" w:hAnsi="Times" w:cs="Arial"/>
        </w:rPr>
        <w:t xml:space="preserve">on-health </w:t>
      </w:r>
      <w:r>
        <w:rPr>
          <w:rFonts w:ascii="Times" w:hAnsi="Times" w:cs="Arial"/>
        </w:rPr>
        <w:t>purity</w:t>
      </w:r>
      <w:r w:rsidRPr="00804FC1">
        <w:rPr>
          <w:rFonts w:ascii="Times" w:hAnsi="Times" w:cs="Arial"/>
        </w:rPr>
        <w:t xml:space="preserve">.  For </w:t>
      </w:r>
      <w:r w:rsidRPr="00CD2E35">
        <w:rPr>
          <w:rFonts w:ascii="Times" w:hAnsi="Times" w:cs="Arial"/>
          <w:i/>
        </w:rPr>
        <w:t>anger</w:t>
      </w:r>
      <w:r w:rsidRPr="00804FC1">
        <w:rPr>
          <w:rFonts w:ascii="Times" w:hAnsi="Times" w:cs="Arial"/>
        </w:rPr>
        <w:t xml:space="preserve"> </w:t>
      </w:r>
      <w:r>
        <w:rPr>
          <w:rFonts w:ascii="Times" w:hAnsi="Times" w:cs="Arial"/>
        </w:rPr>
        <w:t>ratings, differences among the a</w:t>
      </w:r>
      <w:r w:rsidRPr="00804FC1">
        <w:rPr>
          <w:rFonts w:ascii="Times" w:hAnsi="Times" w:cs="Arial"/>
        </w:rPr>
        <w:t>utonomy (</w:t>
      </w:r>
      <w:r w:rsidRPr="0070318D">
        <w:rPr>
          <w:rFonts w:ascii="Times" w:hAnsi="Times" w:cs="Arial"/>
          <w:i/>
        </w:rPr>
        <w:t>M</w:t>
      </w:r>
      <w:r w:rsidRPr="00804FC1">
        <w:rPr>
          <w:rFonts w:ascii="Times" w:hAnsi="Times" w:cs="Arial"/>
        </w:rPr>
        <w:t xml:space="preserve"> = 5.72), </w:t>
      </w:r>
      <w:r>
        <w:rPr>
          <w:rFonts w:ascii="Times" w:hAnsi="Times" w:cs="Arial"/>
        </w:rPr>
        <w:t>h</w:t>
      </w:r>
      <w:r w:rsidRPr="00804FC1">
        <w:rPr>
          <w:rFonts w:ascii="Times" w:hAnsi="Times" w:cs="Arial"/>
        </w:rPr>
        <w:t>ealth (</w:t>
      </w:r>
      <w:r w:rsidRPr="0070318D">
        <w:rPr>
          <w:rFonts w:ascii="Times" w:hAnsi="Times" w:cs="Arial"/>
          <w:i/>
        </w:rPr>
        <w:t>M</w:t>
      </w:r>
      <w:r w:rsidRPr="00804FC1">
        <w:rPr>
          <w:rFonts w:ascii="Times" w:hAnsi="Times" w:cs="Arial"/>
        </w:rPr>
        <w:t xml:space="preserve"> = .33), and </w:t>
      </w:r>
      <w:r>
        <w:rPr>
          <w:rFonts w:ascii="Times" w:hAnsi="Times" w:cs="Arial"/>
        </w:rPr>
        <w:t>n</w:t>
      </w:r>
      <w:r w:rsidRPr="00804FC1">
        <w:rPr>
          <w:rFonts w:ascii="Times" w:hAnsi="Times" w:cs="Arial"/>
        </w:rPr>
        <w:t>on-health (</w:t>
      </w:r>
      <w:r w:rsidRPr="0070318D">
        <w:rPr>
          <w:rFonts w:ascii="Times" w:hAnsi="Times" w:cs="Arial"/>
          <w:i/>
        </w:rPr>
        <w:t>M</w:t>
      </w:r>
      <w:r w:rsidRPr="00804FC1">
        <w:rPr>
          <w:rFonts w:ascii="Times" w:hAnsi="Times" w:cs="Arial"/>
        </w:rPr>
        <w:t xml:space="preserve"> = 1.80) </w:t>
      </w:r>
      <w:r>
        <w:rPr>
          <w:rFonts w:ascii="Times" w:hAnsi="Times" w:cs="Arial"/>
        </w:rPr>
        <w:t>v</w:t>
      </w:r>
      <w:r w:rsidRPr="00804FC1">
        <w:rPr>
          <w:rFonts w:ascii="Times" w:hAnsi="Times" w:cs="Arial"/>
        </w:rPr>
        <w:t xml:space="preserve">iolation types were reliable, </w:t>
      </w:r>
      <w:r w:rsidRPr="0070318D">
        <w:rPr>
          <w:rFonts w:ascii="Times" w:hAnsi="Times" w:cs="Arial"/>
          <w:i/>
        </w:rPr>
        <w:t>F</w:t>
      </w:r>
      <w:r w:rsidRPr="00804FC1">
        <w:rPr>
          <w:rFonts w:ascii="Times" w:hAnsi="Times" w:cs="Arial"/>
        </w:rPr>
        <w:t xml:space="preserve">(2, 190) = 405.34, </w:t>
      </w:r>
      <w:r w:rsidRPr="0070318D">
        <w:rPr>
          <w:rFonts w:ascii="Times" w:hAnsi="Times" w:cs="Arial"/>
          <w:i/>
        </w:rPr>
        <w:t>p</w:t>
      </w:r>
      <w:r w:rsidRPr="00804FC1">
        <w:rPr>
          <w:rFonts w:ascii="Times" w:hAnsi="Times" w:cs="Arial"/>
        </w:rPr>
        <w:t xml:space="preserve"> &lt; .001. The a priori contrast pitting </w:t>
      </w:r>
      <w:r>
        <w:rPr>
          <w:rFonts w:ascii="Times" w:hAnsi="Times" w:cs="Arial"/>
        </w:rPr>
        <w:t>p</w:t>
      </w:r>
      <w:r w:rsidRPr="00804FC1">
        <w:rPr>
          <w:rFonts w:ascii="Times" w:hAnsi="Times" w:cs="Arial"/>
        </w:rPr>
        <w:t xml:space="preserve">urity violations (i.e., </w:t>
      </w:r>
      <w:r>
        <w:rPr>
          <w:rFonts w:ascii="Times" w:hAnsi="Times" w:cs="Arial"/>
        </w:rPr>
        <w:t>h</w:t>
      </w:r>
      <w:r w:rsidRPr="00804FC1">
        <w:rPr>
          <w:rFonts w:ascii="Times" w:hAnsi="Times" w:cs="Arial"/>
        </w:rPr>
        <w:t>ealth</w:t>
      </w:r>
      <w:r w:rsidRPr="00804FC1">
        <w:rPr>
          <w:rFonts w:ascii="Times" w:hAnsi="Times" w:cs="Arial"/>
          <w:b/>
        </w:rPr>
        <w:t xml:space="preserve"> </w:t>
      </w:r>
      <w:r w:rsidRPr="00804FC1">
        <w:rPr>
          <w:rFonts w:ascii="Times" w:hAnsi="Times" w:cs="Arial"/>
        </w:rPr>
        <w:t xml:space="preserve">and </w:t>
      </w:r>
      <w:r>
        <w:rPr>
          <w:rFonts w:ascii="Times" w:hAnsi="Times" w:cs="Arial"/>
        </w:rPr>
        <w:t>n</w:t>
      </w:r>
      <w:r w:rsidRPr="00804FC1">
        <w:rPr>
          <w:rFonts w:ascii="Times" w:hAnsi="Times" w:cs="Arial"/>
        </w:rPr>
        <w:t xml:space="preserve">on-health combined) against </w:t>
      </w:r>
      <w:r>
        <w:rPr>
          <w:rFonts w:ascii="Times" w:hAnsi="Times" w:cs="Arial"/>
        </w:rPr>
        <w:t>a</w:t>
      </w:r>
      <w:r w:rsidRPr="00804FC1">
        <w:rPr>
          <w:rFonts w:ascii="Times" w:hAnsi="Times" w:cs="Arial"/>
        </w:rPr>
        <w:t xml:space="preserve">utonomy violations was very strong, accounting for 93% of the variation across the three </w:t>
      </w:r>
      <w:r>
        <w:rPr>
          <w:rFonts w:ascii="Times" w:hAnsi="Times" w:cs="Arial"/>
        </w:rPr>
        <w:t xml:space="preserve">means, </w:t>
      </w:r>
      <w:r w:rsidRPr="0070318D">
        <w:rPr>
          <w:rFonts w:ascii="Times" w:hAnsi="Times" w:cs="Arial"/>
          <w:i/>
        </w:rPr>
        <w:t>p</w:t>
      </w:r>
      <w:r w:rsidRPr="00804FC1">
        <w:rPr>
          <w:rFonts w:ascii="Times" w:hAnsi="Times" w:cs="Arial"/>
        </w:rPr>
        <w:t xml:space="preserve"> &lt; .001</w:t>
      </w:r>
      <w:r>
        <w:rPr>
          <w:rFonts w:ascii="Times" w:hAnsi="Times" w:cs="Arial"/>
        </w:rPr>
        <w:t>.  The distinction within purity between h</w:t>
      </w:r>
      <w:r w:rsidRPr="00804FC1">
        <w:rPr>
          <w:rFonts w:ascii="Times" w:hAnsi="Times" w:cs="Arial"/>
        </w:rPr>
        <w:t xml:space="preserve">ealth and </w:t>
      </w:r>
      <w:r>
        <w:rPr>
          <w:rFonts w:ascii="Times" w:hAnsi="Times" w:cs="Arial"/>
        </w:rPr>
        <w:t>n</w:t>
      </w:r>
      <w:r w:rsidRPr="00804FC1">
        <w:rPr>
          <w:rFonts w:ascii="Times" w:hAnsi="Times" w:cs="Arial"/>
        </w:rPr>
        <w:t xml:space="preserve">on-health items was smaller accounting for the remaining 7% of variance but, nonetheless, was reliable, </w:t>
      </w:r>
      <w:r w:rsidRPr="0070318D">
        <w:rPr>
          <w:rFonts w:ascii="Times" w:hAnsi="Times" w:cs="Arial"/>
          <w:i/>
        </w:rPr>
        <w:t>p</w:t>
      </w:r>
      <w:r w:rsidRPr="00804FC1">
        <w:rPr>
          <w:rFonts w:ascii="Times" w:hAnsi="Times" w:cs="Arial"/>
        </w:rPr>
        <w:t xml:space="preserve"> &lt; .001.</w:t>
      </w:r>
    </w:p>
    <w:p w14:paraId="5A8FDE56" w14:textId="3CE4F0B9" w:rsidR="00401565" w:rsidRPr="00804FC1" w:rsidRDefault="00401565" w:rsidP="00401565">
      <w:pPr>
        <w:spacing w:line="480" w:lineRule="auto"/>
        <w:ind w:firstLine="720"/>
        <w:rPr>
          <w:rFonts w:ascii="Times" w:hAnsi="Times" w:cs="Arial"/>
        </w:rPr>
      </w:pPr>
      <w:r w:rsidRPr="00CD2E35">
        <w:rPr>
          <w:rFonts w:ascii="Times" w:hAnsi="Times" w:cs="Arial"/>
          <w:i/>
        </w:rPr>
        <w:t>Disgust</w:t>
      </w:r>
      <w:r w:rsidRPr="00804FC1">
        <w:rPr>
          <w:rFonts w:ascii="Times" w:hAnsi="Times" w:cs="Arial"/>
        </w:rPr>
        <w:t xml:space="preserve"> ratings similarly showed strong differences across </w:t>
      </w:r>
      <w:r>
        <w:rPr>
          <w:rFonts w:ascii="Times" w:hAnsi="Times" w:cs="Arial"/>
        </w:rPr>
        <w:t>v</w:t>
      </w:r>
      <w:r w:rsidRPr="00804FC1">
        <w:rPr>
          <w:rFonts w:ascii="Times" w:hAnsi="Times" w:cs="Arial"/>
        </w:rPr>
        <w:t xml:space="preserve">iolation types, </w:t>
      </w:r>
      <w:r w:rsidRPr="0070318D">
        <w:rPr>
          <w:rFonts w:ascii="Times" w:hAnsi="Times" w:cs="Arial"/>
          <w:i/>
        </w:rPr>
        <w:t>F</w:t>
      </w:r>
      <w:r w:rsidRPr="00804FC1">
        <w:rPr>
          <w:rFonts w:ascii="Times" w:hAnsi="Times" w:cs="Arial"/>
        </w:rPr>
        <w:t xml:space="preserve">(2, 190) = 97.20, </w:t>
      </w:r>
      <w:r w:rsidRPr="0070318D">
        <w:rPr>
          <w:rFonts w:ascii="Times" w:hAnsi="Times" w:cs="Arial"/>
          <w:i/>
        </w:rPr>
        <w:t>p</w:t>
      </w:r>
      <w:r w:rsidRPr="00804FC1">
        <w:rPr>
          <w:rFonts w:ascii="Times" w:hAnsi="Times" w:cs="Arial"/>
        </w:rPr>
        <w:t xml:space="preserve"> &lt; .001.  Autonomy (</w:t>
      </w:r>
      <w:r w:rsidRPr="0070318D">
        <w:rPr>
          <w:rFonts w:ascii="Times" w:hAnsi="Times" w:cs="Arial"/>
          <w:i/>
        </w:rPr>
        <w:t>M</w:t>
      </w:r>
      <w:r w:rsidRPr="00804FC1">
        <w:rPr>
          <w:rFonts w:ascii="Times" w:hAnsi="Times" w:cs="Arial"/>
        </w:rPr>
        <w:t xml:space="preserve"> = 5.12) elicite</w:t>
      </w:r>
      <w:r>
        <w:rPr>
          <w:rFonts w:ascii="Times" w:hAnsi="Times" w:cs="Arial"/>
        </w:rPr>
        <w:t>d the most disgust followed by h</w:t>
      </w:r>
      <w:r w:rsidRPr="00804FC1">
        <w:rPr>
          <w:rFonts w:ascii="Times" w:hAnsi="Times" w:cs="Arial"/>
        </w:rPr>
        <w:t>ealth (</w:t>
      </w:r>
      <w:r w:rsidRPr="0070318D">
        <w:rPr>
          <w:rFonts w:ascii="Times" w:hAnsi="Times" w:cs="Arial"/>
          <w:i/>
        </w:rPr>
        <w:t>M</w:t>
      </w:r>
      <w:r w:rsidRPr="00804FC1">
        <w:rPr>
          <w:rFonts w:ascii="Times" w:hAnsi="Times" w:cs="Arial"/>
        </w:rPr>
        <w:t xml:space="preserve"> = 2.84) and </w:t>
      </w:r>
      <w:r>
        <w:rPr>
          <w:rFonts w:ascii="Times" w:hAnsi="Times" w:cs="Arial"/>
        </w:rPr>
        <w:t>n</w:t>
      </w:r>
      <w:r w:rsidRPr="00804FC1">
        <w:rPr>
          <w:rFonts w:ascii="Times" w:hAnsi="Times" w:cs="Arial"/>
        </w:rPr>
        <w:t>on-health (</w:t>
      </w:r>
      <w:r w:rsidRPr="0070318D">
        <w:rPr>
          <w:rFonts w:ascii="Times" w:hAnsi="Times" w:cs="Arial"/>
          <w:i/>
        </w:rPr>
        <w:t>M</w:t>
      </w:r>
      <w:r w:rsidRPr="00804FC1">
        <w:rPr>
          <w:rFonts w:ascii="Times" w:hAnsi="Times" w:cs="Arial"/>
        </w:rPr>
        <w:t xml:space="preserve"> = 2.06).  The </w:t>
      </w:r>
      <w:r w:rsidRPr="004E42F1">
        <w:rPr>
          <w:rFonts w:ascii="Times" w:hAnsi="Times" w:cs="Arial"/>
        </w:rPr>
        <w:t>a priori</w:t>
      </w:r>
      <w:r w:rsidRPr="00804FC1">
        <w:rPr>
          <w:rFonts w:ascii="Times" w:hAnsi="Times" w:cs="Arial"/>
        </w:rPr>
        <w:t xml:space="preserve"> </w:t>
      </w:r>
      <w:r>
        <w:rPr>
          <w:rFonts w:ascii="Times" w:hAnsi="Times" w:cs="Arial"/>
        </w:rPr>
        <w:t>p</w:t>
      </w:r>
      <w:r w:rsidRPr="00804FC1">
        <w:rPr>
          <w:rFonts w:ascii="Times" w:hAnsi="Times" w:cs="Arial"/>
        </w:rPr>
        <w:t xml:space="preserve">urity versus </w:t>
      </w:r>
      <w:r>
        <w:rPr>
          <w:rFonts w:ascii="Times" w:hAnsi="Times" w:cs="Arial"/>
        </w:rPr>
        <w:t>a</w:t>
      </w:r>
      <w:r w:rsidRPr="00804FC1">
        <w:rPr>
          <w:rFonts w:ascii="Times" w:hAnsi="Times" w:cs="Arial"/>
        </w:rPr>
        <w:t>utonomy contrast accounted for 94% of the between group variance, bu</w:t>
      </w:r>
      <w:r>
        <w:rPr>
          <w:rFonts w:ascii="Times" w:hAnsi="Times" w:cs="Arial"/>
        </w:rPr>
        <w:t>t the direction of the effect (a</w:t>
      </w:r>
      <w:r w:rsidRPr="00804FC1">
        <w:rPr>
          <w:rFonts w:ascii="Times" w:hAnsi="Times" w:cs="Arial"/>
        </w:rPr>
        <w:t xml:space="preserve">utonomy violations eliciting </w:t>
      </w:r>
      <w:r w:rsidRPr="00804FC1">
        <w:rPr>
          <w:rFonts w:ascii="Times" w:hAnsi="Times" w:cs="Arial"/>
          <w:i/>
        </w:rPr>
        <w:t>more</w:t>
      </w:r>
      <w:r w:rsidRPr="00804FC1">
        <w:rPr>
          <w:rFonts w:ascii="Times" w:hAnsi="Times" w:cs="Arial"/>
        </w:rPr>
        <w:t xml:space="preserve"> disgust than </w:t>
      </w:r>
      <w:r>
        <w:rPr>
          <w:rFonts w:ascii="Times" w:hAnsi="Times" w:cs="Arial"/>
        </w:rPr>
        <w:t>p</w:t>
      </w:r>
      <w:r w:rsidRPr="00804FC1">
        <w:rPr>
          <w:rFonts w:ascii="Times" w:hAnsi="Times" w:cs="Arial"/>
        </w:rPr>
        <w:t>urity violations) was opposite to prediction</w:t>
      </w:r>
      <w:r>
        <w:rPr>
          <w:rFonts w:ascii="Times" w:hAnsi="Times" w:cs="Arial"/>
        </w:rPr>
        <w:t xml:space="preserve">, </w:t>
      </w:r>
      <w:r w:rsidRPr="0070318D">
        <w:rPr>
          <w:rFonts w:ascii="Times" w:hAnsi="Times" w:cs="Arial"/>
          <w:i/>
        </w:rPr>
        <w:t>p</w:t>
      </w:r>
      <w:r w:rsidRPr="00804FC1">
        <w:rPr>
          <w:rFonts w:ascii="Times" w:hAnsi="Times" w:cs="Arial"/>
        </w:rPr>
        <w:t xml:space="preserve"> &lt; .001.  The contrast within </w:t>
      </w:r>
      <w:r>
        <w:rPr>
          <w:rFonts w:ascii="Times" w:hAnsi="Times" w:cs="Arial"/>
        </w:rPr>
        <w:t>p</w:t>
      </w:r>
      <w:r w:rsidRPr="00804FC1">
        <w:rPr>
          <w:rFonts w:ascii="Times" w:hAnsi="Times" w:cs="Arial"/>
        </w:rPr>
        <w:t>urity (</w:t>
      </w:r>
      <w:r>
        <w:rPr>
          <w:rFonts w:ascii="Times" w:hAnsi="Times" w:cs="Arial"/>
        </w:rPr>
        <w:t>h</w:t>
      </w:r>
      <w:r w:rsidRPr="00804FC1">
        <w:rPr>
          <w:rFonts w:ascii="Times" w:hAnsi="Times" w:cs="Arial"/>
        </w:rPr>
        <w:t xml:space="preserve">ealth versus </w:t>
      </w:r>
      <w:r>
        <w:rPr>
          <w:rFonts w:ascii="Times" w:hAnsi="Times" w:cs="Arial"/>
        </w:rPr>
        <w:t>n</w:t>
      </w:r>
      <w:r w:rsidRPr="00804FC1">
        <w:rPr>
          <w:rFonts w:ascii="Times" w:hAnsi="Times" w:cs="Arial"/>
        </w:rPr>
        <w:t>on-health) accounted for the remaining 6% of the between group variance</w:t>
      </w:r>
      <w:r>
        <w:rPr>
          <w:rFonts w:ascii="Times" w:hAnsi="Times" w:cs="Arial"/>
        </w:rPr>
        <w:t xml:space="preserve">, </w:t>
      </w:r>
      <w:r w:rsidRPr="0070318D">
        <w:rPr>
          <w:rFonts w:ascii="Times" w:hAnsi="Times" w:cs="Arial"/>
          <w:i/>
        </w:rPr>
        <w:t>p</w:t>
      </w:r>
      <w:r>
        <w:rPr>
          <w:rFonts w:ascii="Times" w:hAnsi="Times" w:cs="Arial"/>
        </w:rPr>
        <w:t xml:space="preserve"> =</w:t>
      </w:r>
      <w:r w:rsidRPr="00804FC1">
        <w:rPr>
          <w:rFonts w:ascii="Times" w:hAnsi="Times" w:cs="Arial"/>
        </w:rPr>
        <w:t xml:space="preserve"> .001.</w:t>
      </w:r>
    </w:p>
    <w:p w14:paraId="5C516900" w14:textId="1EEAE5D7" w:rsidR="00401565" w:rsidRDefault="00401565" w:rsidP="00401565">
      <w:pPr>
        <w:spacing w:line="480" w:lineRule="auto"/>
        <w:ind w:firstLine="720"/>
        <w:rPr>
          <w:rFonts w:ascii="Times" w:hAnsi="Times" w:cs="Arial"/>
        </w:rPr>
        <w:sectPr w:rsidR="00401565" w:rsidSect="008E5128">
          <w:pgSz w:w="12240" w:h="15840"/>
          <w:pgMar w:top="1440" w:right="1440" w:bottom="1440" w:left="1440" w:header="720" w:footer="720" w:gutter="0"/>
          <w:cols w:space="720"/>
          <w:docGrid w:linePitch="326"/>
        </w:sectPr>
      </w:pPr>
      <w:r w:rsidRPr="00804FC1">
        <w:rPr>
          <w:rFonts w:ascii="Times" w:hAnsi="Times" w:cs="Arial"/>
        </w:rPr>
        <w:t xml:space="preserve">For </w:t>
      </w:r>
      <w:r w:rsidRPr="00CD2E35">
        <w:rPr>
          <w:rFonts w:ascii="Times" w:hAnsi="Times" w:cs="Arial"/>
          <w:i/>
        </w:rPr>
        <w:t>grossed</w:t>
      </w:r>
      <w:r w:rsidR="00E446AE" w:rsidRPr="00CD2E35">
        <w:rPr>
          <w:rFonts w:ascii="Times" w:hAnsi="Times" w:cs="Arial"/>
          <w:i/>
        </w:rPr>
        <w:t>-</w:t>
      </w:r>
      <w:r w:rsidRPr="00CD2E35">
        <w:rPr>
          <w:rFonts w:ascii="Times" w:hAnsi="Times" w:cs="Arial"/>
          <w:i/>
        </w:rPr>
        <w:t>out</w:t>
      </w:r>
      <w:r w:rsidRPr="00804FC1">
        <w:rPr>
          <w:rFonts w:ascii="Times" w:hAnsi="Times" w:cs="Arial"/>
        </w:rPr>
        <w:t xml:space="preserve"> ratings, the </w:t>
      </w:r>
      <w:r>
        <w:rPr>
          <w:rFonts w:ascii="Times" w:hAnsi="Times" w:cs="Arial"/>
        </w:rPr>
        <w:t>h</w:t>
      </w:r>
      <w:r w:rsidRPr="00804FC1">
        <w:rPr>
          <w:rFonts w:ascii="Times" w:hAnsi="Times" w:cs="Arial"/>
        </w:rPr>
        <w:t>ealth stories (</w:t>
      </w:r>
      <w:r w:rsidRPr="0070318D">
        <w:rPr>
          <w:rFonts w:ascii="Times" w:hAnsi="Times" w:cs="Arial"/>
          <w:i/>
        </w:rPr>
        <w:t>M</w:t>
      </w:r>
      <w:r w:rsidRPr="00804FC1">
        <w:rPr>
          <w:rFonts w:ascii="Times" w:hAnsi="Times" w:cs="Arial"/>
        </w:rPr>
        <w:t xml:space="preserve"> = 3.36) were rated as highest, followed by the </w:t>
      </w:r>
      <w:r>
        <w:rPr>
          <w:rFonts w:ascii="Times" w:hAnsi="Times" w:cs="Arial"/>
        </w:rPr>
        <w:t>a</w:t>
      </w:r>
      <w:r w:rsidRPr="00804FC1">
        <w:rPr>
          <w:rFonts w:ascii="Times" w:hAnsi="Times" w:cs="Arial"/>
        </w:rPr>
        <w:t>utonomy stories (</w:t>
      </w:r>
      <w:r w:rsidRPr="0070318D">
        <w:rPr>
          <w:rFonts w:ascii="Times" w:hAnsi="Times" w:cs="Arial"/>
          <w:i/>
        </w:rPr>
        <w:t>M</w:t>
      </w:r>
      <w:r w:rsidRPr="00804FC1">
        <w:rPr>
          <w:rFonts w:ascii="Times" w:hAnsi="Times" w:cs="Arial"/>
        </w:rPr>
        <w:t xml:space="preserve"> = 2.56), and </w:t>
      </w:r>
      <w:r>
        <w:rPr>
          <w:rFonts w:ascii="Times" w:hAnsi="Times" w:cs="Arial"/>
        </w:rPr>
        <w:t>n</w:t>
      </w:r>
      <w:r w:rsidRPr="00804FC1">
        <w:rPr>
          <w:rFonts w:ascii="Times" w:hAnsi="Times" w:cs="Arial"/>
        </w:rPr>
        <w:t>on-health stories received the lowest ratings (</w:t>
      </w:r>
      <w:r w:rsidRPr="0070318D">
        <w:rPr>
          <w:rFonts w:ascii="Times" w:hAnsi="Times" w:cs="Arial"/>
          <w:i/>
        </w:rPr>
        <w:t>M</w:t>
      </w:r>
      <w:r w:rsidRPr="00804FC1">
        <w:rPr>
          <w:rFonts w:ascii="Times" w:hAnsi="Times" w:cs="Arial"/>
        </w:rPr>
        <w:t xml:space="preserve"> = .94), </w:t>
      </w:r>
      <w:r w:rsidRPr="0070318D">
        <w:rPr>
          <w:rFonts w:ascii="Times" w:hAnsi="Times" w:cs="Arial"/>
          <w:i/>
        </w:rPr>
        <w:t>F</w:t>
      </w:r>
      <w:r w:rsidRPr="00804FC1">
        <w:rPr>
          <w:rFonts w:ascii="Times" w:hAnsi="Times" w:cs="Arial"/>
        </w:rPr>
        <w:t xml:space="preserve">(2, 190) = 43.21, </w:t>
      </w:r>
      <w:r w:rsidRPr="0070318D">
        <w:rPr>
          <w:rFonts w:ascii="Times" w:hAnsi="Times" w:cs="Arial"/>
          <w:i/>
        </w:rPr>
        <w:t>p</w:t>
      </w:r>
      <w:r w:rsidRPr="00804FC1">
        <w:rPr>
          <w:rFonts w:ascii="Times" w:hAnsi="Times" w:cs="Arial"/>
        </w:rPr>
        <w:t xml:space="preserve"> &lt;</w:t>
      </w:r>
      <w:r>
        <w:rPr>
          <w:rFonts w:ascii="Times" w:hAnsi="Times" w:cs="Arial"/>
        </w:rPr>
        <w:t xml:space="preserve"> .001.  </w:t>
      </w:r>
      <w:r w:rsidRPr="00804FC1">
        <w:rPr>
          <w:rFonts w:ascii="Times" w:hAnsi="Times" w:cs="Arial"/>
        </w:rPr>
        <w:t>The a priori cont</w:t>
      </w:r>
      <w:r>
        <w:rPr>
          <w:rFonts w:ascii="Times" w:hAnsi="Times" w:cs="Arial"/>
        </w:rPr>
        <w:t>rast between autonomy and purity (health, n</w:t>
      </w:r>
      <w:r w:rsidRPr="00804FC1">
        <w:rPr>
          <w:rFonts w:ascii="Times" w:hAnsi="Times" w:cs="Arial"/>
        </w:rPr>
        <w:t>on-health</w:t>
      </w:r>
      <w:r>
        <w:rPr>
          <w:rFonts w:ascii="Times" w:hAnsi="Times" w:cs="Arial"/>
        </w:rPr>
        <w:t xml:space="preserve"> together</w:t>
      </w:r>
      <w:r w:rsidRPr="00804FC1">
        <w:rPr>
          <w:rFonts w:ascii="Times" w:hAnsi="Times" w:cs="Arial"/>
        </w:rPr>
        <w:t>) accounted for only 4% of the between group variance</w:t>
      </w:r>
      <w:r>
        <w:rPr>
          <w:rFonts w:ascii="Times" w:hAnsi="Times" w:cs="Arial"/>
        </w:rPr>
        <w:t xml:space="preserve">, </w:t>
      </w:r>
      <w:r w:rsidRPr="0070318D">
        <w:rPr>
          <w:rFonts w:ascii="Times" w:hAnsi="Times" w:cs="Arial"/>
          <w:i/>
        </w:rPr>
        <w:t>p</w:t>
      </w:r>
      <w:r w:rsidRPr="00804FC1">
        <w:rPr>
          <w:rFonts w:ascii="Times" w:hAnsi="Times" w:cs="Arial"/>
        </w:rPr>
        <w:t xml:space="preserve"> </w:t>
      </w:r>
      <w:r>
        <w:rPr>
          <w:rFonts w:ascii="Times" w:hAnsi="Times" w:cs="Arial"/>
        </w:rPr>
        <w:t>=</w:t>
      </w:r>
      <w:r w:rsidRPr="00804FC1">
        <w:rPr>
          <w:rFonts w:ascii="Times" w:hAnsi="Times" w:cs="Arial"/>
        </w:rPr>
        <w:t xml:space="preserve"> .1</w:t>
      </w:r>
      <w:r>
        <w:rPr>
          <w:rFonts w:ascii="Times" w:hAnsi="Times" w:cs="Arial"/>
        </w:rPr>
        <w:t>27, while the distinction within purity between health and n</w:t>
      </w:r>
      <w:r w:rsidRPr="00804FC1">
        <w:rPr>
          <w:rFonts w:ascii="Times" w:hAnsi="Times" w:cs="Arial"/>
        </w:rPr>
        <w:t>on-health accounted for the remaining 96%</w:t>
      </w:r>
      <w:r>
        <w:rPr>
          <w:rFonts w:ascii="Times" w:hAnsi="Times" w:cs="Arial"/>
        </w:rPr>
        <w:t xml:space="preserve">, </w:t>
      </w:r>
      <w:r w:rsidRPr="0070318D">
        <w:rPr>
          <w:rFonts w:ascii="Times" w:hAnsi="Times" w:cs="Arial"/>
          <w:i/>
        </w:rPr>
        <w:t>p</w:t>
      </w:r>
      <w:r w:rsidRPr="00804FC1">
        <w:rPr>
          <w:rFonts w:ascii="Times" w:hAnsi="Times" w:cs="Arial"/>
        </w:rPr>
        <w:t xml:space="preserve"> &lt; .001. Thus, feelings tied to </w:t>
      </w:r>
      <w:r w:rsidRPr="00CD2E35">
        <w:rPr>
          <w:rFonts w:ascii="Times" w:hAnsi="Times" w:cs="Arial"/>
          <w:i/>
        </w:rPr>
        <w:t xml:space="preserve">grossed-out </w:t>
      </w:r>
      <w:r w:rsidRPr="00804FC1">
        <w:rPr>
          <w:rFonts w:ascii="Times" w:hAnsi="Times" w:cs="Arial"/>
        </w:rPr>
        <w:t xml:space="preserve">revealed a sharp division </w:t>
      </w:r>
      <w:r>
        <w:rPr>
          <w:rFonts w:ascii="Times" w:hAnsi="Times" w:cs="Arial"/>
        </w:rPr>
        <w:t>within the purity domain, such that health and a</w:t>
      </w:r>
      <w:r w:rsidRPr="00804FC1">
        <w:rPr>
          <w:rFonts w:ascii="Times" w:hAnsi="Times" w:cs="Arial"/>
        </w:rPr>
        <w:t>utonomy stories were interpreted as more si</w:t>
      </w:r>
      <w:r>
        <w:rPr>
          <w:rFonts w:ascii="Times" w:hAnsi="Times" w:cs="Arial"/>
        </w:rPr>
        <w:t>milar than the two subtypes of p</w:t>
      </w:r>
      <w:r w:rsidRPr="00804FC1">
        <w:rPr>
          <w:rFonts w:ascii="Times" w:hAnsi="Times" w:cs="Arial"/>
        </w:rPr>
        <w:t>urity violation.</w:t>
      </w:r>
    </w:p>
    <w:p w14:paraId="3A360416" w14:textId="35F3B1C7" w:rsidR="00401565" w:rsidRPr="009225E8" w:rsidRDefault="00401565" w:rsidP="00401565">
      <w:pPr>
        <w:spacing w:line="480" w:lineRule="auto"/>
        <w:jc w:val="center"/>
        <w:rPr>
          <w:rFonts w:ascii="Times" w:hAnsi="Times" w:cs="Arial"/>
          <w:b/>
        </w:rPr>
      </w:pPr>
      <w:r>
        <w:rPr>
          <w:rFonts w:ascii="Times" w:hAnsi="Times" w:cs="Arial"/>
          <w:b/>
        </w:rPr>
        <w:lastRenderedPageBreak/>
        <w:t>Supplement S</w:t>
      </w:r>
      <w:r w:rsidR="00C278A2">
        <w:rPr>
          <w:rFonts w:ascii="Times" w:hAnsi="Times" w:cs="Arial"/>
          <w:b/>
        </w:rPr>
        <w:t>2</w:t>
      </w:r>
      <w:r>
        <w:rPr>
          <w:rFonts w:ascii="Times" w:hAnsi="Times" w:cs="Arial"/>
          <w:b/>
        </w:rPr>
        <w:t xml:space="preserve">-5: Consistency of Individual Stories within Each Violation Type in Study </w:t>
      </w:r>
      <w:r w:rsidR="00C278A2">
        <w:rPr>
          <w:rFonts w:ascii="Times" w:hAnsi="Times" w:cs="Arial"/>
          <w:b/>
        </w:rPr>
        <w:t>2</w:t>
      </w:r>
    </w:p>
    <w:p w14:paraId="454786B9" w14:textId="20C7A56F" w:rsidR="00401565" w:rsidRDefault="00401565" w:rsidP="00401565">
      <w:pPr>
        <w:spacing w:line="480" w:lineRule="auto"/>
        <w:ind w:firstLine="720"/>
      </w:pPr>
      <w:r>
        <w:t>Within each violation type, the individual stories largely showed a similar pattern of emotion ratings (See Figure S</w:t>
      </w:r>
      <w:r w:rsidR="00CD2E35">
        <w:t>2</w:t>
      </w:r>
      <w:r>
        <w:t xml:space="preserve">-2 below).  Across the four health violation stories, participants rated high levels of </w:t>
      </w:r>
      <w:r w:rsidRPr="00CD2E35">
        <w:rPr>
          <w:i/>
        </w:rPr>
        <w:t>grossed</w:t>
      </w:r>
      <w:r w:rsidR="00E446AE" w:rsidRPr="00CD2E35">
        <w:rPr>
          <w:i/>
        </w:rPr>
        <w:t>-</w:t>
      </w:r>
      <w:r w:rsidRPr="00CD2E35">
        <w:rPr>
          <w:i/>
        </w:rPr>
        <w:t>out</w:t>
      </w:r>
      <w:r>
        <w:t xml:space="preserve"> and </w:t>
      </w:r>
      <w:r w:rsidRPr="00CD2E35">
        <w:rPr>
          <w:i/>
        </w:rPr>
        <w:t>disgust</w:t>
      </w:r>
      <w:r>
        <w:t xml:space="preserve"> and low levels of </w:t>
      </w:r>
      <w:r w:rsidRPr="00CD2E35">
        <w:rPr>
          <w:i/>
        </w:rPr>
        <w:t>anger</w:t>
      </w:r>
      <w:r>
        <w:t xml:space="preserve">.  In contrast, for four autonomy violation stories, participants rated high levels of </w:t>
      </w:r>
      <w:r w:rsidRPr="00CD2E35">
        <w:rPr>
          <w:i/>
        </w:rPr>
        <w:t>disgust</w:t>
      </w:r>
      <w:r>
        <w:t xml:space="preserve"> and </w:t>
      </w:r>
      <w:r w:rsidRPr="00CD2E35">
        <w:rPr>
          <w:i/>
        </w:rPr>
        <w:t>anger</w:t>
      </w:r>
      <w:r>
        <w:t xml:space="preserve">, and low levels of </w:t>
      </w:r>
      <w:r w:rsidRPr="00CD2E35">
        <w:rPr>
          <w:i/>
        </w:rPr>
        <w:t>grossed-out</w:t>
      </w:r>
      <w:r>
        <w:t xml:space="preserve">.  For three non-health violation stories, similar to autonomy violation stories, participants rated high levels of </w:t>
      </w:r>
      <w:r w:rsidRPr="00CD2E35">
        <w:rPr>
          <w:i/>
        </w:rPr>
        <w:t>disgust</w:t>
      </w:r>
      <w:r>
        <w:t xml:space="preserve"> and </w:t>
      </w:r>
      <w:r w:rsidRPr="00CD2E35">
        <w:rPr>
          <w:i/>
        </w:rPr>
        <w:t>anger</w:t>
      </w:r>
      <w:r>
        <w:t xml:space="preserve">, and low levels of </w:t>
      </w:r>
      <w:r w:rsidRPr="00CD2E35">
        <w:rPr>
          <w:i/>
        </w:rPr>
        <w:t>grossed-out</w:t>
      </w:r>
      <w:r>
        <w:t xml:space="preserve">.  For one non-health violation story (watching pornography story), participants rated </w:t>
      </w:r>
      <w:r w:rsidRPr="00CD2E35">
        <w:rPr>
          <w:i/>
        </w:rPr>
        <w:t>disgust</w:t>
      </w:r>
      <w:r>
        <w:t xml:space="preserve"> and </w:t>
      </w:r>
      <w:r w:rsidRPr="00CD2E35">
        <w:rPr>
          <w:i/>
        </w:rPr>
        <w:t>grossed-out</w:t>
      </w:r>
      <w:r>
        <w:t xml:space="preserve"> more than </w:t>
      </w:r>
      <w:r w:rsidRPr="00CD2E35">
        <w:rPr>
          <w:i/>
        </w:rPr>
        <w:t>anger</w:t>
      </w:r>
      <w:r>
        <w:t>, though in each case the emotion rating was below a mean value of 2.</w:t>
      </w:r>
    </w:p>
    <w:p w14:paraId="64085307" w14:textId="11249D0C" w:rsidR="00401565" w:rsidRDefault="00401565" w:rsidP="00401565">
      <w:pPr>
        <w:spacing w:line="480" w:lineRule="auto"/>
        <w:ind w:firstLine="720"/>
      </w:pPr>
      <w:r>
        <w:t>Similarly a correlation between emotion and immorality ratings (See Figure S</w:t>
      </w:r>
      <w:r w:rsidR="00CD2E35">
        <w:t>2</w:t>
      </w:r>
      <w:r>
        <w:t>-3 below) show that the individual stories within each story-type largely cluster.</w:t>
      </w:r>
    </w:p>
    <w:p w14:paraId="2E661BFF" w14:textId="77777777" w:rsidR="00401565" w:rsidRDefault="00401565" w:rsidP="00401565">
      <w:pPr>
        <w:spacing w:line="480" w:lineRule="auto"/>
        <w:ind w:firstLine="720"/>
        <w:rPr>
          <w:rFonts w:ascii="Times" w:hAnsi="Times" w:cs="Arial"/>
        </w:rPr>
        <w:sectPr w:rsidR="00401565" w:rsidSect="008E5128">
          <w:pgSz w:w="12240" w:h="15840"/>
          <w:pgMar w:top="1440" w:right="1440" w:bottom="1440" w:left="1440" w:header="720" w:footer="720" w:gutter="0"/>
          <w:cols w:space="720"/>
          <w:docGrid w:linePitch="326"/>
        </w:sectPr>
      </w:pPr>
    </w:p>
    <w:p w14:paraId="1E4CC10F" w14:textId="77777777" w:rsidR="00401565" w:rsidRPr="00380E8C" w:rsidRDefault="00401565" w:rsidP="00401565">
      <w:pPr>
        <w:rPr>
          <w:b/>
        </w:rPr>
      </w:pPr>
    </w:p>
    <w:p w14:paraId="01971181" w14:textId="77777777" w:rsidR="00401565" w:rsidRDefault="00401565" w:rsidP="00401565">
      <w:r>
        <w:rPr>
          <w:noProof/>
          <w:lang w:eastAsia="en-US"/>
        </w:rPr>
        <w:drawing>
          <wp:inline distT="0" distB="0" distL="0" distR="0" wp14:anchorId="2D71AE9D" wp14:editId="7D4486B0">
            <wp:extent cx="8239125" cy="3219450"/>
            <wp:effectExtent l="0" t="0" r="9525" b="190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B87260E" w14:textId="41F97D09" w:rsidR="00401565" w:rsidRDefault="00401565" w:rsidP="00401565">
      <w:pPr>
        <w:autoSpaceDE w:val="0"/>
        <w:autoSpaceDN w:val="0"/>
        <w:adjustRightInd w:val="0"/>
        <w:spacing w:line="480" w:lineRule="auto"/>
        <w:rPr>
          <w:rFonts w:ascii="Times" w:hAnsi="Times" w:cs="Arial"/>
        </w:rPr>
        <w:sectPr w:rsidR="00401565" w:rsidSect="005A6037">
          <w:pgSz w:w="15840" w:h="12240" w:orient="landscape"/>
          <w:pgMar w:top="1440" w:right="1440" w:bottom="1440" w:left="1440" w:header="720" w:footer="720" w:gutter="0"/>
          <w:cols w:space="720"/>
          <w:docGrid w:linePitch="326"/>
        </w:sectPr>
      </w:pPr>
      <w:r w:rsidRPr="00CF3698">
        <w:rPr>
          <w:i/>
        </w:rPr>
        <w:t xml:space="preserve">Figure </w:t>
      </w:r>
      <w:r>
        <w:rPr>
          <w:i/>
        </w:rPr>
        <w:t>S</w:t>
      </w:r>
      <w:r w:rsidR="00CD2E35">
        <w:rPr>
          <w:i/>
        </w:rPr>
        <w:t>2</w:t>
      </w:r>
      <w:r>
        <w:rPr>
          <w:i/>
        </w:rPr>
        <w:t>-2</w:t>
      </w:r>
      <w:r w:rsidRPr="00CF3698">
        <w:rPr>
          <w:i/>
        </w:rPr>
        <w:t>.</w:t>
      </w:r>
      <w:r w:rsidRPr="00CF3698">
        <w:t xml:space="preserve"> Mean ratings for emotions for each story within health, non-health, and autonomy violations, Study </w:t>
      </w:r>
      <w:r w:rsidR="00CD2E35">
        <w:t>2</w:t>
      </w:r>
      <w:r w:rsidRPr="00CF3698">
        <w:t>.</w:t>
      </w:r>
      <w:r>
        <w:t xml:space="preserve"> </w:t>
      </w:r>
      <w:r w:rsidRPr="00470C4C">
        <w:t>A1 = Autonomy violation story 1, N1 = Non-health purity violation story 1, and H1 = Health purity violation story 1</w:t>
      </w:r>
      <w:r>
        <w:t>.</w:t>
      </w:r>
    </w:p>
    <w:p w14:paraId="2ACBB6AA" w14:textId="77777777" w:rsidR="00401565" w:rsidRPr="00470C4C" w:rsidRDefault="00401565" w:rsidP="00401565">
      <w:pPr>
        <w:jc w:val="center"/>
        <w:rPr>
          <w:b/>
        </w:rPr>
      </w:pPr>
    </w:p>
    <w:tbl>
      <w:tblPr>
        <w:tblStyle w:val="TableGrid"/>
        <w:tblW w:w="13950"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gridCol w:w="6612"/>
      </w:tblGrid>
      <w:tr w:rsidR="00401565" w14:paraId="46ED657B" w14:textId="77777777" w:rsidTr="00401565">
        <w:trPr>
          <w:trHeight w:val="3437"/>
        </w:trPr>
        <w:tc>
          <w:tcPr>
            <w:tcW w:w="7338" w:type="dxa"/>
          </w:tcPr>
          <w:p w14:paraId="642B52FD" w14:textId="77777777" w:rsidR="00401565" w:rsidRDefault="00401565" w:rsidP="00401565">
            <w:r>
              <w:rPr>
                <w:noProof/>
                <w:lang w:eastAsia="en-US"/>
              </w:rPr>
              <w:drawing>
                <wp:inline distT="0" distB="0" distL="0" distR="0" wp14:anchorId="48EFFCFB" wp14:editId="39C90A84">
                  <wp:extent cx="4248150" cy="2495550"/>
                  <wp:effectExtent l="0" t="0" r="19050" b="1905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6612" w:type="dxa"/>
            <w:vMerge w:val="restart"/>
          </w:tcPr>
          <w:p w14:paraId="6D1B9115" w14:textId="77777777" w:rsidR="00401565" w:rsidRDefault="00401565" w:rsidP="00401565">
            <w:r>
              <w:rPr>
                <w:noProof/>
                <w:lang w:eastAsia="en-US"/>
              </w:rPr>
              <w:drawing>
                <wp:inline distT="0" distB="0" distL="0" distR="0" wp14:anchorId="70A541EB" wp14:editId="0EDEB7A8">
                  <wp:extent cx="3810000" cy="2705100"/>
                  <wp:effectExtent l="0" t="0" r="19050" b="190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599BAA1" w14:textId="77777777" w:rsidR="00401565" w:rsidRDefault="00401565" w:rsidP="00401565"/>
          <w:p w14:paraId="059990D4" w14:textId="77777777" w:rsidR="00401565" w:rsidRDefault="00401565" w:rsidP="00401565">
            <w:pPr>
              <w:rPr>
                <w:i/>
              </w:rPr>
            </w:pPr>
          </w:p>
          <w:p w14:paraId="6F55BC6D" w14:textId="77777777" w:rsidR="00401565" w:rsidRDefault="00401565" w:rsidP="00401565">
            <w:pPr>
              <w:rPr>
                <w:i/>
              </w:rPr>
            </w:pPr>
          </w:p>
          <w:p w14:paraId="472A9044" w14:textId="77777777" w:rsidR="00401565" w:rsidRPr="00AB398A" w:rsidRDefault="00401565" w:rsidP="00401565"/>
        </w:tc>
      </w:tr>
      <w:tr w:rsidR="00401565" w14:paraId="2DA355EC" w14:textId="77777777" w:rsidTr="00401565">
        <w:trPr>
          <w:trHeight w:val="3932"/>
        </w:trPr>
        <w:tc>
          <w:tcPr>
            <w:tcW w:w="7338" w:type="dxa"/>
          </w:tcPr>
          <w:p w14:paraId="1C5B054A" w14:textId="77777777" w:rsidR="00401565" w:rsidRDefault="00401565" w:rsidP="00401565">
            <w:r>
              <w:rPr>
                <w:noProof/>
                <w:lang w:eastAsia="en-US"/>
              </w:rPr>
              <w:drawing>
                <wp:inline distT="0" distB="0" distL="0" distR="0" wp14:anchorId="11384F12" wp14:editId="383E315E">
                  <wp:extent cx="4343400" cy="2600325"/>
                  <wp:effectExtent l="0" t="0" r="19050"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6612" w:type="dxa"/>
            <w:vMerge/>
          </w:tcPr>
          <w:p w14:paraId="6AE6A70C" w14:textId="77777777" w:rsidR="00401565" w:rsidRDefault="00401565" w:rsidP="00401565"/>
        </w:tc>
      </w:tr>
    </w:tbl>
    <w:p w14:paraId="6E23FB33" w14:textId="6449C4E6" w:rsidR="00401565" w:rsidRPr="00470C4C" w:rsidRDefault="00401565" w:rsidP="00401565">
      <w:r w:rsidRPr="00470C4C">
        <w:rPr>
          <w:i/>
        </w:rPr>
        <w:t xml:space="preserve">Figure </w:t>
      </w:r>
      <w:r>
        <w:rPr>
          <w:i/>
        </w:rPr>
        <w:t>S</w:t>
      </w:r>
      <w:r w:rsidR="00CD2E35">
        <w:rPr>
          <w:i/>
        </w:rPr>
        <w:t>2</w:t>
      </w:r>
      <w:r>
        <w:rPr>
          <w:i/>
        </w:rPr>
        <w:t>-3</w:t>
      </w:r>
      <w:r w:rsidRPr="00470C4C">
        <w:t xml:space="preserve">: Immorality predicted from </w:t>
      </w:r>
      <w:r w:rsidRPr="00301BE3">
        <w:rPr>
          <w:i/>
        </w:rPr>
        <w:t>anger, disgust</w:t>
      </w:r>
      <w:r w:rsidRPr="00470C4C">
        <w:t xml:space="preserve">, and </w:t>
      </w:r>
      <w:r w:rsidRPr="00301BE3">
        <w:rPr>
          <w:i/>
        </w:rPr>
        <w:t>grossed-out</w:t>
      </w:r>
      <w:r w:rsidR="00301BE3">
        <w:t>,</w:t>
      </w:r>
      <w:r w:rsidR="00CD2E35">
        <w:t xml:space="preserve"> Study 2</w:t>
      </w:r>
      <w:r w:rsidRPr="00470C4C">
        <w:t>. A1 = Autonomy violation story 1, N1 = Non-health purity violation story 1, and H1 = Health purity violation story 1.</w:t>
      </w:r>
    </w:p>
    <w:p w14:paraId="7568C3C4" w14:textId="77777777" w:rsidR="00401565" w:rsidRDefault="00401565" w:rsidP="00401565">
      <w:pPr>
        <w:spacing w:line="480" w:lineRule="auto"/>
        <w:ind w:firstLine="720"/>
        <w:rPr>
          <w:rFonts w:ascii="Times" w:hAnsi="Times" w:cs="Arial"/>
        </w:rPr>
        <w:sectPr w:rsidR="00401565" w:rsidSect="005A6037">
          <w:pgSz w:w="15840" w:h="12240" w:orient="landscape"/>
          <w:pgMar w:top="1440" w:right="1440" w:bottom="1440" w:left="1440" w:header="720" w:footer="720" w:gutter="0"/>
          <w:cols w:space="720"/>
          <w:docGrid w:linePitch="326"/>
        </w:sectPr>
      </w:pPr>
    </w:p>
    <w:p w14:paraId="4F2B3A4D" w14:textId="288AD39E" w:rsidR="00401565" w:rsidRPr="00F05938" w:rsidRDefault="00401565" w:rsidP="00401565">
      <w:pPr>
        <w:spacing w:line="480" w:lineRule="auto"/>
        <w:jc w:val="center"/>
        <w:rPr>
          <w:rFonts w:ascii="Times" w:hAnsi="Times" w:cs="Arial"/>
          <w:b/>
        </w:rPr>
      </w:pPr>
      <w:r>
        <w:rPr>
          <w:rFonts w:ascii="Times" w:hAnsi="Times" w:cs="Arial"/>
          <w:b/>
        </w:rPr>
        <w:lastRenderedPageBreak/>
        <w:t>Supplement S</w:t>
      </w:r>
      <w:r w:rsidR="00C278A2">
        <w:rPr>
          <w:rFonts w:ascii="Times" w:hAnsi="Times" w:cs="Arial"/>
          <w:b/>
        </w:rPr>
        <w:t>2</w:t>
      </w:r>
      <w:r>
        <w:rPr>
          <w:rFonts w:ascii="Times" w:hAnsi="Times" w:cs="Arial"/>
          <w:b/>
        </w:rPr>
        <w:t xml:space="preserve">-6: </w:t>
      </w:r>
      <w:r w:rsidRPr="00F05938">
        <w:rPr>
          <w:rFonts w:ascii="Times" w:hAnsi="Times" w:cs="Arial"/>
          <w:b/>
        </w:rPr>
        <w:t xml:space="preserve">Analyses for Individual Differences in Study </w:t>
      </w:r>
      <w:r w:rsidR="00C278A2">
        <w:rPr>
          <w:rFonts w:ascii="Times" w:hAnsi="Times" w:cs="Arial"/>
          <w:b/>
        </w:rPr>
        <w:t>2</w:t>
      </w:r>
    </w:p>
    <w:p w14:paraId="48687ECE" w14:textId="60C29897" w:rsidR="00401565" w:rsidRPr="00804FC1" w:rsidRDefault="00401565" w:rsidP="00401565">
      <w:pPr>
        <w:spacing w:line="480" w:lineRule="auto"/>
        <w:ind w:firstLine="720"/>
        <w:rPr>
          <w:rFonts w:ascii="Times" w:hAnsi="Times" w:cs="Arial"/>
        </w:rPr>
      </w:pPr>
      <w:r w:rsidRPr="00C808C1">
        <w:rPr>
          <w:rFonts w:ascii="Times" w:hAnsi="Times" w:cs="Arial"/>
          <w:lang w:val="fr-FR"/>
        </w:rPr>
        <w:t xml:space="preserve">Rottman et al. </w:t>
      </w:r>
      <w:r w:rsidRPr="00804FC1">
        <w:rPr>
          <w:rFonts w:ascii="Times" w:hAnsi="Times" w:cs="Arial"/>
        </w:rPr>
        <w:t xml:space="preserve">(2014) similarly reported that the pattern of mean emotion response was not exactly that predicted by the classic theory of purity versus autonomy.  However, Rottman et al. suggested an alternative: that correlations based on individual differences </w:t>
      </w:r>
      <w:r w:rsidRPr="002565F5">
        <w:rPr>
          <w:rFonts w:ascii="Times" w:hAnsi="Times" w:cs="Arial"/>
        </w:rPr>
        <w:t>within a violation type</w:t>
      </w:r>
      <w:r w:rsidRPr="00804FC1">
        <w:rPr>
          <w:rFonts w:ascii="Times" w:hAnsi="Times" w:cs="Arial"/>
        </w:rPr>
        <w:t xml:space="preserve"> provide better indices of how emotion relates to judged immorality. We therefore</w:t>
      </w:r>
      <w:r>
        <w:rPr>
          <w:rFonts w:ascii="Times" w:hAnsi="Times" w:cs="Arial"/>
        </w:rPr>
        <w:t xml:space="preserve"> examined correlations between i</w:t>
      </w:r>
      <w:r w:rsidRPr="00804FC1">
        <w:rPr>
          <w:rFonts w:ascii="Times" w:hAnsi="Times" w:cs="Arial"/>
        </w:rPr>
        <w:t xml:space="preserve">mmorality ratings and emotion ratings.  Each participant’s emotion and immorality ratings were averaged over the 4 </w:t>
      </w:r>
      <w:r>
        <w:rPr>
          <w:rFonts w:ascii="Times" w:hAnsi="Times" w:cs="Arial"/>
        </w:rPr>
        <w:t>stories</w:t>
      </w:r>
      <w:r w:rsidRPr="00804FC1">
        <w:rPr>
          <w:rFonts w:ascii="Times" w:hAnsi="Times" w:cs="Arial"/>
        </w:rPr>
        <w:t xml:space="preserve"> in each type (which is analogous to how Rottman et al. carried out their analysis of 8 suicide and 8 homicide scenarios).  Separate analyses were performed for each violation type to examine how well the dependent measure immorality could be predicted by ratings of </w:t>
      </w:r>
      <w:r w:rsidRPr="00CD2E35">
        <w:rPr>
          <w:rFonts w:ascii="Times" w:hAnsi="Times" w:cs="Arial"/>
          <w:i/>
        </w:rPr>
        <w:t>anger, disgust</w:t>
      </w:r>
      <w:r w:rsidRPr="00804FC1">
        <w:rPr>
          <w:rFonts w:ascii="Times" w:hAnsi="Times" w:cs="Arial"/>
        </w:rPr>
        <w:t xml:space="preserve">, and </w:t>
      </w:r>
      <w:r w:rsidRPr="00CD2E35">
        <w:rPr>
          <w:rFonts w:ascii="Times" w:hAnsi="Times" w:cs="Arial"/>
          <w:i/>
        </w:rPr>
        <w:t>grossed</w:t>
      </w:r>
      <w:r w:rsidR="00E446AE" w:rsidRPr="00CD2E35">
        <w:rPr>
          <w:rFonts w:ascii="Times" w:hAnsi="Times" w:cs="Arial"/>
          <w:i/>
        </w:rPr>
        <w:t>-</w:t>
      </w:r>
      <w:r w:rsidRPr="00CD2E35">
        <w:rPr>
          <w:rFonts w:ascii="Times" w:hAnsi="Times" w:cs="Arial"/>
          <w:i/>
        </w:rPr>
        <w:t>out</w:t>
      </w:r>
      <w:r w:rsidRPr="00804FC1">
        <w:rPr>
          <w:rFonts w:ascii="Times" w:hAnsi="Times" w:cs="Arial"/>
        </w:rPr>
        <w:t>.</w:t>
      </w:r>
    </w:p>
    <w:p w14:paraId="6BD56EB6" w14:textId="20BBE7E6" w:rsidR="00401565" w:rsidRDefault="00401565" w:rsidP="00401565">
      <w:pPr>
        <w:spacing w:line="480" w:lineRule="auto"/>
        <w:ind w:firstLine="720"/>
        <w:rPr>
          <w:rFonts w:ascii="Times" w:hAnsi="Times" w:cs="Arial"/>
        </w:rPr>
      </w:pPr>
      <w:r w:rsidRPr="00804FC1">
        <w:rPr>
          <w:rFonts w:ascii="Times" w:hAnsi="Times" w:cs="Arial"/>
        </w:rPr>
        <w:t xml:space="preserve">Immorality ratings were strongly predicted from the emotion ratings, as revealed by the bivariate correlations presented </w:t>
      </w:r>
      <w:r>
        <w:rPr>
          <w:rFonts w:ascii="Times" w:hAnsi="Times" w:cs="Arial"/>
        </w:rPr>
        <w:t>Table S</w:t>
      </w:r>
      <w:r w:rsidR="00CD2E35">
        <w:rPr>
          <w:rFonts w:ascii="Times" w:hAnsi="Times" w:cs="Arial"/>
        </w:rPr>
        <w:t>2</w:t>
      </w:r>
      <w:r>
        <w:rPr>
          <w:rFonts w:ascii="Times" w:hAnsi="Times" w:cs="Arial"/>
        </w:rPr>
        <w:t>-1 below</w:t>
      </w:r>
      <w:r w:rsidRPr="00804FC1">
        <w:rPr>
          <w:rFonts w:ascii="Times" w:hAnsi="Times" w:cs="Arial"/>
        </w:rPr>
        <w:t xml:space="preserve">.  </w:t>
      </w:r>
      <w:r>
        <w:rPr>
          <w:rFonts w:ascii="Times" w:hAnsi="Times" w:cs="Arial"/>
        </w:rPr>
        <w:t>A</w:t>
      </w:r>
      <w:r w:rsidRPr="00804FC1">
        <w:rPr>
          <w:rFonts w:ascii="Times" w:hAnsi="Times" w:cs="Arial"/>
        </w:rPr>
        <w:t>utonomy immorality ratings were strongly associated w</w:t>
      </w:r>
      <w:r>
        <w:rPr>
          <w:rFonts w:ascii="Times" w:hAnsi="Times" w:cs="Arial"/>
        </w:rPr>
        <w:t xml:space="preserve">ith </w:t>
      </w:r>
      <w:r w:rsidRPr="00CD2E35">
        <w:rPr>
          <w:rFonts w:ascii="Times" w:hAnsi="Times" w:cs="Arial"/>
          <w:i/>
        </w:rPr>
        <w:t>anger</w:t>
      </w:r>
      <w:r>
        <w:rPr>
          <w:rFonts w:ascii="Times" w:hAnsi="Times" w:cs="Arial"/>
        </w:rPr>
        <w:t xml:space="preserve"> and </w:t>
      </w:r>
      <w:r w:rsidRPr="00CD2E35">
        <w:rPr>
          <w:rFonts w:ascii="Times" w:hAnsi="Times" w:cs="Arial"/>
          <w:i/>
        </w:rPr>
        <w:t>disgust</w:t>
      </w:r>
      <w:r>
        <w:rPr>
          <w:rFonts w:ascii="Times" w:hAnsi="Times" w:cs="Arial"/>
        </w:rPr>
        <w:t>, as were n</w:t>
      </w:r>
      <w:r w:rsidRPr="00804FC1">
        <w:rPr>
          <w:rFonts w:ascii="Times" w:hAnsi="Times" w:cs="Arial"/>
        </w:rPr>
        <w:t xml:space="preserve">on-health </w:t>
      </w:r>
      <w:r>
        <w:rPr>
          <w:rFonts w:ascii="Times" w:hAnsi="Times" w:cs="Arial"/>
        </w:rPr>
        <w:t>purity ratings. The two types of p</w:t>
      </w:r>
      <w:r w:rsidRPr="00804FC1">
        <w:rPr>
          <w:rFonts w:ascii="Times" w:hAnsi="Times" w:cs="Arial"/>
        </w:rPr>
        <w:t>urity violation did not sh</w:t>
      </w:r>
      <w:r>
        <w:rPr>
          <w:rFonts w:ascii="Times" w:hAnsi="Times" w:cs="Arial"/>
        </w:rPr>
        <w:t>ow</w:t>
      </w:r>
      <w:r w:rsidRPr="00804FC1">
        <w:rPr>
          <w:rFonts w:ascii="Times" w:hAnsi="Times" w:cs="Arial"/>
        </w:rPr>
        <w:t xml:space="preserve"> analogous patterns: Non-health immorality was predicted </w:t>
      </w:r>
      <w:r>
        <w:rPr>
          <w:rFonts w:ascii="Times" w:hAnsi="Times" w:cs="Arial"/>
        </w:rPr>
        <w:t>by all three emotions, whereas h</w:t>
      </w:r>
      <w:r w:rsidRPr="00804FC1">
        <w:rPr>
          <w:rFonts w:ascii="Times" w:hAnsi="Times" w:cs="Arial"/>
        </w:rPr>
        <w:t>eal</w:t>
      </w:r>
      <w:r>
        <w:rPr>
          <w:rFonts w:ascii="Times" w:hAnsi="Times" w:cs="Arial"/>
        </w:rPr>
        <w:t xml:space="preserve">th only by </w:t>
      </w:r>
      <w:r w:rsidRPr="00CD2E35">
        <w:rPr>
          <w:rFonts w:ascii="Times" w:hAnsi="Times" w:cs="Arial"/>
          <w:i/>
        </w:rPr>
        <w:t>disgust</w:t>
      </w:r>
      <w:r>
        <w:rPr>
          <w:rFonts w:ascii="Times" w:hAnsi="Times" w:cs="Arial"/>
        </w:rPr>
        <w:t>.  Note that h</w:t>
      </w:r>
      <w:r w:rsidRPr="00804FC1">
        <w:rPr>
          <w:rFonts w:ascii="Times" w:hAnsi="Times" w:cs="Arial"/>
        </w:rPr>
        <w:t xml:space="preserve">ealth violation data were limited due to floor effects for </w:t>
      </w:r>
      <w:r w:rsidRPr="00CD2E35">
        <w:rPr>
          <w:rFonts w:ascii="Times" w:hAnsi="Times" w:cs="Arial"/>
          <w:i/>
        </w:rPr>
        <w:t>anger</w:t>
      </w:r>
      <w:r w:rsidRPr="00804FC1">
        <w:rPr>
          <w:rFonts w:ascii="Times" w:hAnsi="Times" w:cs="Arial"/>
        </w:rPr>
        <w:t xml:space="preserve"> ratings, and contained very little variation in immorality ratings, which made </w:t>
      </w:r>
      <w:r>
        <w:rPr>
          <w:rFonts w:ascii="Times" w:hAnsi="Times" w:cs="Arial"/>
        </w:rPr>
        <w:t>detailed</w:t>
      </w:r>
      <w:r w:rsidRPr="00804FC1">
        <w:rPr>
          <w:rFonts w:ascii="Times" w:hAnsi="Times" w:cs="Arial"/>
        </w:rPr>
        <w:t xml:space="preserve"> correlational analysis </w:t>
      </w:r>
      <w:r>
        <w:rPr>
          <w:rFonts w:ascii="Times" w:hAnsi="Times" w:cs="Arial"/>
        </w:rPr>
        <w:t>potentially misleading</w:t>
      </w:r>
      <w:r w:rsidRPr="00804FC1">
        <w:rPr>
          <w:rFonts w:ascii="Times" w:hAnsi="Times" w:cs="Arial"/>
        </w:rPr>
        <w:t xml:space="preserve">. </w:t>
      </w:r>
      <w:r>
        <w:rPr>
          <w:rFonts w:ascii="Times" w:hAnsi="Times" w:cs="Arial"/>
        </w:rPr>
        <w:t xml:space="preserve"> </w:t>
      </w:r>
    </w:p>
    <w:p w14:paraId="76054010" w14:textId="2A13EDA7" w:rsidR="00401565" w:rsidRPr="00301BE3" w:rsidRDefault="00401565" w:rsidP="00401565">
      <w:pPr>
        <w:spacing w:line="360" w:lineRule="auto"/>
        <w:jc w:val="center"/>
      </w:pPr>
      <w:r w:rsidRPr="00301BE3">
        <w:t>Table S</w:t>
      </w:r>
      <w:r w:rsidR="00C278A2" w:rsidRPr="00301BE3">
        <w:t>2</w:t>
      </w:r>
      <w:r w:rsidRPr="00301BE3">
        <w:t>-1: Correlations among Immorality and Emotions</w:t>
      </w:r>
      <w:r w:rsidR="00301BE3" w:rsidRPr="00301BE3">
        <w:t>,</w:t>
      </w:r>
      <w:r w:rsidRPr="00301BE3">
        <w:t xml:space="preserve"> Study </w:t>
      </w:r>
      <w:r w:rsidR="00C278A2" w:rsidRPr="00301BE3">
        <w:t>2</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8"/>
        <w:gridCol w:w="1170"/>
        <w:gridCol w:w="1170"/>
        <w:gridCol w:w="1260"/>
        <w:gridCol w:w="1170"/>
        <w:gridCol w:w="1260"/>
        <w:gridCol w:w="1350"/>
      </w:tblGrid>
      <w:tr w:rsidR="00401565" w:rsidRPr="00EF3D63" w14:paraId="758A6149" w14:textId="77777777" w:rsidTr="00401565">
        <w:tc>
          <w:tcPr>
            <w:tcW w:w="1368" w:type="dxa"/>
            <w:tcBorders>
              <w:bottom w:val="single" w:sz="4" w:space="0" w:color="auto"/>
            </w:tcBorders>
          </w:tcPr>
          <w:p w14:paraId="4277A112" w14:textId="77777777" w:rsidR="00401565" w:rsidRPr="00EF3D63" w:rsidRDefault="00401565" w:rsidP="00401565">
            <w:pPr>
              <w:spacing w:line="360" w:lineRule="auto"/>
              <w:rPr>
                <w:sz w:val="24"/>
                <w:szCs w:val="24"/>
              </w:rPr>
            </w:pPr>
          </w:p>
        </w:tc>
        <w:tc>
          <w:tcPr>
            <w:tcW w:w="1170" w:type="dxa"/>
            <w:tcBorders>
              <w:bottom w:val="single" w:sz="4" w:space="0" w:color="auto"/>
            </w:tcBorders>
          </w:tcPr>
          <w:p w14:paraId="026B01BD" w14:textId="77777777" w:rsidR="00401565" w:rsidRPr="00EF3D63" w:rsidRDefault="00401565" w:rsidP="00401565">
            <w:pPr>
              <w:spacing w:line="360" w:lineRule="auto"/>
              <w:jc w:val="center"/>
              <w:rPr>
                <w:sz w:val="24"/>
                <w:szCs w:val="24"/>
              </w:rPr>
            </w:pPr>
            <w:r w:rsidRPr="00EF3D63">
              <w:rPr>
                <w:sz w:val="24"/>
                <w:szCs w:val="24"/>
              </w:rPr>
              <w:t>Immoral</w:t>
            </w:r>
          </w:p>
        </w:tc>
        <w:tc>
          <w:tcPr>
            <w:tcW w:w="1170" w:type="dxa"/>
            <w:tcBorders>
              <w:bottom w:val="single" w:sz="4" w:space="0" w:color="auto"/>
            </w:tcBorders>
          </w:tcPr>
          <w:p w14:paraId="5E2E6D1A" w14:textId="77777777" w:rsidR="00401565" w:rsidRPr="00EF3D63" w:rsidRDefault="00401565" w:rsidP="00401565">
            <w:pPr>
              <w:spacing w:line="360" w:lineRule="auto"/>
              <w:jc w:val="center"/>
              <w:rPr>
                <w:sz w:val="24"/>
                <w:szCs w:val="24"/>
              </w:rPr>
            </w:pPr>
            <w:r w:rsidRPr="00EF3D63">
              <w:rPr>
                <w:sz w:val="24"/>
                <w:szCs w:val="24"/>
              </w:rPr>
              <w:t>Grossed</w:t>
            </w:r>
          </w:p>
        </w:tc>
        <w:tc>
          <w:tcPr>
            <w:tcW w:w="1260" w:type="dxa"/>
            <w:tcBorders>
              <w:bottom w:val="single" w:sz="4" w:space="0" w:color="auto"/>
            </w:tcBorders>
          </w:tcPr>
          <w:p w14:paraId="361C5631" w14:textId="77777777" w:rsidR="00401565" w:rsidRPr="00EF3D63" w:rsidRDefault="00401565" w:rsidP="00401565">
            <w:pPr>
              <w:spacing w:line="360" w:lineRule="auto"/>
              <w:jc w:val="center"/>
              <w:rPr>
                <w:sz w:val="24"/>
                <w:szCs w:val="24"/>
              </w:rPr>
            </w:pPr>
            <w:r w:rsidRPr="00EF3D63">
              <w:rPr>
                <w:sz w:val="24"/>
                <w:szCs w:val="24"/>
              </w:rPr>
              <w:t>Disgust</w:t>
            </w:r>
          </w:p>
        </w:tc>
        <w:tc>
          <w:tcPr>
            <w:tcW w:w="1170" w:type="dxa"/>
            <w:tcBorders>
              <w:bottom w:val="single" w:sz="4" w:space="0" w:color="auto"/>
            </w:tcBorders>
          </w:tcPr>
          <w:p w14:paraId="782354D0" w14:textId="77777777" w:rsidR="00401565" w:rsidRPr="00EF3D63" w:rsidRDefault="00401565" w:rsidP="00401565">
            <w:pPr>
              <w:spacing w:line="360" w:lineRule="auto"/>
              <w:jc w:val="center"/>
              <w:rPr>
                <w:sz w:val="24"/>
                <w:szCs w:val="24"/>
              </w:rPr>
            </w:pPr>
            <w:r w:rsidRPr="00EF3D63">
              <w:rPr>
                <w:sz w:val="24"/>
                <w:szCs w:val="24"/>
              </w:rPr>
              <w:t>Anger</w:t>
            </w:r>
          </w:p>
        </w:tc>
        <w:tc>
          <w:tcPr>
            <w:tcW w:w="1260" w:type="dxa"/>
            <w:tcBorders>
              <w:bottom w:val="single" w:sz="4" w:space="0" w:color="auto"/>
            </w:tcBorders>
          </w:tcPr>
          <w:p w14:paraId="7E79A68C" w14:textId="77777777" w:rsidR="00401565" w:rsidRPr="00EF3D63" w:rsidRDefault="00401565" w:rsidP="00401565">
            <w:pPr>
              <w:spacing w:line="360" w:lineRule="auto"/>
              <w:jc w:val="center"/>
              <w:rPr>
                <w:sz w:val="24"/>
                <w:szCs w:val="24"/>
              </w:rPr>
            </w:pPr>
            <w:r w:rsidRPr="00EF3D63">
              <w:rPr>
                <w:sz w:val="24"/>
                <w:szCs w:val="24"/>
              </w:rPr>
              <w:t>Sadness</w:t>
            </w:r>
          </w:p>
        </w:tc>
        <w:tc>
          <w:tcPr>
            <w:tcW w:w="1350" w:type="dxa"/>
            <w:tcBorders>
              <w:bottom w:val="single" w:sz="4" w:space="0" w:color="auto"/>
            </w:tcBorders>
          </w:tcPr>
          <w:p w14:paraId="1BF733C9" w14:textId="77777777" w:rsidR="00401565" w:rsidRPr="00EF3D63" w:rsidRDefault="00401565" w:rsidP="00401565">
            <w:pPr>
              <w:spacing w:line="360" w:lineRule="auto"/>
              <w:jc w:val="center"/>
              <w:rPr>
                <w:sz w:val="24"/>
                <w:szCs w:val="24"/>
              </w:rPr>
            </w:pPr>
            <w:r w:rsidRPr="00EF3D63">
              <w:rPr>
                <w:sz w:val="24"/>
                <w:szCs w:val="24"/>
              </w:rPr>
              <w:t>Irritation</w:t>
            </w:r>
          </w:p>
        </w:tc>
      </w:tr>
      <w:tr w:rsidR="00401565" w:rsidRPr="00EF3D63" w14:paraId="6F9E1093" w14:textId="77777777" w:rsidTr="00401565">
        <w:tc>
          <w:tcPr>
            <w:tcW w:w="1368" w:type="dxa"/>
            <w:tcBorders>
              <w:top w:val="single" w:sz="4" w:space="0" w:color="auto"/>
              <w:bottom w:val="single" w:sz="4" w:space="0" w:color="auto"/>
            </w:tcBorders>
          </w:tcPr>
          <w:p w14:paraId="58C3215C" w14:textId="77777777" w:rsidR="00401565" w:rsidRPr="00237F48" w:rsidRDefault="00401565" w:rsidP="00401565">
            <w:pPr>
              <w:spacing w:line="360" w:lineRule="auto"/>
              <w:rPr>
                <w:i/>
                <w:sz w:val="24"/>
                <w:szCs w:val="24"/>
              </w:rPr>
            </w:pPr>
            <w:r w:rsidRPr="00237F48">
              <w:rPr>
                <w:i/>
                <w:sz w:val="24"/>
                <w:szCs w:val="24"/>
              </w:rPr>
              <w:t>Health</w:t>
            </w:r>
          </w:p>
        </w:tc>
        <w:tc>
          <w:tcPr>
            <w:tcW w:w="1170" w:type="dxa"/>
            <w:tcBorders>
              <w:top w:val="single" w:sz="4" w:space="0" w:color="auto"/>
              <w:bottom w:val="single" w:sz="4" w:space="0" w:color="auto"/>
            </w:tcBorders>
          </w:tcPr>
          <w:p w14:paraId="50E3995E" w14:textId="77777777" w:rsidR="00401565" w:rsidRPr="00EF3D63" w:rsidRDefault="00401565" w:rsidP="00401565">
            <w:pPr>
              <w:spacing w:line="360" w:lineRule="auto"/>
              <w:rPr>
                <w:sz w:val="24"/>
                <w:szCs w:val="24"/>
              </w:rPr>
            </w:pPr>
          </w:p>
        </w:tc>
        <w:tc>
          <w:tcPr>
            <w:tcW w:w="1170" w:type="dxa"/>
            <w:tcBorders>
              <w:top w:val="single" w:sz="4" w:space="0" w:color="auto"/>
              <w:bottom w:val="single" w:sz="4" w:space="0" w:color="auto"/>
            </w:tcBorders>
          </w:tcPr>
          <w:p w14:paraId="467F87E9" w14:textId="77777777" w:rsidR="00401565" w:rsidRPr="00EF3D63" w:rsidRDefault="00401565" w:rsidP="00401565">
            <w:pPr>
              <w:spacing w:line="360" w:lineRule="auto"/>
              <w:rPr>
                <w:sz w:val="24"/>
                <w:szCs w:val="24"/>
              </w:rPr>
            </w:pPr>
          </w:p>
        </w:tc>
        <w:tc>
          <w:tcPr>
            <w:tcW w:w="1260" w:type="dxa"/>
            <w:tcBorders>
              <w:top w:val="single" w:sz="4" w:space="0" w:color="auto"/>
              <w:bottom w:val="single" w:sz="4" w:space="0" w:color="auto"/>
            </w:tcBorders>
          </w:tcPr>
          <w:p w14:paraId="258DCA8A" w14:textId="77777777" w:rsidR="00401565" w:rsidRPr="00EF3D63" w:rsidRDefault="00401565" w:rsidP="00401565">
            <w:pPr>
              <w:spacing w:line="360" w:lineRule="auto"/>
              <w:rPr>
                <w:sz w:val="24"/>
                <w:szCs w:val="24"/>
              </w:rPr>
            </w:pPr>
          </w:p>
        </w:tc>
        <w:tc>
          <w:tcPr>
            <w:tcW w:w="1170" w:type="dxa"/>
            <w:tcBorders>
              <w:top w:val="single" w:sz="4" w:space="0" w:color="auto"/>
              <w:bottom w:val="single" w:sz="4" w:space="0" w:color="auto"/>
            </w:tcBorders>
          </w:tcPr>
          <w:p w14:paraId="4B9FE241" w14:textId="77777777" w:rsidR="00401565" w:rsidRPr="00EF3D63" w:rsidRDefault="00401565" w:rsidP="00401565">
            <w:pPr>
              <w:spacing w:line="360" w:lineRule="auto"/>
              <w:rPr>
                <w:sz w:val="24"/>
                <w:szCs w:val="24"/>
              </w:rPr>
            </w:pPr>
          </w:p>
        </w:tc>
        <w:tc>
          <w:tcPr>
            <w:tcW w:w="1260" w:type="dxa"/>
            <w:tcBorders>
              <w:top w:val="single" w:sz="4" w:space="0" w:color="auto"/>
              <w:bottom w:val="single" w:sz="4" w:space="0" w:color="auto"/>
            </w:tcBorders>
          </w:tcPr>
          <w:p w14:paraId="4FB7B473" w14:textId="77777777" w:rsidR="00401565" w:rsidRPr="00EF3D63" w:rsidRDefault="00401565" w:rsidP="00401565">
            <w:pPr>
              <w:spacing w:line="360" w:lineRule="auto"/>
              <w:rPr>
                <w:sz w:val="24"/>
                <w:szCs w:val="24"/>
              </w:rPr>
            </w:pPr>
          </w:p>
        </w:tc>
        <w:tc>
          <w:tcPr>
            <w:tcW w:w="1350" w:type="dxa"/>
            <w:tcBorders>
              <w:top w:val="single" w:sz="4" w:space="0" w:color="auto"/>
              <w:bottom w:val="single" w:sz="4" w:space="0" w:color="auto"/>
            </w:tcBorders>
          </w:tcPr>
          <w:p w14:paraId="55927BA3" w14:textId="77777777" w:rsidR="00401565" w:rsidRPr="00EF3D63" w:rsidRDefault="00401565" w:rsidP="00401565">
            <w:pPr>
              <w:spacing w:line="360" w:lineRule="auto"/>
              <w:rPr>
                <w:sz w:val="24"/>
                <w:szCs w:val="24"/>
              </w:rPr>
            </w:pPr>
          </w:p>
        </w:tc>
      </w:tr>
      <w:tr w:rsidR="00401565" w:rsidRPr="00EF3D63" w14:paraId="65E016AD" w14:textId="77777777" w:rsidTr="00401565">
        <w:tc>
          <w:tcPr>
            <w:tcW w:w="1368" w:type="dxa"/>
            <w:tcBorders>
              <w:top w:val="single" w:sz="4" w:space="0" w:color="auto"/>
            </w:tcBorders>
          </w:tcPr>
          <w:p w14:paraId="1DEEDAFB" w14:textId="77777777" w:rsidR="00401565" w:rsidRPr="00EF3D63" w:rsidRDefault="00401565" w:rsidP="00401565">
            <w:pPr>
              <w:spacing w:line="360" w:lineRule="auto"/>
              <w:rPr>
                <w:sz w:val="24"/>
                <w:szCs w:val="24"/>
              </w:rPr>
            </w:pPr>
            <w:r w:rsidRPr="00EF3D63">
              <w:rPr>
                <w:sz w:val="24"/>
                <w:szCs w:val="24"/>
              </w:rPr>
              <w:t>Immoral</w:t>
            </w:r>
          </w:p>
        </w:tc>
        <w:tc>
          <w:tcPr>
            <w:tcW w:w="1170" w:type="dxa"/>
            <w:tcBorders>
              <w:top w:val="single" w:sz="4" w:space="0" w:color="auto"/>
            </w:tcBorders>
          </w:tcPr>
          <w:p w14:paraId="6F538129" w14:textId="77777777" w:rsidR="00401565" w:rsidRPr="00EF3D63" w:rsidRDefault="00401565" w:rsidP="00401565">
            <w:pPr>
              <w:spacing w:line="360" w:lineRule="auto"/>
              <w:rPr>
                <w:sz w:val="24"/>
                <w:szCs w:val="24"/>
              </w:rPr>
            </w:pPr>
          </w:p>
        </w:tc>
        <w:tc>
          <w:tcPr>
            <w:tcW w:w="1170" w:type="dxa"/>
            <w:tcBorders>
              <w:top w:val="single" w:sz="4" w:space="0" w:color="auto"/>
            </w:tcBorders>
          </w:tcPr>
          <w:p w14:paraId="718EE1A6" w14:textId="77777777" w:rsidR="00401565" w:rsidRPr="00EF3D63" w:rsidRDefault="00401565" w:rsidP="00401565">
            <w:pPr>
              <w:spacing w:line="360" w:lineRule="auto"/>
              <w:rPr>
                <w:sz w:val="24"/>
                <w:szCs w:val="24"/>
              </w:rPr>
            </w:pPr>
          </w:p>
        </w:tc>
        <w:tc>
          <w:tcPr>
            <w:tcW w:w="1260" w:type="dxa"/>
            <w:tcBorders>
              <w:top w:val="single" w:sz="4" w:space="0" w:color="auto"/>
            </w:tcBorders>
          </w:tcPr>
          <w:p w14:paraId="1173A2E8" w14:textId="77777777" w:rsidR="00401565" w:rsidRPr="00EF3D63" w:rsidRDefault="00401565" w:rsidP="00401565">
            <w:pPr>
              <w:spacing w:line="360" w:lineRule="auto"/>
              <w:rPr>
                <w:sz w:val="24"/>
                <w:szCs w:val="24"/>
              </w:rPr>
            </w:pPr>
          </w:p>
        </w:tc>
        <w:tc>
          <w:tcPr>
            <w:tcW w:w="1170" w:type="dxa"/>
            <w:tcBorders>
              <w:top w:val="single" w:sz="4" w:space="0" w:color="auto"/>
            </w:tcBorders>
          </w:tcPr>
          <w:p w14:paraId="1C3D4CAA" w14:textId="77777777" w:rsidR="00401565" w:rsidRPr="00EF3D63" w:rsidRDefault="00401565" w:rsidP="00401565">
            <w:pPr>
              <w:spacing w:line="360" w:lineRule="auto"/>
              <w:rPr>
                <w:sz w:val="24"/>
                <w:szCs w:val="24"/>
              </w:rPr>
            </w:pPr>
          </w:p>
        </w:tc>
        <w:tc>
          <w:tcPr>
            <w:tcW w:w="1260" w:type="dxa"/>
            <w:tcBorders>
              <w:top w:val="single" w:sz="4" w:space="0" w:color="auto"/>
            </w:tcBorders>
          </w:tcPr>
          <w:p w14:paraId="76B2D9F1" w14:textId="77777777" w:rsidR="00401565" w:rsidRPr="00EF3D63" w:rsidRDefault="00401565" w:rsidP="00401565">
            <w:pPr>
              <w:spacing w:line="360" w:lineRule="auto"/>
              <w:rPr>
                <w:sz w:val="24"/>
                <w:szCs w:val="24"/>
              </w:rPr>
            </w:pPr>
          </w:p>
        </w:tc>
        <w:tc>
          <w:tcPr>
            <w:tcW w:w="1350" w:type="dxa"/>
            <w:tcBorders>
              <w:top w:val="single" w:sz="4" w:space="0" w:color="auto"/>
            </w:tcBorders>
          </w:tcPr>
          <w:p w14:paraId="465FD7A1" w14:textId="77777777" w:rsidR="00401565" w:rsidRPr="00EF3D63" w:rsidRDefault="00401565" w:rsidP="00401565">
            <w:pPr>
              <w:spacing w:line="360" w:lineRule="auto"/>
              <w:rPr>
                <w:sz w:val="24"/>
                <w:szCs w:val="24"/>
              </w:rPr>
            </w:pPr>
          </w:p>
        </w:tc>
      </w:tr>
      <w:tr w:rsidR="00401565" w:rsidRPr="00EF3D63" w14:paraId="5EB3369D" w14:textId="77777777" w:rsidTr="00401565">
        <w:tc>
          <w:tcPr>
            <w:tcW w:w="1368" w:type="dxa"/>
          </w:tcPr>
          <w:p w14:paraId="60D2C6DC" w14:textId="77777777" w:rsidR="00401565" w:rsidRPr="00EF3D63" w:rsidRDefault="00401565" w:rsidP="00401565">
            <w:pPr>
              <w:spacing w:line="360" w:lineRule="auto"/>
              <w:rPr>
                <w:sz w:val="24"/>
                <w:szCs w:val="24"/>
              </w:rPr>
            </w:pPr>
            <w:r w:rsidRPr="00EF3D63">
              <w:rPr>
                <w:sz w:val="24"/>
                <w:szCs w:val="24"/>
              </w:rPr>
              <w:t>Grossed</w:t>
            </w:r>
          </w:p>
        </w:tc>
        <w:tc>
          <w:tcPr>
            <w:tcW w:w="1170" w:type="dxa"/>
          </w:tcPr>
          <w:p w14:paraId="1123C1DD" w14:textId="77777777" w:rsidR="00401565" w:rsidRPr="00EF3D63" w:rsidRDefault="00401565" w:rsidP="00401565">
            <w:pPr>
              <w:spacing w:line="360" w:lineRule="auto"/>
              <w:jc w:val="center"/>
              <w:rPr>
                <w:sz w:val="24"/>
                <w:szCs w:val="24"/>
              </w:rPr>
            </w:pPr>
            <w:r w:rsidRPr="00EF3D63">
              <w:rPr>
                <w:sz w:val="24"/>
                <w:szCs w:val="24"/>
              </w:rPr>
              <w:t>.19</w:t>
            </w:r>
          </w:p>
        </w:tc>
        <w:tc>
          <w:tcPr>
            <w:tcW w:w="1170" w:type="dxa"/>
          </w:tcPr>
          <w:p w14:paraId="23D0E9E5" w14:textId="77777777" w:rsidR="00401565" w:rsidRPr="00EF3D63" w:rsidRDefault="00401565" w:rsidP="00401565">
            <w:pPr>
              <w:spacing w:line="360" w:lineRule="auto"/>
              <w:jc w:val="center"/>
              <w:rPr>
                <w:sz w:val="24"/>
                <w:szCs w:val="24"/>
              </w:rPr>
            </w:pPr>
          </w:p>
        </w:tc>
        <w:tc>
          <w:tcPr>
            <w:tcW w:w="1260" w:type="dxa"/>
          </w:tcPr>
          <w:p w14:paraId="20A9A8EC" w14:textId="77777777" w:rsidR="00401565" w:rsidRPr="00EF3D63" w:rsidRDefault="00401565" w:rsidP="00401565">
            <w:pPr>
              <w:spacing w:line="360" w:lineRule="auto"/>
              <w:jc w:val="center"/>
              <w:rPr>
                <w:sz w:val="24"/>
                <w:szCs w:val="24"/>
              </w:rPr>
            </w:pPr>
          </w:p>
        </w:tc>
        <w:tc>
          <w:tcPr>
            <w:tcW w:w="1170" w:type="dxa"/>
          </w:tcPr>
          <w:p w14:paraId="27C21817" w14:textId="77777777" w:rsidR="00401565" w:rsidRPr="00EF3D63" w:rsidRDefault="00401565" w:rsidP="00401565">
            <w:pPr>
              <w:spacing w:line="360" w:lineRule="auto"/>
              <w:jc w:val="center"/>
              <w:rPr>
                <w:sz w:val="24"/>
                <w:szCs w:val="24"/>
              </w:rPr>
            </w:pPr>
          </w:p>
        </w:tc>
        <w:tc>
          <w:tcPr>
            <w:tcW w:w="1260" w:type="dxa"/>
          </w:tcPr>
          <w:p w14:paraId="5C22E03A" w14:textId="77777777" w:rsidR="00401565" w:rsidRPr="00EF3D63" w:rsidRDefault="00401565" w:rsidP="00401565">
            <w:pPr>
              <w:spacing w:line="360" w:lineRule="auto"/>
              <w:jc w:val="center"/>
              <w:rPr>
                <w:sz w:val="24"/>
                <w:szCs w:val="24"/>
              </w:rPr>
            </w:pPr>
          </w:p>
        </w:tc>
        <w:tc>
          <w:tcPr>
            <w:tcW w:w="1350" w:type="dxa"/>
          </w:tcPr>
          <w:p w14:paraId="410101EA" w14:textId="77777777" w:rsidR="00401565" w:rsidRPr="00EF3D63" w:rsidRDefault="00401565" w:rsidP="00401565">
            <w:pPr>
              <w:spacing w:line="360" w:lineRule="auto"/>
              <w:jc w:val="center"/>
              <w:rPr>
                <w:sz w:val="24"/>
                <w:szCs w:val="24"/>
              </w:rPr>
            </w:pPr>
          </w:p>
        </w:tc>
      </w:tr>
      <w:tr w:rsidR="00401565" w:rsidRPr="00EF3D63" w14:paraId="1F649666" w14:textId="77777777" w:rsidTr="00401565">
        <w:tc>
          <w:tcPr>
            <w:tcW w:w="1368" w:type="dxa"/>
          </w:tcPr>
          <w:p w14:paraId="1C42FF40" w14:textId="77777777" w:rsidR="00401565" w:rsidRPr="00EF3D63" w:rsidRDefault="00401565" w:rsidP="00401565">
            <w:pPr>
              <w:spacing w:line="360" w:lineRule="auto"/>
              <w:rPr>
                <w:sz w:val="24"/>
                <w:szCs w:val="24"/>
              </w:rPr>
            </w:pPr>
            <w:r w:rsidRPr="00EF3D63">
              <w:rPr>
                <w:sz w:val="24"/>
                <w:szCs w:val="24"/>
              </w:rPr>
              <w:t>Disgust</w:t>
            </w:r>
          </w:p>
        </w:tc>
        <w:tc>
          <w:tcPr>
            <w:tcW w:w="1170" w:type="dxa"/>
          </w:tcPr>
          <w:p w14:paraId="51470866" w14:textId="77777777" w:rsidR="00401565" w:rsidRPr="00EF3D63" w:rsidRDefault="00401565" w:rsidP="00401565">
            <w:pPr>
              <w:spacing w:line="360" w:lineRule="auto"/>
              <w:jc w:val="center"/>
              <w:rPr>
                <w:b/>
                <w:sz w:val="24"/>
                <w:szCs w:val="24"/>
              </w:rPr>
            </w:pPr>
            <w:r w:rsidRPr="00EF3D63">
              <w:rPr>
                <w:b/>
                <w:sz w:val="24"/>
                <w:szCs w:val="24"/>
              </w:rPr>
              <w:t>.34</w:t>
            </w:r>
          </w:p>
        </w:tc>
        <w:tc>
          <w:tcPr>
            <w:tcW w:w="1170" w:type="dxa"/>
          </w:tcPr>
          <w:p w14:paraId="2D1A1C34" w14:textId="77777777" w:rsidR="00401565" w:rsidRPr="00EF3D63" w:rsidRDefault="00401565" w:rsidP="00401565">
            <w:pPr>
              <w:spacing w:line="360" w:lineRule="auto"/>
              <w:jc w:val="center"/>
              <w:rPr>
                <w:b/>
                <w:sz w:val="24"/>
                <w:szCs w:val="24"/>
              </w:rPr>
            </w:pPr>
            <w:r w:rsidRPr="00EF3D63">
              <w:rPr>
                <w:b/>
                <w:sz w:val="24"/>
                <w:szCs w:val="24"/>
              </w:rPr>
              <w:t>.87</w:t>
            </w:r>
          </w:p>
        </w:tc>
        <w:tc>
          <w:tcPr>
            <w:tcW w:w="1260" w:type="dxa"/>
          </w:tcPr>
          <w:p w14:paraId="5DB8C6FD" w14:textId="77777777" w:rsidR="00401565" w:rsidRPr="00EF3D63" w:rsidRDefault="00401565" w:rsidP="00401565">
            <w:pPr>
              <w:spacing w:line="360" w:lineRule="auto"/>
              <w:jc w:val="center"/>
              <w:rPr>
                <w:sz w:val="24"/>
                <w:szCs w:val="24"/>
              </w:rPr>
            </w:pPr>
          </w:p>
        </w:tc>
        <w:tc>
          <w:tcPr>
            <w:tcW w:w="1170" w:type="dxa"/>
          </w:tcPr>
          <w:p w14:paraId="14B6B86C" w14:textId="77777777" w:rsidR="00401565" w:rsidRPr="00EF3D63" w:rsidRDefault="00401565" w:rsidP="00401565">
            <w:pPr>
              <w:spacing w:line="360" w:lineRule="auto"/>
              <w:jc w:val="center"/>
              <w:rPr>
                <w:sz w:val="24"/>
                <w:szCs w:val="24"/>
              </w:rPr>
            </w:pPr>
          </w:p>
        </w:tc>
        <w:tc>
          <w:tcPr>
            <w:tcW w:w="1260" w:type="dxa"/>
          </w:tcPr>
          <w:p w14:paraId="40CDB8EA" w14:textId="77777777" w:rsidR="00401565" w:rsidRPr="00EF3D63" w:rsidRDefault="00401565" w:rsidP="00401565">
            <w:pPr>
              <w:spacing w:line="360" w:lineRule="auto"/>
              <w:jc w:val="center"/>
              <w:rPr>
                <w:sz w:val="24"/>
                <w:szCs w:val="24"/>
              </w:rPr>
            </w:pPr>
          </w:p>
        </w:tc>
        <w:tc>
          <w:tcPr>
            <w:tcW w:w="1350" w:type="dxa"/>
          </w:tcPr>
          <w:p w14:paraId="2F3BACE5" w14:textId="77777777" w:rsidR="00401565" w:rsidRPr="00EF3D63" w:rsidRDefault="00401565" w:rsidP="00401565">
            <w:pPr>
              <w:spacing w:line="360" w:lineRule="auto"/>
              <w:jc w:val="center"/>
              <w:rPr>
                <w:sz w:val="24"/>
                <w:szCs w:val="24"/>
              </w:rPr>
            </w:pPr>
          </w:p>
        </w:tc>
      </w:tr>
      <w:tr w:rsidR="00401565" w:rsidRPr="00EF3D63" w14:paraId="5186639D" w14:textId="77777777" w:rsidTr="00401565">
        <w:tc>
          <w:tcPr>
            <w:tcW w:w="1368" w:type="dxa"/>
          </w:tcPr>
          <w:p w14:paraId="70EA8C49" w14:textId="77777777" w:rsidR="00401565" w:rsidRPr="00EF3D63" w:rsidRDefault="00401565" w:rsidP="00401565">
            <w:pPr>
              <w:spacing w:line="360" w:lineRule="auto"/>
              <w:rPr>
                <w:sz w:val="24"/>
                <w:szCs w:val="24"/>
              </w:rPr>
            </w:pPr>
            <w:r w:rsidRPr="00EF3D63">
              <w:rPr>
                <w:sz w:val="24"/>
                <w:szCs w:val="24"/>
              </w:rPr>
              <w:t>Anger</w:t>
            </w:r>
          </w:p>
        </w:tc>
        <w:tc>
          <w:tcPr>
            <w:tcW w:w="1170" w:type="dxa"/>
          </w:tcPr>
          <w:p w14:paraId="7114C66D" w14:textId="77777777" w:rsidR="00401565" w:rsidRPr="00EF3D63" w:rsidRDefault="00401565" w:rsidP="00401565">
            <w:pPr>
              <w:spacing w:line="360" w:lineRule="auto"/>
              <w:jc w:val="center"/>
              <w:rPr>
                <w:sz w:val="24"/>
                <w:szCs w:val="24"/>
              </w:rPr>
            </w:pPr>
            <w:r w:rsidRPr="00EF3D63">
              <w:rPr>
                <w:sz w:val="24"/>
                <w:szCs w:val="24"/>
              </w:rPr>
              <w:t>.19</w:t>
            </w:r>
          </w:p>
        </w:tc>
        <w:tc>
          <w:tcPr>
            <w:tcW w:w="1170" w:type="dxa"/>
          </w:tcPr>
          <w:p w14:paraId="450D31D1" w14:textId="77777777" w:rsidR="00401565" w:rsidRPr="00EF3D63" w:rsidRDefault="00401565" w:rsidP="00401565">
            <w:pPr>
              <w:spacing w:line="360" w:lineRule="auto"/>
              <w:jc w:val="center"/>
              <w:rPr>
                <w:b/>
                <w:sz w:val="24"/>
                <w:szCs w:val="24"/>
              </w:rPr>
            </w:pPr>
            <w:r w:rsidRPr="00EF3D63">
              <w:rPr>
                <w:b/>
                <w:sz w:val="24"/>
                <w:szCs w:val="24"/>
              </w:rPr>
              <w:t>.26</w:t>
            </w:r>
          </w:p>
        </w:tc>
        <w:tc>
          <w:tcPr>
            <w:tcW w:w="1260" w:type="dxa"/>
          </w:tcPr>
          <w:p w14:paraId="263D0042" w14:textId="77777777" w:rsidR="00401565" w:rsidRPr="00EF3D63" w:rsidRDefault="00401565" w:rsidP="00401565">
            <w:pPr>
              <w:spacing w:line="360" w:lineRule="auto"/>
              <w:jc w:val="center"/>
              <w:rPr>
                <w:b/>
                <w:sz w:val="24"/>
                <w:szCs w:val="24"/>
              </w:rPr>
            </w:pPr>
            <w:r w:rsidRPr="00EF3D63">
              <w:rPr>
                <w:b/>
                <w:sz w:val="24"/>
                <w:szCs w:val="24"/>
              </w:rPr>
              <w:t>.32</w:t>
            </w:r>
          </w:p>
        </w:tc>
        <w:tc>
          <w:tcPr>
            <w:tcW w:w="1170" w:type="dxa"/>
          </w:tcPr>
          <w:p w14:paraId="0D3FBBF2" w14:textId="77777777" w:rsidR="00401565" w:rsidRPr="00EF3D63" w:rsidRDefault="00401565" w:rsidP="00401565">
            <w:pPr>
              <w:spacing w:line="360" w:lineRule="auto"/>
              <w:jc w:val="center"/>
              <w:rPr>
                <w:b/>
                <w:sz w:val="24"/>
                <w:szCs w:val="24"/>
              </w:rPr>
            </w:pPr>
          </w:p>
        </w:tc>
        <w:tc>
          <w:tcPr>
            <w:tcW w:w="1260" w:type="dxa"/>
          </w:tcPr>
          <w:p w14:paraId="6119EFD4" w14:textId="77777777" w:rsidR="00401565" w:rsidRPr="00EF3D63" w:rsidRDefault="00401565" w:rsidP="00401565">
            <w:pPr>
              <w:spacing w:line="360" w:lineRule="auto"/>
              <w:jc w:val="center"/>
              <w:rPr>
                <w:sz w:val="24"/>
                <w:szCs w:val="24"/>
              </w:rPr>
            </w:pPr>
          </w:p>
        </w:tc>
        <w:tc>
          <w:tcPr>
            <w:tcW w:w="1350" w:type="dxa"/>
          </w:tcPr>
          <w:p w14:paraId="3B128BB5" w14:textId="77777777" w:rsidR="00401565" w:rsidRPr="00EF3D63" w:rsidRDefault="00401565" w:rsidP="00401565">
            <w:pPr>
              <w:spacing w:line="360" w:lineRule="auto"/>
              <w:jc w:val="center"/>
              <w:rPr>
                <w:sz w:val="24"/>
                <w:szCs w:val="24"/>
              </w:rPr>
            </w:pPr>
          </w:p>
        </w:tc>
      </w:tr>
      <w:tr w:rsidR="00401565" w:rsidRPr="00EF3D63" w14:paraId="589C647F" w14:textId="77777777" w:rsidTr="00401565">
        <w:tc>
          <w:tcPr>
            <w:tcW w:w="1368" w:type="dxa"/>
          </w:tcPr>
          <w:p w14:paraId="2BA8551A" w14:textId="77777777" w:rsidR="00401565" w:rsidRPr="00EF3D63" w:rsidRDefault="00401565" w:rsidP="00401565">
            <w:pPr>
              <w:spacing w:line="360" w:lineRule="auto"/>
              <w:rPr>
                <w:sz w:val="24"/>
                <w:szCs w:val="24"/>
              </w:rPr>
            </w:pPr>
            <w:r w:rsidRPr="00EF3D63">
              <w:rPr>
                <w:sz w:val="24"/>
                <w:szCs w:val="24"/>
              </w:rPr>
              <w:t>Sadness</w:t>
            </w:r>
          </w:p>
        </w:tc>
        <w:tc>
          <w:tcPr>
            <w:tcW w:w="1170" w:type="dxa"/>
          </w:tcPr>
          <w:p w14:paraId="73D5A2D4" w14:textId="77777777" w:rsidR="00401565" w:rsidRPr="00EF3D63" w:rsidRDefault="00401565" w:rsidP="00401565">
            <w:pPr>
              <w:spacing w:line="360" w:lineRule="auto"/>
              <w:jc w:val="center"/>
              <w:rPr>
                <w:b/>
                <w:sz w:val="24"/>
                <w:szCs w:val="24"/>
              </w:rPr>
            </w:pPr>
            <w:r w:rsidRPr="00EF3D63">
              <w:rPr>
                <w:b/>
                <w:sz w:val="24"/>
                <w:szCs w:val="24"/>
              </w:rPr>
              <w:t>.24</w:t>
            </w:r>
          </w:p>
        </w:tc>
        <w:tc>
          <w:tcPr>
            <w:tcW w:w="1170" w:type="dxa"/>
          </w:tcPr>
          <w:p w14:paraId="65D49DCB" w14:textId="77777777" w:rsidR="00401565" w:rsidRPr="00EF3D63" w:rsidRDefault="00401565" w:rsidP="00401565">
            <w:pPr>
              <w:spacing w:line="360" w:lineRule="auto"/>
              <w:jc w:val="center"/>
              <w:rPr>
                <w:b/>
                <w:sz w:val="24"/>
                <w:szCs w:val="24"/>
              </w:rPr>
            </w:pPr>
            <w:r w:rsidRPr="00EF3D63">
              <w:rPr>
                <w:b/>
                <w:sz w:val="24"/>
                <w:szCs w:val="24"/>
              </w:rPr>
              <w:t>.32</w:t>
            </w:r>
          </w:p>
        </w:tc>
        <w:tc>
          <w:tcPr>
            <w:tcW w:w="1260" w:type="dxa"/>
          </w:tcPr>
          <w:p w14:paraId="28B65B79" w14:textId="77777777" w:rsidR="00401565" w:rsidRPr="00EF3D63" w:rsidRDefault="00401565" w:rsidP="00401565">
            <w:pPr>
              <w:spacing w:line="360" w:lineRule="auto"/>
              <w:jc w:val="center"/>
              <w:rPr>
                <w:b/>
                <w:sz w:val="24"/>
                <w:szCs w:val="24"/>
              </w:rPr>
            </w:pPr>
            <w:r w:rsidRPr="00EF3D63">
              <w:rPr>
                <w:b/>
                <w:sz w:val="24"/>
                <w:szCs w:val="24"/>
              </w:rPr>
              <w:t>.38</w:t>
            </w:r>
          </w:p>
        </w:tc>
        <w:tc>
          <w:tcPr>
            <w:tcW w:w="1170" w:type="dxa"/>
          </w:tcPr>
          <w:p w14:paraId="76E00BEB" w14:textId="77777777" w:rsidR="00401565" w:rsidRPr="00EF3D63" w:rsidRDefault="00401565" w:rsidP="00401565">
            <w:pPr>
              <w:spacing w:line="360" w:lineRule="auto"/>
              <w:jc w:val="center"/>
              <w:rPr>
                <w:b/>
                <w:sz w:val="24"/>
                <w:szCs w:val="24"/>
              </w:rPr>
            </w:pPr>
            <w:r w:rsidRPr="00EF3D63">
              <w:rPr>
                <w:b/>
                <w:sz w:val="24"/>
                <w:szCs w:val="24"/>
              </w:rPr>
              <w:t>.64</w:t>
            </w:r>
          </w:p>
        </w:tc>
        <w:tc>
          <w:tcPr>
            <w:tcW w:w="1260" w:type="dxa"/>
          </w:tcPr>
          <w:p w14:paraId="0C3623D8" w14:textId="77777777" w:rsidR="00401565" w:rsidRPr="00EF3D63" w:rsidRDefault="00401565" w:rsidP="00401565">
            <w:pPr>
              <w:spacing w:line="360" w:lineRule="auto"/>
              <w:jc w:val="center"/>
              <w:rPr>
                <w:sz w:val="24"/>
                <w:szCs w:val="24"/>
              </w:rPr>
            </w:pPr>
          </w:p>
        </w:tc>
        <w:tc>
          <w:tcPr>
            <w:tcW w:w="1350" w:type="dxa"/>
          </w:tcPr>
          <w:p w14:paraId="1409D77C" w14:textId="77777777" w:rsidR="00401565" w:rsidRPr="00EF3D63" w:rsidRDefault="00401565" w:rsidP="00401565">
            <w:pPr>
              <w:spacing w:line="360" w:lineRule="auto"/>
              <w:jc w:val="center"/>
              <w:rPr>
                <w:sz w:val="24"/>
                <w:szCs w:val="24"/>
              </w:rPr>
            </w:pPr>
          </w:p>
        </w:tc>
      </w:tr>
      <w:tr w:rsidR="00401565" w:rsidRPr="00EF3D63" w14:paraId="7C1B3121" w14:textId="77777777" w:rsidTr="00401565">
        <w:tc>
          <w:tcPr>
            <w:tcW w:w="1368" w:type="dxa"/>
            <w:tcBorders>
              <w:bottom w:val="single" w:sz="4" w:space="0" w:color="auto"/>
            </w:tcBorders>
          </w:tcPr>
          <w:p w14:paraId="02C83BAD" w14:textId="77777777" w:rsidR="00401565" w:rsidRPr="00EF3D63" w:rsidRDefault="00401565" w:rsidP="00401565">
            <w:pPr>
              <w:spacing w:line="360" w:lineRule="auto"/>
              <w:rPr>
                <w:sz w:val="24"/>
                <w:szCs w:val="24"/>
              </w:rPr>
            </w:pPr>
            <w:r w:rsidRPr="00EF3D63">
              <w:rPr>
                <w:sz w:val="24"/>
                <w:szCs w:val="24"/>
              </w:rPr>
              <w:lastRenderedPageBreak/>
              <w:t>Irritation</w:t>
            </w:r>
          </w:p>
        </w:tc>
        <w:tc>
          <w:tcPr>
            <w:tcW w:w="1170" w:type="dxa"/>
            <w:tcBorders>
              <w:bottom w:val="single" w:sz="4" w:space="0" w:color="auto"/>
            </w:tcBorders>
          </w:tcPr>
          <w:p w14:paraId="56A5FFAA" w14:textId="77777777" w:rsidR="00401565" w:rsidRPr="00EF3D63" w:rsidRDefault="00401565" w:rsidP="00401565">
            <w:pPr>
              <w:spacing w:line="360" w:lineRule="auto"/>
              <w:jc w:val="center"/>
              <w:rPr>
                <w:b/>
                <w:sz w:val="24"/>
                <w:szCs w:val="24"/>
              </w:rPr>
            </w:pPr>
            <w:r w:rsidRPr="00EF3D63">
              <w:rPr>
                <w:b/>
                <w:sz w:val="24"/>
                <w:szCs w:val="24"/>
              </w:rPr>
              <w:t>.30</w:t>
            </w:r>
          </w:p>
        </w:tc>
        <w:tc>
          <w:tcPr>
            <w:tcW w:w="1170" w:type="dxa"/>
            <w:tcBorders>
              <w:bottom w:val="single" w:sz="4" w:space="0" w:color="auto"/>
            </w:tcBorders>
          </w:tcPr>
          <w:p w14:paraId="394DEFDB" w14:textId="77777777" w:rsidR="00401565" w:rsidRPr="00EF3D63" w:rsidRDefault="00401565" w:rsidP="00401565">
            <w:pPr>
              <w:spacing w:line="360" w:lineRule="auto"/>
              <w:jc w:val="center"/>
              <w:rPr>
                <w:b/>
                <w:sz w:val="24"/>
                <w:szCs w:val="24"/>
              </w:rPr>
            </w:pPr>
            <w:r w:rsidRPr="00EF3D63">
              <w:rPr>
                <w:b/>
                <w:sz w:val="24"/>
                <w:szCs w:val="24"/>
              </w:rPr>
              <w:t>.44</w:t>
            </w:r>
          </w:p>
        </w:tc>
        <w:tc>
          <w:tcPr>
            <w:tcW w:w="1260" w:type="dxa"/>
            <w:tcBorders>
              <w:bottom w:val="single" w:sz="4" w:space="0" w:color="auto"/>
            </w:tcBorders>
          </w:tcPr>
          <w:p w14:paraId="7DF77FE5" w14:textId="77777777" w:rsidR="00401565" w:rsidRPr="00EF3D63" w:rsidRDefault="00401565" w:rsidP="00401565">
            <w:pPr>
              <w:spacing w:line="360" w:lineRule="auto"/>
              <w:jc w:val="center"/>
              <w:rPr>
                <w:b/>
                <w:sz w:val="24"/>
                <w:szCs w:val="24"/>
              </w:rPr>
            </w:pPr>
            <w:r w:rsidRPr="00EF3D63">
              <w:rPr>
                <w:b/>
                <w:sz w:val="24"/>
                <w:szCs w:val="24"/>
              </w:rPr>
              <w:t>.51</w:t>
            </w:r>
          </w:p>
        </w:tc>
        <w:tc>
          <w:tcPr>
            <w:tcW w:w="1170" w:type="dxa"/>
            <w:tcBorders>
              <w:bottom w:val="single" w:sz="4" w:space="0" w:color="auto"/>
            </w:tcBorders>
          </w:tcPr>
          <w:p w14:paraId="1AF25E25" w14:textId="77777777" w:rsidR="00401565" w:rsidRPr="00EF3D63" w:rsidRDefault="00401565" w:rsidP="00401565">
            <w:pPr>
              <w:spacing w:line="360" w:lineRule="auto"/>
              <w:jc w:val="center"/>
              <w:rPr>
                <w:b/>
                <w:sz w:val="24"/>
                <w:szCs w:val="24"/>
              </w:rPr>
            </w:pPr>
            <w:r w:rsidRPr="00EF3D63">
              <w:rPr>
                <w:b/>
                <w:sz w:val="24"/>
                <w:szCs w:val="24"/>
              </w:rPr>
              <w:t>.67</w:t>
            </w:r>
          </w:p>
        </w:tc>
        <w:tc>
          <w:tcPr>
            <w:tcW w:w="1260" w:type="dxa"/>
            <w:tcBorders>
              <w:bottom w:val="single" w:sz="4" w:space="0" w:color="auto"/>
            </w:tcBorders>
          </w:tcPr>
          <w:p w14:paraId="5F125EEC" w14:textId="77777777" w:rsidR="00401565" w:rsidRPr="00EF3D63" w:rsidRDefault="00401565" w:rsidP="00401565">
            <w:pPr>
              <w:spacing w:line="360" w:lineRule="auto"/>
              <w:jc w:val="center"/>
              <w:rPr>
                <w:b/>
                <w:sz w:val="24"/>
                <w:szCs w:val="24"/>
              </w:rPr>
            </w:pPr>
            <w:r w:rsidRPr="00EF3D63">
              <w:rPr>
                <w:b/>
                <w:sz w:val="24"/>
                <w:szCs w:val="24"/>
              </w:rPr>
              <w:t>.47</w:t>
            </w:r>
          </w:p>
        </w:tc>
        <w:tc>
          <w:tcPr>
            <w:tcW w:w="1350" w:type="dxa"/>
            <w:tcBorders>
              <w:bottom w:val="single" w:sz="4" w:space="0" w:color="auto"/>
            </w:tcBorders>
          </w:tcPr>
          <w:p w14:paraId="5ED06763" w14:textId="77777777" w:rsidR="00401565" w:rsidRPr="00EF3D63" w:rsidRDefault="00401565" w:rsidP="00401565">
            <w:pPr>
              <w:spacing w:line="360" w:lineRule="auto"/>
              <w:jc w:val="center"/>
              <w:rPr>
                <w:b/>
                <w:sz w:val="24"/>
                <w:szCs w:val="24"/>
              </w:rPr>
            </w:pPr>
          </w:p>
        </w:tc>
      </w:tr>
      <w:tr w:rsidR="00401565" w:rsidRPr="00EF3D63" w14:paraId="7978CF99" w14:textId="77777777" w:rsidTr="00401565">
        <w:tc>
          <w:tcPr>
            <w:tcW w:w="1368" w:type="dxa"/>
            <w:tcBorders>
              <w:top w:val="single" w:sz="4" w:space="0" w:color="auto"/>
              <w:bottom w:val="single" w:sz="4" w:space="0" w:color="auto"/>
            </w:tcBorders>
          </w:tcPr>
          <w:p w14:paraId="3A38BBF8" w14:textId="77777777" w:rsidR="00401565" w:rsidRPr="00237F48" w:rsidRDefault="00401565" w:rsidP="00401565">
            <w:pPr>
              <w:spacing w:line="360" w:lineRule="auto"/>
              <w:rPr>
                <w:i/>
                <w:sz w:val="24"/>
                <w:szCs w:val="24"/>
              </w:rPr>
            </w:pPr>
            <w:r w:rsidRPr="00237F48">
              <w:rPr>
                <w:i/>
                <w:sz w:val="24"/>
                <w:szCs w:val="24"/>
              </w:rPr>
              <w:t>Non-health</w:t>
            </w:r>
          </w:p>
        </w:tc>
        <w:tc>
          <w:tcPr>
            <w:tcW w:w="1170" w:type="dxa"/>
            <w:tcBorders>
              <w:top w:val="single" w:sz="4" w:space="0" w:color="auto"/>
              <w:bottom w:val="single" w:sz="4" w:space="0" w:color="auto"/>
            </w:tcBorders>
          </w:tcPr>
          <w:p w14:paraId="2D8FF209" w14:textId="77777777" w:rsidR="00401565" w:rsidRPr="00EF3D63" w:rsidRDefault="00401565" w:rsidP="00401565">
            <w:pPr>
              <w:spacing w:line="360" w:lineRule="auto"/>
              <w:jc w:val="center"/>
              <w:rPr>
                <w:sz w:val="24"/>
                <w:szCs w:val="24"/>
              </w:rPr>
            </w:pPr>
          </w:p>
        </w:tc>
        <w:tc>
          <w:tcPr>
            <w:tcW w:w="1170" w:type="dxa"/>
            <w:tcBorders>
              <w:top w:val="single" w:sz="4" w:space="0" w:color="auto"/>
              <w:bottom w:val="single" w:sz="4" w:space="0" w:color="auto"/>
            </w:tcBorders>
          </w:tcPr>
          <w:p w14:paraId="06450E0D" w14:textId="77777777" w:rsidR="00401565" w:rsidRPr="00EF3D63" w:rsidRDefault="00401565" w:rsidP="00401565">
            <w:pPr>
              <w:spacing w:line="360" w:lineRule="auto"/>
              <w:jc w:val="center"/>
              <w:rPr>
                <w:sz w:val="24"/>
                <w:szCs w:val="24"/>
              </w:rPr>
            </w:pPr>
          </w:p>
        </w:tc>
        <w:tc>
          <w:tcPr>
            <w:tcW w:w="1260" w:type="dxa"/>
            <w:tcBorders>
              <w:top w:val="single" w:sz="4" w:space="0" w:color="auto"/>
              <w:bottom w:val="single" w:sz="4" w:space="0" w:color="auto"/>
            </w:tcBorders>
          </w:tcPr>
          <w:p w14:paraId="2238C6D7" w14:textId="77777777" w:rsidR="00401565" w:rsidRPr="00EF3D63" w:rsidRDefault="00401565" w:rsidP="00401565">
            <w:pPr>
              <w:spacing w:line="360" w:lineRule="auto"/>
              <w:jc w:val="center"/>
              <w:rPr>
                <w:sz w:val="24"/>
                <w:szCs w:val="24"/>
              </w:rPr>
            </w:pPr>
          </w:p>
        </w:tc>
        <w:tc>
          <w:tcPr>
            <w:tcW w:w="1170" w:type="dxa"/>
            <w:tcBorders>
              <w:top w:val="single" w:sz="4" w:space="0" w:color="auto"/>
              <w:bottom w:val="single" w:sz="4" w:space="0" w:color="auto"/>
            </w:tcBorders>
          </w:tcPr>
          <w:p w14:paraId="7730EFD5" w14:textId="77777777" w:rsidR="00401565" w:rsidRPr="00EF3D63" w:rsidRDefault="00401565" w:rsidP="00401565">
            <w:pPr>
              <w:spacing w:line="360" w:lineRule="auto"/>
              <w:jc w:val="center"/>
              <w:rPr>
                <w:sz w:val="24"/>
                <w:szCs w:val="24"/>
              </w:rPr>
            </w:pPr>
          </w:p>
        </w:tc>
        <w:tc>
          <w:tcPr>
            <w:tcW w:w="1260" w:type="dxa"/>
            <w:tcBorders>
              <w:top w:val="single" w:sz="4" w:space="0" w:color="auto"/>
              <w:bottom w:val="single" w:sz="4" w:space="0" w:color="auto"/>
            </w:tcBorders>
          </w:tcPr>
          <w:p w14:paraId="2B6DB464" w14:textId="77777777" w:rsidR="00401565" w:rsidRPr="00EF3D63" w:rsidRDefault="00401565" w:rsidP="00401565">
            <w:pPr>
              <w:spacing w:line="360" w:lineRule="auto"/>
              <w:jc w:val="center"/>
              <w:rPr>
                <w:sz w:val="24"/>
                <w:szCs w:val="24"/>
              </w:rPr>
            </w:pPr>
          </w:p>
        </w:tc>
        <w:tc>
          <w:tcPr>
            <w:tcW w:w="1350" w:type="dxa"/>
            <w:tcBorders>
              <w:top w:val="single" w:sz="4" w:space="0" w:color="auto"/>
              <w:bottom w:val="single" w:sz="4" w:space="0" w:color="auto"/>
            </w:tcBorders>
          </w:tcPr>
          <w:p w14:paraId="2AAE3D77" w14:textId="77777777" w:rsidR="00401565" w:rsidRPr="00EF3D63" w:rsidRDefault="00401565" w:rsidP="00401565">
            <w:pPr>
              <w:spacing w:line="360" w:lineRule="auto"/>
              <w:jc w:val="center"/>
              <w:rPr>
                <w:sz w:val="24"/>
                <w:szCs w:val="24"/>
              </w:rPr>
            </w:pPr>
          </w:p>
        </w:tc>
      </w:tr>
      <w:tr w:rsidR="00401565" w:rsidRPr="00EF3D63" w14:paraId="4FAF28BE" w14:textId="77777777" w:rsidTr="00401565">
        <w:tc>
          <w:tcPr>
            <w:tcW w:w="1368" w:type="dxa"/>
            <w:tcBorders>
              <w:top w:val="single" w:sz="4" w:space="0" w:color="auto"/>
            </w:tcBorders>
          </w:tcPr>
          <w:p w14:paraId="2AC12AD4" w14:textId="77777777" w:rsidR="00401565" w:rsidRPr="00EF3D63" w:rsidRDefault="00401565" w:rsidP="00401565">
            <w:pPr>
              <w:spacing w:line="360" w:lineRule="auto"/>
              <w:rPr>
                <w:sz w:val="24"/>
                <w:szCs w:val="24"/>
              </w:rPr>
            </w:pPr>
            <w:r w:rsidRPr="00EF3D63">
              <w:rPr>
                <w:sz w:val="24"/>
                <w:szCs w:val="24"/>
              </w:rPr>
              <w:t>Immoral</w:t>
            </w:r>
          </w:p>
        </w:tc>
        <w:tc>
          <w:tcPr>
            <w:tcW w:w="1170" w:type="dxa"/>
            <w:tcBorders>
              <w:top w:val="single" w:sz="4" w:space="0" w:color="auto"/>
            </w:tcBorders>
          </w:tcPr>
          <w:p w14:paraId="4F94BF70" w14:textId="77777777" w:rsidR="00401565" w:rsidRPr="00EF3D63" w:rsidRDefault="00401565" w:rsidP="00401565">
            <w:pPr>
              <w:spacing w:line="360" w:lineRule="auto"/>
              <w:jc w:val="center"/>
              <w:rPr>
                <w:sz w:val="24"/>
                <w:szCs w:val="24"/>
              </w:rPr>
            </w:pPr>
          </w:p>
        </w:tc>
        <w:tc>
          <w:tcPr>
            <w:tcW w:w="1170" w:type="dxa"/>
            <w:tcBorders>
              <w:top w:val="single" w:sz="4" w:space="0" w:color="auto"/>
            </w:tcBorders>
          </w:tcPr>
          <w:p w14:paraId="1880FCEA" w14:textId="77777777" w:rsidR="00401565" w:rsidRPr="00EF3D63" w:rsidRDefault="00401565" w:rsidP="00401565">
            <w:pPr>
              <w:spacing w:line="360" w:lineRule="auto"/>
              <w:jc w:val="center"/>
              <w:rPr>
                <w:sz w:val="24"/>
                <w:szCs w:val="24"/>
              </w:rPr>
            </w:pPr>
          </w:p>
        </w:tc>
        <w:tc>
          <w:tcPr>
            <w:tcW w:w="1260" w:type="dxa"/>
            <w:tcBorders>
              <w:top w:val="single" w:sz="4" w:space="0" w:color="auto"/>
            </w:tcBorders>
          </w:tcPr>
          <w:p w14:paraId="27734C97" w14:textId="77777777" w:rsidR="00401565" w:rsidRPr="00EF3D63" w:rsidRDefault="00401565" w:rsidP="00401565">
            <w:pPr>
              <w:spacing w:line="360" w:lineRule="auto"/>
              <w:jc w:val="center"/>
              <w:rPr>
                <w:sz w:val="24"/>
                <w:szCs w:val="24"/>
              </w:rPr>
            </w:pPr>
          </w:p>
        </w:tc>
        <w:tc>
          <w:tcPr>
            <w:tcW w:w="1170" w:type="dxa"/>
            <w:tcBorders>
              <w:top w:val="single" w:sz="4" w:space="0" w:color="auto"/>
            </w:tcBorders>
          </w:tcPr>
          <w:p w14:paraId="0D4DFD72" w14:textId="77777777" w:rsidR="00401565" w:rsidRPr="00EF3D63" w:rsidRDefault="00401565" w:rsidP="00401565">
            <w:pPr>
              <w:spacing w:line="360" w:lineRule="auto"/>
              <w:jc w:val="center"/>
              <w:rPr>
                <w:sz w:val="24"/>
                <w:szCs w:val="24"/>
              </w:rPr>
            </w:pPr>
          </w:p>
        </w:tc>
        <w:tc>
          <w:tcPr>
            <w:tcW w:w="1260" w:type="dxa"/>
            <w:tcBorders>
              <w:top w:val="single" w:sz="4" w:space="0" w:color="auto"/>
            </w:tcBorders>
          </w:tcPr>
          <w:p w14:paraId="0400C7EC" w14:textId="77777777" w:rsidR="00401565" w:rsidRPr="00EF3D63" w:rsidRDefault="00401565" w:rsidP="00401565">
            <w:pPr>
              <w:spacing w:line="360" w:lineRule="auto"/>
              <w:jc w:val="center"/>
              <w:rPr>
                <w:sz w:val="24"/>
                <w:szCs w:val="24"/>
              </w:rPr>
            </w:pPr>
          </w:p>
        </w:tc>
        <w:tc>
          <w:tcPr>
            <w:tcW w:w="1350" w:type="dxa"/>
            <w:tcBorders>
              <w:top w:val="single" w:sz="4" w:space="0" w:color="auto"/>
            </w:tcBorders>
          </w:tcPr>
          <w:p w14:paraId="2D02637B" w14:textId="77777777" w:rsidR="00401565" w:rsidRPr="00EF3D63" w:rsidRDefault="00401565" w:rsidP="00401565">
            <w:pPr>
              <w:spacing w:line="360" w:lineRule="auto"/>
              <w:jc w:val="center"/>
              <w:rPr>
                <w:sz w:val="24"/>
                <w:szCs w:val="24"/>
              </w:rPr>
            </w:pPr>
          </w:p>
        </w:tc>
      </w:tr>
      <w:tr w:rsidR="00401565" w:rsidRPr="00EF3D63" w14:paraId="4A1FE528" w14:textId="77777777" w:rsidTr="00401565">
        <w:tc>
          <w:tcPr>
            <w:tcW w:w="1368" w:type="dxa"/>
          </w:tcPr>
          <w:p w14:paraId="0DBAF0AC" w14:textId="77777777" w:rsidR="00401565" w:rsidRPr="00EF3D63" w:rsidRDefault="00401565" w:rsidP="00401565">
            <w:pPr>
              <w:spacing w:line="360" w:lineRule="auto"/>
              <w:rPr>
                <w:sz w:val="24"/>
                <w:szCs w:val="24"/>
              </w:rPr>
            </w:pPr>
            <w:r w:rsidRPr="00EF3D63">
              <w:rPr>
                <w:sz w:val="24"/>
                <w:szCs w:val="24"/>
              </w:rPr>
              <w:t>Grossed</w:t>
            </w:r>
          </w:p>
        </w:tc>
        <w:tc>
          <w:tcPr>
            <w:tcW w:w="1170" w:type="dxa"/>
          </w:tcPr>
          <w:p w14:paraId="57AF9C52" w14:textId="77777777" w:rsidR="00401565" w:rsidRPr="00EF3D63" w:rsidRDefault="00401565" w:rsidP="00401565">
            <w:pPr>
              <w:spacing w:line="360" w:lineRule="auto"/>
              <w:jc w:val="center"/>
              <w:rPr>
                <w:b/>
                <w:sz w:val="24"/>
                <w:szCs w:val="24"/>
              </w:rPr>
            </w:pPr>
            <w:r w:rsidRPr="00EF3D63">
              <w:rPr>
                <w:b/>
                <w:sz w:val="24"/>
                <w:szCs w:val="24"/>
              </w:rPr>
              <w:t>.35</w:t>
            </w:r>
          </w:p>
        </w:tc>
        <w:tc>
          <w:tcPr>
            <w:tcW w:w="1170" w:type="dxa"/>
          </w:tcPr>
          <w:p w14:paraId="070CEB95" w14:textId="77777777" w:rsidR="00401565" w:rsidRPr="00EF3D63" w:rsidRDefault="00401565" w:rsidP="00401565">
            <w:pPr>
              <w:spacing w:line="360" w:lineRule="auto"/>
              <w:jc w:val="center"/>
              <w:rPr>
                <w:b/>
                <w:sz w:val="24"/>
                <w:szCs w:val="24"/>
              </w:rPr>
            </w:pPr>
          </w:p>
        </w:tc>
        <w:tc>
          <w:tcPr>
            <w:tcW w:w="1260" w:type="dxa"/>
          </w:tcPr>
          <w:p w14:paraId="15B654ED" w14:textId="77777777" w:rsidR="00401565" w:rsidRPr="00EF3D63" w:rsidRDefault="00401565" w:rsidP="00401565">
            <w:pPr>
              <w:spacing w:line="360" w:lineRule="auto"/>
              <w:jc w:val="center"/>
              <w:rPr>
                <w:b/>
                <w:sz w:val="24"/>
                <w:szCs w:val="24"/>
              </w:rPr>
            </w:pPr>
          </w:p>
        </w:tc>
        <w:tc>
          <w:tcPr>
            <w:tcW w:w="1170" w:type="dxa"/>
          </w:tcPr>
          <w:p w14:paraId="0EE4B881" w14:textId="77777777" w:rsidR="00401565" w:rsidRPr="00EF3D63" w:rsidRDefault="00401565" w:rsidP="00401565">
            <w:pPr>
              <w:spacing w:line="360" w:lineRule="auto"/>
              <w:jc w:val="center"/>
              <w:rPr>
                <w:sz w:val="24"/>
                <w:szCs w:val="24"/>
              </w:rPr>
            </w:pPr>
          </w:p>
        </w:tc>
        <w:tc>
          <w:tcPr>
            <w:tcW w:w="1260" w:type="dxa"/>
          </w:tcPr>
          <w:p w14:paraId="7786ED60" w14:textId="77777777" w:rsidR="00401565" w:rsidRPr="00EF3D63" w:rsidRDefault="00401565" w:rsidP="00401565">
            <w:pPr>
              <w:spacing w:line="360" w:lineRule="auto"/>
              <w:jc w:val="center"/>
              <w:rPr>
                <w:sz w:val="24"/>
                <w:szCs w:val="24"/>
              </w:rPr>
            </w:pPr>
          </w:p>
        </w:tc>
        <w:tc>
          <w:tcPr>
            <w:tcW w:w="1350" w:type="dxa"/>
          </w:tcPr>
          <w:p w14:paraId="0E4D64C7" w14:textId="77777777" w:rsidR="00401565" w:rsidRPr="00EF3D63" w:rsidRDefault="00401565" w:rsidP="00401565">
            <w:pPr>
              <w:spacing w:line="360" w:lineRule="auto"/>
              <w:jc w:val="center"/>
              <w:rPr>
                <w:sz w:val="24"/>
                <w:szCs w:val="24"/>
              </w:rPr>
            </w:pPr>
          </w:p>
        </w:tc>
      </w:tr>
      <w:tr w:rsidR="00401565" w:rsidRPr="00EF3D63" w14:paraId="50033685" w14:textId="77777777" w:rsidTr="00401565">
        <w:tc>
          <w:tcPr>
            <w:tcW w:w="1368" w:type="dxa"/>
          </w:tcPr>
          <w:p w14:paraId="44A71895" w14:textId="77777777" w:rsidR="00401565" w:rsidRPr="00EF3D63" w:rsidRDefault="00401565" w:rsidP="00401565">
            <w:pPr>
              <w:spacing w:line="360" w:lineRule="auto"/>
              <w:rPr>
                <w:sz w:val="24"/>
                <w:szCs w:val="24"/>
              </w:rPr>
            </w:pPr>
            <w:r w:rsidRPr="00EF3D63">
              <w:rPr>
                <w:sz w:val="24"/>
                <w:szCs w:val="24"/>
              </w:rPr>
              <w:t>Disgust</w:t>
            </w:r>
          </w:p>
        </w:tc>
        <w:tc>
          <w:tcPr>
            <w:tcW w:w="1170" w:type="dxa"/>
          </w:tcPr>
          <w:p w14:paraId="5966D8EE" w14:textId="77777777" w:rsidR="00401565" w:rsidRPr="00EF3D63" w:rsidRDefault="00401565" w:rsidP="00401565">
            <w:pPr>
              <w:spacing w:line="360" w:lineRule="auto"/>
              <w:jc w:val="center"/>
              <w:rPr>
                <w:b/>
                <w:sz w:val="24"/>
                <w:szCs w:val="24"/>
              </w:rPr>
            </w:pPr>
            <w:r w:rsidRPr="00EF3D63">
              <w:rPr>
                <w:b/>
                <w:sz w:val="24"/>
                <w:szCs w:val="24"/>
              </w:rPr>
              <w:t>.64</w:t>
            </w:r>
          </w:p>
        </w:tc>
        <w:tc>
          <w:tcPr>
            <w:tcW w:w="1170" w:type="dxa"/>
          </w:tcPr>
          <w:p w14:paraId="599D0344" w14:textId="77777777" w:rsidR="00401565" w:rsidRPr="00EF3D63" w:rsidRDefault="00401565" w:rsidP="00401565">
            <w:pPr>
              <w:spacing w:line="360" w:lineRule="auto"/>
              <w:jc w:val="center"/>
              <w:rPr>
                <w:b/>
                <w:sz w:val="24"/>
                <w:szCs w:val="24"/>
              </w:rPr>
            </w:pPr>
            <w:r w:rsidRPr="00EF3D63">
              <w:rPr>
                <w:b/>
                <w:sz w:val="24"/>
                <w:szCs w:val="24"/>
              </w:rPr>
              <w:t>.58</w:t>
            </w:r>
          </w:p>
        </w:tc>
        <w:tc>
          <w:tcPr>
            <w:tcW w:w="1260" w:type="dxa"/>
          </w:tcPr>
          <w:p w14:paraId="77933B9D" w14:textId="77777777" w:rsidR="00401565" w:rsidRPr="00EF3D63" w:rsidRDefault="00401565" w:rsidP="00401565">
            <w:pPr>
              <w:spacing w:line="360" w:lineRule="auto"/>
              <w:jc w:val="center"/>
              <w:rPr>
                <w:b/>
                <w:sz w:val="24"/>
                <w:szCs w:val="24"/>
              </w:rPr>
            </w:pPr>
          </w:p>
        </w:tc>
        <w:tc>
          <w:tcPr>
            <w:tcW w:w="1170" w:type="dxa"/>
          </w:tcPr>
          <w:p w14:paraId="6662F629" w14:textId="77777777" w:rsidR="00401565" w:rsidRPr="00EF3D63" w:rsidRDefault="00401565" w:rsidP="00401565">
            <w:pPr>
              <w:spacing w:line="360" w:lineRule="auto"/>
              <w:jc w:val="center"/>
              <w:rPr>
                <w:sz w:val="24"/>
                <w:szCs w:val="24"/>
              </w:rPr>
            </w:pPr>
          </w:p>
        </w:tc>
        <w:tc>
          <w:tcPr>
            <w:tcW w:w="1260" w:type="dxa"/>
          </w:tcPr>
          <w:p w14:paraId="7D8A741C" w14:textId="77777777" w:rsidR="00401565" w:rsidRPr="00EF3D63" w:rsidRDefault="00401565" w:rsidP="00401565">
            <w:pPr>
              <w:spacing w:line="360" w:lineRule="auto"/>
              <w:jc w:val="center"/>
              <w:rPr>
                <w:sz w:val="24"/>
                <w:szCs w:val="24"/>
              </w:rPr>
            </w:pPr>
          </w:p>
        </w:tc>
        <w:tc>
          <w:tcPr>
            <w:tcW w:w="1350" w:type="dxa"/>
          </w:tcPr>
          <w:p w14:paraId="4395419F" w14:textId="77777777" w:rsidR="00401565" w:rsidRPr="00EF3D63" w:rsidRDefault="00401565" w:rsidP="00401565">
            <w:pPr>
              <w:spacing w:line="360" w:lineRule="auto"/>
              <w:jc w:val="center"/>
              <w:rPr>
                <w:sz w:val="24"/>
                <w:szCs w:val="24"/>
              </w:rPr>
            </w:pPr>
          </w:p>
        </w:tc>
      </w:tr>
      <w:tr w:rsidR="00401565" w:rsidRPr="00EF3D63" w14:paraId="1B580D76" w14:textId="77777777" w:rsidTr="00401565">
        <w:tc>
          <w:tcPr>
            <w:tcW w:w="1368" w:type="dxa"/>
          </w:tcPr>
          <w:p w14:paraId="264F6A47" w14:textId="77777777" w:rsidR="00401565" w:rsidRPr="00EF3D63" w:rsidRDefault="00401565" w:rsidP="00401565">
            <w:pPr>
              <w:spacing w:line="360" w:lineRule="auto"/>
              <w:rPr>
                <w:sz w:val="24"/>
                <w:szCs w:val="24"/>
              </w:rPr>
            </w:pPr>
            <w:r w:rsidRPr="00EF3D63">
              <w:rPr>
                <w:sz w:val="24"/>
                <w:szCs w:val="24"/>
              </w:rPr>
              <w:t>Anger</w:t>
            </w:r>
          </w:p>
        </w:tc>
        <w:tc>
          <w:tcPr>
            <w:tcW w:w="1170" w:type="dxa"/>
          </w:tcPr>
          <w:p w14:paraId="4FACF717" w14:textId="77777777" w:rsidR="00401565" w:rsidRPr="00EF3D63" w:rsidRDefault="00401565" w:rsidP="00401565">
            <w:pPr>
              <w:spacing w:line="360" w:lineRule="auto"/>
              <w:jc w:val="center"/>
              <w:rPr>
                <w:b/>
                <w:sz w:val="24"/>
                <w:szCs w:val="24"/>
              </w:rPr>
            </w:pPr>
            <w:r w:rsidRPr="00EF3D63">
              <w:rPr>
                <w:b/>
                <w:sz w:val="24"/>
                <w:szCs w:val="24"/>
              </w:rPr>
              <w:t>.58</w:t>
            </w:r>
          </w:p>
        </w:tc>
        <w:tc>
          <w:tcPr>
            <w:tcW w:w="1170" w:type="dxa"/>
          </w:tcPr>
          <w:p w14:paraId="39900A44" w14:textId="77777777" w:rsidR="00401565" w:rsidRPr="00EF3D63" w:rsidRDefault="00401565" w:rsidP="00401565">
            <w:pPr>
              <w:spacing w:line="360" w:lineRule="auto"/>
              <w:jc w:val="center"/>
              <w:rPr>
                <w:b/>
                <w:sz w:val="24"/>
                <w:szCs w:val="24"/>
              </w:rPr>
            </w:pPr>
            <w:r w:rsidRPr="00EF3D63">
              <w:rPr>
                <w:b/>
                <w:sz w:val="24"/>
                <w:szCs w:val="24"/>
              </w:rPr>
              <w:t>.56</w:t>
            </w:r>
          </w:p>
        </w:tc>
        <w:tc>
          <w:tcPr>
            <w:tcW w:w="1260" w:type="dxa"/>
          </w:tcPr>
          <w:p w14:paraId="65E6B588" w14:textId="77777777" w:rsidR="00401565" w:rsidRPr="00EF3D63" w:rsidRDefault="00401565" w:rsidP="00401565">
            <w:pPr>
              <w:spacing w:line="360" w:lineRule="auto"/>
              <w:jc w:val="center"/>
              <w:rPr>
                <w:b/>
                <w:sz w:val="24"/>
                <w:szCs w:val="24"/>
              </w:rPr>
            </w:pPr>
            <w:r w:rsidRPr="00EF3D63">
              <w:rPr>
                <w:b/>
                <w:sz w:val="24"/>
                <w:szCs w:val="24"/>
              </w:rPr>
              <w:t>.79</w:t>
            </w:r>
          </w:p>
        </w:tc>
        <w:tc>
          <w:tcPr>
            <w:tcW w:w="1170" w:type="dxa"/>
          </w:tcPr>
          <w:p w14:paraId="5ECF12A6" w14:textId="77777777" w:rsidR="00401565" w:rsidRPr="00EF3D63" w:rsidRDefault="00401565" w:rsidP="00401565">
            <w:pPr>
              <w:spacing w:line="360" w:lineRule="auto"/>
              <w:jc w:val="center"/>
              <w:rPr>
                <w:sz w:val="24"/>
                <w:szCs w:val="24"/>
              </w:rPr>
            </w:pPr>
          </w:p>
        </w:tc>
        <w:tc>
          <w:tcPr>
            <w:tcW w:w="1260" w:type="dxa"/>
          </w:tcPr>
          <w:p w14:paraId="490B47E4" w14:textId="77777777" w:rsidR="00401565" w:rsidRPr="00EF3D63" w:rsidRDefault="00401565" w:rsidP="00401565">
            <w:pPr>
              <w:spacing w:line="360" w:lineRule="auto"/>
              <w:jc w:val="center"/>
              <w:rPr>
                <w:sz w:val="24"/>
                <w:szCs w:val="24"/>
              </w:rPr>
            </w:pPr>
          </w:p>
        </w:tc>
        <w:tc>
          <w:tcPr>
            <w:tcW w:w="1350" w:type="dxa"/>
          </w:tcPr>
          <w:p w14:paraId="50D1CAA5" w14:textId="77777777" w:rsidR="00401565" w:rsidRPr="00EF3D63" w:rsidRDefault="00401565" w:rsidP="00401565">
            <w:pPr>
              <w:spacing w:line="360" w:lineRule="auto"/>
              <w:jc w:val="center"/>
              <w:rPr>
                <w:sz w:val="24"/>
                <w:szCs w:val="24"/>
              </w:rPr>
            </w:pPr>
          </w:p>
        </w:tc>
      </w:tr>
      <w:tr w:rsidR="00401565" w:rsidRPr="00EF3D63" w14:paraId="14F39F31" w14:textId="77777777" w:rsidTr="00401565">
        <w:tc>
          <w:tcPr>
            <w:tcW w:w="1368" w:type="dxa"/>
          </w:tcPr>
          <w:p w14:paraId="1C092277" w14:textId="77777777" w:rsidR="00401565" w:rsidRPr="00EF3D63" w:rsidRDefault="00401565" w:rsidP="00401565">
            <w:pPr>
              <w:spacing w:line="360" w:lineRule="auto"/>
              <w:rPr>
                <w:sz w:val="24"/>
                <w:szCs w:val="24"/>
              </w:rPr>
            </w:pPr>
            <w:r w:rsidRPr="00EF3D63">
              <w:rPr>
                <w:sz w:val="24"/>
                <w:szCs w:val="24"/>
              </w:rPr>
              <w:t>Sadness</w:t>
            </w:r>
          </w:p>
        </w:tc>
        <w:tc>
          <w:tcPr>
            <w:tcW w:w="1170" w:type="dxa"/>
          </w:tcPr>
          <w:p w14:paraId="257BE45B" w14:textId="77777777" w:rsidR="00401565" w:rsidRPr="00EF3D63" w:rsidRDefault="00401565" w:rsidP="00401565">
            <w:pPr>
              <w:spacing w:line="360" w:lineRule="auto"/>
              <w:jc w:val="center"/>
              <w:rPr>
                <w:b/>
                <w:sz w:val="24"/>
                <w:szCs w:val="24"/>
              </w:rPr>
            </w:pPr>
            <w:r w:rsidRPr="00EF3D63">
              <w:rPr>
                <w:b/>
                <w:sz w:val="24"/>
                <w:szCs w:val="24"/>
              </w:rPr>
              <w:t>.52</w:t>
            </w:r>
          </w:p>
        </w:tc>
        <w:tc>
          <w:tcPr>
            <w:tcW w:w="1170" w:type="dxa"/>
          </w:tcPr>
          <w:p w14:paraId="1CF44895" w14:textId="77777777" w:rsidR="00401565" w:rsidRPr="00EF3D63" w:rsidRDefault="00401565" w:rsidP="00401565">
            <w:pPr>
              <w:spacing w:line="360" w:lineRule="auto"/>
              <w:jc w:val="center"/>
              <w:rPr>
                <w:b/>
                <w:sz w:val="24"/>
                <w:szCs w:val="24"/>
              </w:rPr>
            </w:pPr>
            <w:r w:rsidRPr="00EF3D63">
              <w:rPr>
                <w:b/>
                <w:sz w:val="24"/>
                <w:szCs w:val="24"/>
              </w:rPr>
              <w:t>.51</w:t>
            </w:r>
          </w:p>
        </w:tc>
        <w:tc>
          <w:tcPr>
            <w:tcW w:w="1260" w:type="dxa"/>
          </w:tcPr>
          <w:p w14:paraId="62914794" w14:textId="77777777" w:rsidR="00401565" w:rsidRPr="00EF3D63" w:rsidRDefault="00401565" w:rsidP="00401565">
            <w:pPr>
              <w:spacing w:line="360" w:lineRule="auto"/>
              <w:jc w:val="center"/>
              <w:rPr>
                <w:b/>
                <w:sz w:val="24"/>
                <w:szCs w:val="24"/>
              </w:rPr>
            </w:pPr>
            <w:r w:rsidRPr="00EF3D63">
              <w:rPr>
                <w:b/>
                <w:sz w:val="24"/>
                <w:szCs w:val="24"/>
              </w:rPr>
              <w:t>.59</w:t>
            </w:r>
          </w:p>
        </w:tc>
        <w:tc>
          <w:tcPr>
            <w:tcW w:w="1170" w:type="dxa"/>
          </w:tcPr>
          <w:p w14:paraId="7A73F598" w14:textId="77777777" w:rsidR="00401565" w:rsidRPr="00EF3D63" w:rsidRDefault="00401565" w:rsidP="00401565">
            <w:pPr>
              <w:spacing w:line="360" w:lineRule="auto"/>
              <w:jc w:val="center"/>
              <w:rPr>
                <w:b/>
                <w:sz w:val="24"/>
                <w:szCs w:val="24"/>
              </w:rPr>
            </w:pPr>
            <w:r w:rsidRPr="00EF3D63">
              <w:rPr>
                <w:b/>
                <w:sz w:val="24"/>
                <w:szCs w:val="24"/>
              </w:rPr>
              <w:t>.57</w:t>
            </w:r>
          </w:p>
        </w:tc>
        <w:tc>
          <w:tcPr>
            <w:tcW w:w="1260" w:type="dxa"/>
          </w:tcPr>
          <w:p w14:paraId="4DA1B996" w14:textId="77777777" w:rsidR="00401565" w:rsidRPr="00EF3D63" w:rsidRDefault="00401565" w:rsidP="00401565">
            <w:pPr>
              <w:spacing w:line="360" w:lineRule="auto"/>
              <w:jc w:val="center"/>
              <w:rPr>
                <w:b/>
                <w:sz w:val="24"/>
                <w:szCs w:val="24"/>
              </w:rPr>
            </w:pPr>
          </w:p>
        </w:tc>
        <w:tc>
          <w:tcPr>
            <w:tcW w:w="1350" w:type="dxa"/>
          </w:tcPr>
          <w:p w14:paraId="50598296" w14:textId="77777777" w:rsidR="00401565" w:rsidRPr="00EF3D63" w:rsidRDefault="00401565" w:rsidP="00401565">
            <w:pPr>
              <w:spacing w:line="360" w:lineRule="auto"/>
              <w:jc w:val="center"/>
              <w:rPr>
                <w:sz w:val="24"/>
                <w:szCs w:val="24"/>
              </w:rPr>
            </w:pPr>
          </w:p>
        </w:tc>
      </w:tr>
      <w:tr w:rsidR="00401565" w:rsidRPr="00EF3D63" w14:paraId="39C8626F" w14:textId="77777777" w:rsidTr="00401565">
        <w:tc>
          <w:tcPr>
            <w:tcW w:w="1368" w:type="dxa"/>
            <w:tcBorders>
              <w:bottom w:val="single" w:sz="4" w:space="0" w:color="auto"/>
            </w:tcBorders>
          </w:tcPr>
          <w:p w14:paraId="612EE773" w14:textId="77777777" w:rsidR="00401565" w:rsidRPr="00EF3D63" w:rsidRDefault="00401565" w:rsidP="00401565">
            <w:pPr>
              <w:spacing w:line="360" w:lineRule="auto"/>
              <w:rPr>
                <w:sz w:val="24"/>
                <w:szCs w:val="24"/>
              </w:rPr>
            </w:pPr>
            <w:r w:rsidRPr="00EF3D63">
              <w:rPr>
                <w:sz w:val="24"/>
                <w:szCs w:val="24"/>
              </w:rPr>
              <w:t>Irritation</w:t>
            </w:r>
          </w:p>
        </w:tc>
        <w:tc>
          <w:tcPr>
            <w:tcW w:w="1170" w:type="dxa"/>
            <w:tcBorders>
              <w:bottom w:val="single" w:sz="4" w:space="0" w:color="auto"/>
            </w:tcBorders>
          </w:tcPr>
          <w:p w14:paraId="5F722002" w14:textId="77777777" w:rsidR="00401565" w:rsidRPr="00EF3D63" w:rsidRDefault="00401565" w:rsidP="00401565">
            <w:pPr>
              <w:spacing w:line="360" w:lineRule="auto"/>
              <w:jc w:val="center"/>
              <w:rPr>
                <w:b/>
                <w:sz w:val="24"/>
                <w:szCs w:val="24"/>
              </w:rPr>
            </w:pPr>
            <w:r w:rsidRPr="00EF3D63">
              <w:rPr>
                <w:b/>
                <w:sz w:val="24"/>
                <w:szCs w:val="24"/>
              </w:rPr>
              <w:t>.62</w:t>
            </w:r>
          </w:p>
        </w:tc>
        <w:tc>
          <w:tcPr>
            <w:tcW w:w="1170" w:type="dxa"/>
            <w:tcBorders>
              <w:bottom w:val="single" w:sz="4" w:space="0" w:color="auto"/>
            </w:tcBorders>
          </w:tcPr>
          <w:p w14:paraId="3842E8E2" w14:textId="77777777" w:rsidR="00401565" w:rsidRPr="00EF3D63" w:rsidRDefault="00401565" w:rsidP="00401565">
            <w:pPr>
              <w:spacing w:line="360" w:lineRule="auto"/>
              <w:jc w:val="center"/>
              <w:rPr>
                <w:b/>
                <w:sz w:val="24"/>
                <w:szCs w:val="24"/>
              </w:rPr>
            </w:pPr>
            <w:r w:rsidRPr="00EF3D63">
              <w:rPr>
                <w:b/>
                <w:sz w:val="24"/>
                <w:szCs w:val="24"/>
              </w:rPr>
              <w:t>.55</w:t>
            </w:r>
          </w:p>
        </w:tc>
        <w:tc>
          <w:tcPr>
            <w:tcW w:w="1260" w:type="dxa"/>
            <w:tcBorders>
              <w:bottom w:val="single" w:sz="4" w:space="0" w:color="auto"/>
            </w:tcBorders>
          </w:tcPr>
          <w:p w14:paraId="79ECFF1D" w14:textId="77777777" w:rsidR="00401565" w:rsidRPr="00EF3D63" w:rsidRDefault="00401565" w:rsidP="00401565">
            <w:pPr>
              <w:spacing w:line="360" w:lineRule="auto"/>
              <w:jc w:val="center"/>
              <w:rPr>
                <w:b/>
                <w:sz w:val="24"/>
                <w:szCs w:val="24"/>
              </w:rPr>
            </w:pPr>
            <w:r w:rsidRPr="00EF3D63">
              <w:rPr>
                <w:b/>
                <w:sz w:val="24"/>
                <w:szCs w:val="24"/>
              </w:rPr>
              <w:t>.74</w:t>
            </w:r>
          </w:p>
        </w:tc>
        <w:tc>
          <w:tcPr>
            <w:tcW w:w="1170" w:type="dxa"/>
            <w:tcBorders>
              <w:bottom w:val="single" w:sz="4" w:space="0" w:color="auto"/>
            </w:tcBorders>
          </w:tcPr>
          <w:p w14:paraId="1403F3A6" w14:textId="77777777" w:rsidR="00401565" w:rsidRPr="00EF3D63" w:rsidRDefault="00401565" w:rsidP="00401565">
            <w:pPr>
              <w:spacing w:line="360" w:lineRule="auto"/>
              <w:jc w:val="center"/>
              <w:rPr>
                <w:b/>
                <w:sz w:val="24"/>
                <w:szCs w:val="24"/>
              </w:rPr>
            </w:pPr>
            <w:r w:rsidRPr="00EF3D63">
              <w:rPr>
                <w:b/>
                <w:sz w:val="24"/>
                <w:szCs w:val="24"/>
              </w:rPr>
              <w:t>.82</w:t>
            </w:r>
          </w:p>
        </w:tc>
        <w:tc>
          <w:tcPr>
            <w:tcW w:w="1260" w:type="dxa"/>
            <w:tcBorders>
              <w:bottom w:val="single" w:sz="4" w:space="0" w:color="auto"/>
            </w:tcBorders>
          </w:tcPr>
          <w:p w14:paraId="76A6E15F" w14:textId="77777777" w:rsidR="00401565" w:rsidRPr="00EF3D63" w:rsidRDefault="00401565" w:rsidP="00401565">
            <w:pPr>
              <w:spacing w:line="360" w:lineRule="auto"/>
              <w:jc w:val="center"/>
              <w:rPr>
                <w:b/>
                <w:sz w:val="24"/>
                <w:szCs w:val="24"/>
              </w:rPr>
            </w:pPr>
            <w:r w:rsidRPr="00EF3D63">
              <w:rPr>
                <w:b/>
                <w:sz w:val="24"/>
                <w:szCs w:val="24"/>
              </w:rPr>
              <w:t>.72</w:t>
            </w:r>
          </w:p>
        </w:tc>
        <w:tc>
          <w:tcPr>
            <w:tcW w:w="1350" w:type="dxa"/>
            <w:tcBorders>
              <w:bottom w:val="single" w:sz="4" w:space="0" w:color="auto"/>
            </w:tcBorders>
          </w:tcPr>
          <w:p w14:paraId="7B20F0F2" w14:textId="77777777" w:rsidR="00401565" w:rsidRPr="00EF3D63" w:rsidRDefault="00401565" w:rsidP="00401565">
            <w:pPr>
              <w:spacing w:line="360" w:lineRule="auto"/>
              <w:jc w:val="center"/>
              <w:rPr>
                <w:sz w:val="24"/>
                <w:szCs w:val="24"/>
              </w:rPr>
            </w:pPr>
          </w:p>
        </w:tc>
      </w:tr>
      <w:tr w:rsidR="00401565" w:rsidRPr="00EF3D63" w14:paraId="3CEEEFED" w14:textId="77777777" w:rsidTr="00401565">
        <w:tc>
          <w:tcPr>
            <w:tcW w:w="1368" w:type="dxa"/>
            <w:tcBorders>
              <w:top w:val="single" w:sz="4" w:space="0" w:color="auto"/>
              <w:bottom w:val="single" w:sz="4" w:space="0" w:color="auto"/>
            </w:tcBorders>
          </w:tcPr>
          <w:p w14:paraId="5775132A" w14:textId="77777777" w:rsidR="00401565" w:rsidRPr="00237F48" w:rsidRDefault="00401565" w:rsidP="00401565">
            <w:pPr>
              <w:spacing w:line="360" w:lineRule="auto"/>
              <w:rPr>
                <w:i/>
                <w:sz w:val="24"/>
                <w:szCs w:val="24"/>
              </w:rPr>
            </w:pPr>
            <w:r w:rsidRPr="00237F48">
              <w:rPr>
                <w:i/>
                <w:sz w:val="24"/>
                <w:szCs w:val="24"/>
              </w:rPr>
              <w:t>Autonomy</w:t>
            </w:r>
          </w:p>
        </w:tc>
        <w:tc>
          <w:tcPr>
            <w:tcW w:w="1170" w:type="dxa"/>
            <w:tcBorders>
              <w:top w:val="single" w:sz="4" w:space="0" w:color="auto"/>
              <w:bottom w:val="single" w:sz="4" w:space="0" w:color="auto"/>
            </w:tcBorders>
          </w:tcPr>
          <w:p w14:paraId="416D201A" w14:textId="77777777" w:rsidR="00401565" w:rsidRPr="00EF3D63" w:rsidRDefault="00401565" w:rsidP="00401565">
            <w:pPr>
              <w:spacing w:line="360" w:lineRule="auto"/>
              <w:jc w:val="center"/>
              <w:rPr>
                <w:b/>
                <w:sz w:val="24"/>
                <w:szCs w:val="24"/>
              </w:rPr>
            </w:pPr>
          </w:p>
        </w:tc>
        <w:tc>
          <w:tcPr>
            <w:tcW w:w="1170" w:type="dxa"/>
            <w:tcBorders>
              <w:top w:val="single" w:sz="4" w:space="0" w:color="auto"/>
              <w:bottom w:val="single" w:sz="4" w:space="0" w:color="auto"/>
            </w:tcBorders>
          </w:tcPr>
          <w:p w14:paraId="12756A3A" w14:textId="77777777" w:rsidR="00401565" w:rsidRPr="00EF3D63" w:rsidRDefault="00401565" w:rsidP="00401565">
            <w:pPr>
              <w:spacing w:line="360" w:lineRule="auto"/>
              <w:jc w:val="center"/>
              <w:rPr>
                <w:b/>
                <w:sz w:val="24"/>
                <w:szCs w:val="24"/>
              </w:rPr>
            </w:pPr>
          </w:p>
        </w:tc>
        <w:tc>
          <w:tcPr>
            <w:tcW w:w="1260" w:type="dxa"/>
            <w:tcBorders>
              <w:top w:val="single" w:sz="4" w:space="0" w:color="auto"/>
              <w:bottom w:val="single" w:sz="4" w:space="0" w:color="auto"/>
            </w:tcBorders>
          </w:tcPr>
          <w:p w14:paraId="3D78F24F" w14:textId="77777777" w:rsidR="00401565" w:rsidRPr="00EF3D63" w:rsidRDefault="00401565" w:rsidP="00401565">
            <w:pPr>
              <w:spacing w:line="360" w:lineRule="auto"/>
              <w:jc w:val="center"/>
              <w:rPr>
                <w:b/>
                <w:sz w:val="24"/>
                <w:szCs w:val="24"/>
              </w:rPr>
            </w:pPr>
          </w:p>
        </w:tc>
        <w:tc>
          <w:tcPr>
            <w:tcW w:w="1170" w:type="dxa"/>
            <w:tcBorders>
              <w:top w:val="single" w:sz="4" w:space="0" w:color="auto"/>
              <w:bottom w:val="single" w:sz="4" w:space="0" w:color="auto"/>
            </w:tcBorders>
          </w:tcPr>
          <w:p w14:paraId="63F4A63A" w14:textId="77777777" w:rsidR="00401565" w:rsidRPr="00EF3D63" w:rsidRDefault="00401565" w:rsidP="00401565">
            <w:pPr>
              <w:spacing w:line="360" w:lineRule="auto"/>
              <w:jc w:val="center"/>
              <w:rPr>
                <w:b/>
                <w:sz w:val="24"/>
                <w:szCs w:val="24"/>
              </w:rPr>
            </w:pPr>
          </w:p>
        </w:tc>
        <w:tc>
          <w:tcPr>
            <w:tcW w:w="1260" w:type="dxa"/>
            <w:tcBorders>
              <w:top w:val="single" w:sz="4" w:space="0" w:color="auto"/>
              <w:bottom w:val="single" w:sz="4" w:space="0" w:color="auto"/>
            </w:tcBorders>
          </w:tcPr>
          <w:p w14:paraId="3B99DDA1" w14:textId="77777777" w:rsidR="00401565" w:rsidRPr="00EF3D63" w:rsidRDefault="00401565" w:rsidP="00401565">
            <w:pPr>
              <w:spacing w:line="360" w:lineRule="auto"/>
              <w:jc w:val="center"/>
              <w:rPr>
                <w:b/>
                <w:sz w:val="24"/>
                <w:szCs w:val="24"/>
              </w:rPr>
            </w:pPr>
          </w:p>
        </w:tc>
        <w:tc>
          <w:tcPr>
            <w:tcW w:w="1350" w:type="dxa"/>
            <w:tcBorders>
              <w:top w:val="single" w:sz="4" w:space="0" w:color="auto"/>
              <w:bottom w:val="single" w:sz="4" w:space="0" w:color="auto"/>
            </w:tcBorders>
          </w:tcPr>
          <w:p w14:paraId="18D84C2C" w14:textId="77777777" w:rsidR="00401565" w:rsidRPr="00EF3D63" w:rsidRDefault="00401565" w:rsidP="00401565">
            <w:pPr>
              <w:spacing w:line="360" w:lineRule="auto"/>
              <w:jc w:val="center"/>
              <w:rPr>
                <w:b/>
                <w:sz w:val="24"/>
                <w:szCs w:val="24"/>
              </w:rPr>
            </w:pPr>
          </w:p>
        </w:tc>
      </w:tr>
      <w:tr w:rsidR="00401565" w:rsidRPr="00EF3D63" w14:paraId="56A31488" w14:textId="77777777" w:rsidTr="00401565">
        <w:tc>
          <w:tcPr>
            <w:tcW w:w="1368" w:type="dxa"/>
            <w:tcBorders>
              <w:top w:val="single" w:sz="4" w:space="0" w:color="auto"/>
            </w:tcBorders>
          </w:tcPr>
          <w:p w14:paraId="35773CED" w14:textId="77777777" w:rsidR="00401565" w:rsidRPr="00EF3D63" w:rsidRDefault="00401565" w:rsidP="00401565">
            <w:pPr>
              <w:spacing w:line="360" w:lineRule="auto"/>
              <w:rPr>
                <w:sz w:val="24"/>
                <w:szCs w:val="24"/>
              </w:rPr>
            </w:pPr>
            <w:r w:rsidRPr="00EF3D63">
              <w:rPr>
                <w:sz w:val="24"/>
                <w:szCs w:val="24"/>
              </w:rPr>
              <w:t>Immoral</w:t>
            </w:r>
          </w:p>
        </w:tc>
        <w:tc>
          <w:tcPr>
            <w:tcW w:w="1170" w:type="dxa"/>
            <w:tcBorders>
              <w:top w:val="single" w:sz="4" w:space="0" w:color="auto"/>
            </w:tcBorders>
          </w:tcPr>
          <w:p w14:paraId="3A69242B" w14:textId="77777777" w:rsidR="00401565" w:rsidRPr="00EF3D63" w:rsidRDefault="00401565" w:rsidP="00401565">
            <w:pPr>
              <w:spacing w:line="360" w:lineRule="auto"/>
              <w:jc w:val="center"/>
              <w:rPr>
                <w:b/>
                <w:sz w:val="24"/>
                <w:szCs w:val="24"/>
              </w:rPr>
            </w:pPr>
          </w:p>
        </w:tc>
        <w:tc>
          <w:tcPr>
            <w:tcW w:w="1170" w:type="dxa"/>
            <w:tcBorders>
              <w:top w:val="single" w:sz="4" w:space="0" w:color="auto"/>
            </w:tcBorders>
          </w:tcPr>
          <w:p w14:paraId="6E9D57D1" w14:textId="77777777" w:rsidR="00401565" w:rsidRPr="00EF3D63" w:rsidRDefault="00401565" w:rsidP="00401565">
            <w:pPr>
              <w:spacing w:line="360" w:lineRule="auto"/>
              <w:jc w:val="center"/>
              <w:rPr>
                <w:b/>
                <w:sz w:val="24"/>
                <w:szCs w:val="24"/>
              </w:rPr>
            </w:pPr>
          </w:p>
        </w:tc>
        <w:tc>
          <w:tcPr>
            <w:tcW w:w="1260" w:type="dxa"/>
            <w:tcBorders>
              <w:top w:val="single" w:sz="4" w:space="0" w:color="auto"/>
            </w:tcBorders>
          </w:tcPr>
          <w:p w14:paraId="253ED0BB" w14:textId="77777777" w:rsidR="00401565" w:rsidRPr="00EF3D63" w:rsidRDefault="00401565" w:rsidP="00401565">
            <w:pPr>
              <w:spacing w:line="360" w:lineRule="auto"/>
              <w:jc w:val="center"/>
              <w:rPr>
                <w:b/>
                <w:sz w:val="24"/>
                <w:szCs w:val="24"/>
              </w:rPr>
            </w:pPr>
          </w:p>
        </w:tc>
        <w:tc>
          <w:tcPr>
            <w:tcW w:w="1170" w:type="dxa"/>
            <w:tcBorders>
              <w:top w:val="single" w:sz="4" w:space="0" w:color="auto"/>
            </w:tcBorders>
          </w:tcPr>
          <w:p w14:paraId="75DA6DAC" w14:textId="77777777" w:rsidR="00401565" w:rsidRPr="00EF3D63" w:rsidRDefault="00401565" w:rsidP="00401565">
            <w:pPr>
              <w:spacing w:line="360" w:lineRule="auto"/>
              <w:jc w:val="center"/>
              <w:rPr>
                <w:b/>
                <w:sz w:val="24"/>
                <w:szCs w:val="24"/>
              </w:rPr>
            </w:pPr>
          </w:p>
        </w:tc>
        <w:tc>
          <w:tcPr>
            <w:tcW w:w="1260" w:type="dxa"/>
            <w:tcBorders>
              <w:top w:val="single" w:sz="4" w:space="0" w:color="auto"/>
            </w:tcBorders>
          </w:tcPr>
          <w:p w14:paraId="57AE5439" w14:textId="77777777" w:rsidR="00401565" w:rsidRPr="00EF3D63" w:rsidRDefault="00401565" w:rsidP="00401565">
            <w:pPr>
              <w:spacing w:line="360" w:lineRule="auto"/>
              <w:jc w:val="center"/>
              <w:rPr>
                <w:b/>
                <w:sz w:val="24"/>
                <w:szCs w:val="24"/>
              </w:rPr>
            </w:pPr>
          </w:p>
        </w:tc>
        <w:tc>
          <w:tcPr>
            <w:tcW w:w="1350" w:type="dxa"/>
            <w:tcBorders>
              <w:top w:val="single" w:sz="4" w:space="0" w:color="auto"/>
            </w:tcBorders>
          </w:tcPr>
          <w:p w14:paraId="55E1E88C" w14:textId="77777777" w:rsidR="00401565" w:rsidRPr="00EF3D63" w:rsidRDefault="00401565" w:rsidP="00401565">
            <w:pPr>
              <w:spacing w:line="360" w:lineRule="auto"/>
              <w:jc w:val="center"/>
              <w:rPr>
                <w:b/>
                <w:sz w:val="24"/>
                <w:szCs w:val="24"/>
              </w:rPr>
            </w:pPr>
          </w:p>
        </w:tc>
      </w:tr>
      <w:tr w:rsidR="00401565" w:rsidRPr="00EF3D63" w14:paraId="52840109" w14:textId="77777777" w:rsidTr="00401565">
        <w:tc>
          <w:tcPr>
            <w:tcW w:w="1368" w:type="dxa"/>
          </w:tcPr>
          <w:p w14:paraId="49577ECC" w14:textId="77777777" w:rsidR="00401565" w:rsidRPr="00EF3D63" w:rsidRDefault="00401565" w:rsidP="00401565">
            <w:pPr>
              <w:spacing w:line="360" w:lineRule="auto"/>
              <w:rPr>
                <w:sz w:val="24"/>
                <w:szCs w:val="24"/>
              </w:rPr>
            </w:pPr>
            <w:r w:rsidRPr="00EF3D63">
              <w:rPr>
                <w:sz w:val="24"/>
                <w:szCs w:val="24"/>
              </w:rPr>
              <w:t>Grossed</w:t>
            </w:r>
          </w:p>
        </w:tc>
        <w:tc>
          <w:tcPr>
            <w:tcW w:w="1170" w:type="dxa"/>
          </w:tcPr>
          <w:p w14:paraId="3CA82656" w14:textId="77777777" w:rsidR="00401565" w:rsidRPr="00EF3D63" w:rsidRDefault="00401565" w:rsidP="00401565">
            <w:pPr>
              <w:spacing w:line="360" w:lineRule="auto"/>
              <w:jc w:val="center"/>
              <w:rPr>
                <w:sz w:val="24"/>
                <w:szCs w:val="24"/>
              </w:rPr>
            </w:pPr>
            <w:r w:rsidRPr="00EF3D63">
              <w:rPr>
                <w:sz w:val="24"/>
                <w:szCs w:val="24"/>
              </w:rPr>
              <w:t>.09</w:t>
            </w:r>
          </w:p>
        </w:tc>
        <w:tc>
          <w:tcPr>
            <w:tcW w:w="1170" w:type="dxa"/>
          </w:tcPr>
          <w:p w14:paraId="19D37CFF" w14:textId="77777777" w:rsidR="00401565" w:rsidRPr="00EF3D63" w:rsidRDefault="00401565" w:rsidP="00401565">
            <w:pPr>
              <w:spacing w:line="360" w:lineRule="auto"/>
              <w:jc w:val="center"/>
              <w:rPr>
                <w:sz w:val="24"/>
                <w:szCs w:val="24"/>
              </w:rPr>
            </w:pPr>
          </w:p>
        </w:tc>
        <w:tc>
          <w:tcPr>
            <w:tcW w:w="1260" w:type="dxa"/>
          </w:tcPr>
          <w:p w14:paraId="616F0E9D" w14:textId="77777777" w:rsidR="00401565" w:rsidRPr="00EF3D63" w:rsidRDefault="00401565" w:rsidP="00401565">
            <w:pPr>
              <w:spacing w:line="360" w:lineRule="auto"/>
              <w:jc w:val="center"/>
              <w:rPr>
                <w:sz w:val="24"/>
                <w:szCs w:val="24"/>
              </w:rPr>
            </w:pPr>
          </w:p>
        </w:tc>
        <w:tc>
          <w:tcPr>
            <w:tcW w:w="1170" w:type="dxa"/>
          </w:tcPr>
          <w:p w14:paraId="7C907DEA" w14:textId="77777777" w:rsidR="00401565" w:rsidRPr="00EF3D63" w:rsidRDefault="00401565" w:rsidP="00401565">
            <w:pPr>
              <w:spacing w:line="360" w:lineRule="auto"/>
              <w:jc w:val="center"/>
              <w:rPr>
                <w:b/>
                <w:sz w:val="24"/>
                <w:szCs w:val="24"/>
              </w:rPr>
            </w:pPr>
          </w:p>
        </w:tc>
        <w:tc>
          <w:tcPr>
            <w:tcW w:w="1260" w:type="dxa"/>
          </w:tcPr>
          <w:p w14:paraId="4E3B74E4" w14:textId="77777777" w:rsidR="00401565" w:rsidRPr="00EF3D63" w:rsidRDefault="00401565" w:rsidP="00401565">
            <w:pPr>
              <w:spacing w:line="360" w:lineRule="auto"/>
              <w:jc w:val="center"/>
              <w:rPr>
                <w:b/>
                <w:sz w:val="24"/>
                <w:szCs w:val="24"/>
              </w:rPr>
            </w:pPr>
          </w:p>
        </w:tc>
        <w:tc>
          <w:tcPr>
            <w:tcW w:w="1350" w:type="dxa"/>
          </w:tcPr>
          <w:p w14:paraId="5A002478" w14:textId="77777777" w:rsidR="00401565" w:rsidRPr="00EF3D63" w:rsidRDefault="00401565" w:rsidP="00401565">
            <w:pPr>
              <w:spacing w:line="360" w:lineRule="auto"/>
              <w:jc w:val="center"/>
              <w:rPr>
                <w:b/>
                <w:sz w:val="24"/>
                <w:szCs w:val="24"/>
              </w:rPr>
            </w:pPr>
          </w:p>
        </w:tc>
      </w:tr>
      <w:tr w:rsidR="00401565" w:rsidRPr="00EF3D63" w14:paraId="32DBFD8D" w14:textId="77777777" w:rsidTr="00401565">
        <w:tc>
          <w:tcPr>
            <w:tcW w:w="1368" w:type="dxa"/>
          </w:tcPr>
          <w:p w14:paraId="2D289043" w14:textId="77777777" w:rsidR="00401565" w:rsidRPr="00EF3D63" w:rsidRDefault="00401565" w:rsidP="00401565">
            <w:pPr>
              <w:spacing w:line="360" w:lineRule="auto"/>
              <w:rPr>
                <w:sz w:val="24"/>
                <w:szCs w:val="24"/>
              </w:rPr>
            </w:pPr>
            <w:r w:rsidRPr="00EF3D63">
              <w:rPr>
                <w:sz w:val="24"/>
                <w:szCs w:val="24"/>
              </w:rPr>
              <w:t>Disgust</w:t>
            </w:r>
          </w:p>
        </w:tc>
        <w:tc>
          <w:tcPr>
            <w:tcW w:w="1170" w:type="dxa"/>
          </w:tcPr>
          <w:p w14:paraId="08331397" w14:textId="77777777" w:rsidR="00401565" w:rsidRPr="00EF3D63" w:rsidRDefault="00401565" w:rsidP="00401565">
            <w:pPr>
              <w:spacing w:line="360" w:lineRule="auto"/>
              <w:jc w:val="center"/>
              <w:rPr>
                <w:b/>
                <w:sz w:val="24"/>
                <w:szCs w:val="24"/>
              </w:rPr>
            </w:pPr>
            <w:r w:rsidRPr="00EF3D63">
              <w:rPr>
                <w:b/>
                <w:sz w:val="24"/>
                <w:szCs w:val="24"/>
              </w:rPr>
              <w:t>.39</w:t>
            </w:r>
          </w:p>
        </w:tc>
        <w:tc>
          <w:tcPr>
            <w:tcW w:w="1170" w:type="dxa"/>
          </w:tcPr>
          <w:p w14:paraId="2A8332A4" w14:textId="77777777" w:rsidR="00401565" w:rsidRPr="00EF3D63" w:rsidRDefault="00401565" w:rsidP="00401565">
            <w:pPr>
              <w:spacing w:line="360" w:lineRule="auto"/>
              <w:jc w:val="center"/>
              <w:rPr>
                <w:b/>
                <w:sz w:val="24"/>
                <w:szCs w:val="24"/>
              </w:rPr>
            </w:pPr>
            <w:r w:rsidRPr="00EF3D63">
              <w:rPr>
                <w:b/>
                <w:sz w:val="24"/>
                <w:szCs w:val="24"/>
              </w:rPr>
              <w:t>.49</w:t>
            </w:r>
          </w:p>
        </w:tc>
        <w:tc>
          <w:tcPr>
            <w:tcW w:w="1260" w:type="dxa"/>
          </w:tcPr>
          <w:p w14:paraId="063A8C8E" w14:textId="77777777" w:rsidR="00401565" w:rsidRPr="00EF3D63" w:rsidRDefault="00401565" w:rsidP="00401565">
            <w:pPr>
              <w:spacing w:line="360" w:lineRule="auto"/>
              <w:jc w:val="center"/>
              <w:rPr>
                <w:b/>
                <w:sz w:val="24"/>
                <w:szCs w:val="24"/>
              </w:rPr>
            </w:pPr>
          </w:p>
        </w:tc>
        <w:tc>
          <w:tcPr>
            <w:tcW w:w="1170" w:type="dxa"/>
          </w:tcPr>
          <w:p w14:paraId="0F2EE84C" w14:textId="77777777" w:rsidR="00401565" w:rsidRPr="00EF3D63" w:rsidRDefault="00401565" w:rsidP="00401565">
            <w:pPr>
              <w:spacing w:line="360" w:lineRule="auto"/>
              <w:jc w:val="center"/>
              <w:rPr>
                <w:b/>
                <w:sz w:val="24"/>
                <w:szCs w:val="24"/>
              </w:rPr>
            </w:pPr>
          </w:p>
        </w:tc>
        <w:tc>
          <w:tcPr>
            <w:tcW w:w="1260" w:type="dxa"/>
          </w:tcPr>
          <w:p w14:paraId="159274BE" w14:textId="77777777" w:rsidR="00401565" w:rsidRPr="00EF3D63" w:rsidRDefault="00401565" w:rsidP="00401565">
            <w:pPr>
              <w:spacing w:line="360" w:lineRule="auto"/>
              <w:jc w:val="center"/>
              <w:rPr>
                <w:b/>
                <w:sz w:val="24"/>
                <w:szCs w:val="24"/>
              </w:rPr>
            </w:pPr>
          </w:p>
        </w:tc>
        <w:tc>
          <w:tcPr>
            <w:tcW w:w="1350" w:type="dxa"/>
          </w:tcPr>
          <w:p w14:paraId="2E955B4A" w14:textId="77777777" w:rsidR="00401565" w:rsidRPr="00EF3D63" w:rsidRDefault="00401565" w:rsidP="00401565">
            <w:pPr>
              <w:spacing w:line="360" w:lineRule="auto"/>
              <w:jc w:val="center"/>
              <w:rPr>
                <w:b/>
                <w:sz w:val="24"/>
                <w:szCs w:val="24"/>
              </w:rPr>
            </w:pPr>
          </w:p>
        </w:tc>
      </w:tr>
      <w:tr w:rsidR="00401565" w:rsidRPr="00EF3D63" w14:paraId="15F5A7A3" w14:textId="77777777" w:rsidTr="00401565">
        <w:tc>
          <w:tcPr>
            <w:tcW w:w="1368" w:type="dxa"/>
          </w:tcPr>
          <w:p w14:paraId="3C9AD1A1" w14:textId="77777777" w:rsidR="00401565" w:rsidRPr="00EF3D63" w:rsidRDefault="00401565" w:rsidP="00401565">
            <w:pPr>
              <w:spacing w:line="360" w:lineRule="auto"/>
              <w:rPr>
                <w:sz w:val="24"/>
                <w:szCs w:val="24"/>
              </w:rPr>
            </w:pPr>
            <w:r w:rsidRPr="00EF3D63">
              <w:rPr>
                <w:sz w:val="24"/>
                <w:szCs w:val="24"/>
              </w:rPr>
              <w:t>Anger</w:t>
            </w:r>
          </w:p>
        </w:tc>
        <w:tc>
          <w:tcPr>
            <w:tcW w:w="1170" w:type="dxa"/>
          </w:tcPr>
          <w:p w14:paraId="1A68EB4D" w14:textId="77777777" w:rsidR="00401565" w:rsidRPr="00EF3D63" w:rsidRDefault="00401565" w:rsidP="00401565">
            <w:pPr>
              <w:spacing w:line="360" w:lineRule="auto"/>
              <w:jc w:val="center"/>
              <w:rPr>
                <w:b/>
                <w:sz w:val="24"/>
                <w:szCs w:val="24"/>
              </w:rPr>
            </w:pPr>
            <w:r w:rsidRPr="00EF3D63">
              <w:rPr>
                <w:b/>
                <w:sz w:val="24"/>
                <w:szCs w:val="24"/>
              </w:rPr>
              <w:t>.52</w:t>
            </w:r>
          </w:p>
        </w:tc>
        <w:tc>
          <w:tcPr>
            <w:tcW w:w="1170" w:type="dxa"/>
          </w:tcPr>
          <w:p w14:paraId="4617AC55" w14:textId="77777777" w:rsidR="00401565" w:rsidRPr="00EF3D63" w:rsidRDefault="00401565" w:rsidP="00401565">
            <w:pPr>
              <w:spacing w:line="360" w:lineRule="auto"/>
              <w:jc w:val="center"/>
              <w:rPr>
                <w:b/>
                <w:sz w:val="24"/>
                <w:szCs w:val="24"/>
              </w:rPr>
            </w:pPr>
            <w:r w:rsidRPr="00EF3D63">
              <w:rPr>
                <w:b/>
                <w:sz w:val="24"/>
                <w:szCs w:val="24"/>
              </w:rPr>
              <w:t>.32</w:t>
            </w:r>
          </w:p>
        </w:tc>
        <w:tc>
          <w:tcPr>
            <w:tcW w:w="1260" w:type="dxa"/>
          </w:tcPr>
          <w:p w14:paraId="153B1E09" w14:textId="77777777" w:rsidR="00401565" w:rsidRPr="00EF3D63" w:rsidRDefault="00401565" w:rsidP="00401565">
            <w:pPr>
              <w:spacing w:line="360" w:lineRule="auto"/>
              <w:jc w:val="center"/>
              <w:rPr>
                <w:b/>
                <w:sz w:val="24"/>
                <w:szCs w:val="24"/>
              </w:rPr>
            </w:pPr>
            <w:r w:rsidRPr="00EF3D63">
              <w:rPr>
                <w:b/>
                <w:sz w:val="24"/>
                <w:szCs w:val="24"/>
              </w:rPr>
              <w:t>.67</w:t>
            </w:r>
          </w:p>
        </w:tc>
        <w:tc>
          <w:tcPr>
            <w:tcW w:w="1170" w:type="dxa"/>
          </w:tcPr>
          <w:p w14:paraId="17FBFAFD" w14:textId="77777777" w:rsidR="00401565" w:rsidRPr="00EF3D63" w:rsidRDefault="00401565" w:rsidP="00401565">
            <w:pPr>
              <w:spacing w:line="360" w:lineRule="auto"/>
              <w:jc w:val="center"/>
              <w:rPr>
                <w:b/>
                <w:sz w:val="24"/>
                <w:szCs w:val="24"/>
              </w:rPr>
            </w:pPr>
          </w:p>
        </w:tc>
        <w:tc>
          <w:tcPr>
            <w:tcW w:w="1260" w:type="dxa"/>
          </w:tcPr>
          <w:p w14:paraId="38D88CD5" w14:textId="77777777" w:rsidR="00401565" w:rsidRPr="00EF3D63" w:rsidRDefault="00401565" w:rsidP="00401565">
            <w:pPr>
              <w:spacing w:line="360" w:lineRule="auto"/>
              <w:jc w:val="center"/>
              <w:rPr>
                <w:b/>
                <w:sz w:val="24"/>
                <w:szCs w:val="24"/>
              </w:rPr>
            </w:pPr>
          </w:p>
        </w:tc>
        <w:tc>
          <w:tcPr>
            <w:tcW w:w="1350" w:type="dxa"/>
          </w:tcPr>
          <w:p w14:paraId="669FA7CF" w14:textId="77777777" w:rsidR="00401565" w:rsidRPr="00EF3D63" w:rsidRDefault="00401565" w:rsidP="00401565">
            <w:pPr>
              <w:spacing w:line="360" w:lineRule="auto"/>
              <w:jc w:val="center"/>
              <w:rPr>
                <w:b/>
                <w:sz w:val="24"/>
                <w:szCs w:val="24"/>
              </w:rPr>
            </w:pPr>
          </w:p>
        </w:tc>
      </w:tr>
      <w:tr w:rsidR="00401565" w:rsidRPr="00EF3D63" w14:paraId="3B583743" w14:textId="77777777" w:rsidTr="00401565">
        <w:tc>
          <w:tcPr>
            <w:tcW w:w="1368" w:type="dxa"/>
          </w:tcPr>
          <w:p w14:paraId="0C2CE039" w14:textId="77777777" w:rsidR="00401565" w:rsidRPr="00EF3D63" w:rsidRDefault="00401565" w:rsidP="00401565">
            <w:pPr>
              <w:spacing w:line="360" w:lineRule="auto"/>
              <w:rPr>
                <w:sz w:val="24"/>
                <w:szCs w:val="24"/>
              </w:rPr>
            </w:pPr>
            <w:r w:rsidRPr="00EF3D63">
              <w:rPr>
                <w:sz w:val="24"/>
                <w:szCs w:val="24"/>
              </w:rPr>
              <w:t>Sadness</w:t>
            </w:r>
          </w:p>
        </w:tc>
        <w:tc>
          <w:tcPr>
            <w:tcW w:w="1170" w:type="dxa"/>
          </w:tcPr>
          <w:p w14:paraId="30A2B38A" w14:textId="77777777" w:rsidR="00401565" w:rsidRPr="00EF3D63" w:rsidRDefault="00401565" w:rsidP="00401565">
            <w:pPr>
              <w:spacing w:line="360" w:lineRule="auto"/>
              <w:jc w:val="center"/>
              <w:rPr>
                <w:b/>
                <w:sz w:val="24"/>
                <w:szCs w:val="24"/>
              </w:rPr>
            </w:pPr>
            <w:r w:rsidRPr="00EF3D63">
              <w:rPr>
                <w:b/>
                <w:sz w:val="24"/>
                <w:szCs w:val="24"/>
              </w:rPr>
              <w:t>.33</w:t>
            </w:r>
          </w:p>
        </w:tc>
        <w:tc>
          <w:tcPr>
            <w:tcW w:w="1170" w:type="dxa"/>
          </w:tcPr>
          <w:p w14:paraId="6CCE7DE3" w14:textId="77777777" w:rsidR="00401565" w:rsidRPr="00EF3D63" w:rsidRDefault="00401565" w:rsidP="00401565">
            <w:pPr>
              <w:spacing w:line="360" w:lineRule="auto"/>
              <w:jc w:val="center"/>
              <w:rPr>
                <w:b/>
                <w:sz w:val="24"/>
                <w:szCs w:val="24"/>
              </w:rPr>
            </w:pPr>
            <w:r w:rsidRPr="00EF3D63">
              <w:rPr>
                <w:b/>
                <w:sz w:val="24"/>
                <w:szCs w:val="24"/>
              </w:rPr>
              <w:t>.54</w:t>
            </w:r>
          </w:p>
        </w:tc>
        <w:tc>
          <w:tcPr>
            <w:tcW w:w="1260" w:type="dxa"/>
          </w:tcPr>
          <w:p w14:paraId="48C0559D" w14:textId="77777777" w:rsidR="00401565" w:rsidRPr="00EF3D63" w:rsidRDefault="00401565" w:rsidP="00401565">
            <w:pPr>
              <w:spacing w:line="360" w:lineRule="auto"/>
              <w:jc w:val="center"/>
              <w:rPr>
                <w:b/>
                <w:sz w:val="24"/>
                <w:szCs w:val="24"/>
              </w:rPr>
            </w:pPr>
            <w:r w:rsidRPr="00EF3D63">
              <w:rPr>
                <w:b/>
                <w:sz w:val="24"/>
                <w:szCs w:val="24"/>
              </w:rPr>
              <w:t>.60</w:t>
            </w:r>
          </w:p>
        </w:tc>
        <w:tc>
          <w:tcPr>
            <w:tcW w:w="1170" w:type="dxa"/>
          </w:tcPr>
          <w:p w14:paraId="15A15476" w14:textId="77777777" w:rsidR="00401565" w:rsidRPr="00EF3D63" w:rsidRDefault="00401565" w:rsidP="00401565">
            <w:pPr>
              <w:spacing w:line="360" w:lineRule="auto"/>
              <w:jc w:val="center"/>
              <w:rPr>
                <w:b/>
                <w:sz w:val="24"/>
                <w:szCs w:val="24"/>
              </w:rPr>
            </w:pPr>
            <w:r w:rsidRPr="00EF3D63">
              <w:rPr>
                <w:b/>
                <w:sz w:val="24"/>
                <w:szCs w:val="24"/>
              </w:rPr>
              <w:t>.71</w:t>
            </w:r>
          </w:p>
        </w:tc>
        <w:tc>
          <w:tcPr>
            <w:tcW w:w="1260" w:type="dxa"/>
          </w:tcPr>
          <w:p w14:paraId="6931DFF9" w14:textId="77777777" w:rsidR="00401565" w:rsidRPr="00EF3D63" w:rsidRDefault="00401565" w:rsidP="00401565">
            <w:pPr>
              <w:spacing w:line="360" w:lineRule="auto"/>
              <w:jc w:val="center"/>
              <w:rPr>
                <w:b/>
                <w:sz w:val="24"/>
                <w:szCs w:val="24"/>
              </w:rPr>
            </w:pPr>
          </w:p>
        </w:tc>
        <w:tc>
          <w:tcPr>
            <w:tcW w:w="1350" w:type="dxa"/>
          </w:tcPr>
          <w:p w14:paraId="396A3AA2" w14:textId="77777777" w:rsidR="00401565" w:rsidRPr="00EF3D63" w:rsidRDefault="00401565" w:rsidP="00401565">
            <w:pPr>
              <w:spacing w:line="360" w:lineRule="auto"/>
              <w:jc w:val="center"/>
              <w:rPr>
                <w:b/>
                <w:sz w:val="24"/>
                <w:szCs w:val="24"/>
              </w:rPr>
            </w:pPr>
          </w:p>
        </w:tc>
      </w:tr>
      <w:tr w:rsidR="00401565" w:rsidRPr="00EF3D63" w14:paraId="07F3BF69" w14:textId="77777777" w:rsidTr="00401565">
        <w:tc>
          <w:tcPr>
            <w:tcW w:w="1368" w:type="dxa"/>
          </w:tcPr>
          <w:p w14:paraId="424CDA15" w14:textId="77777777" w:rsidR="00401565" w:rsidRPr="00EF3D63" w:rsidRDefault="00401565" w:rsidP="00401565">
            <w:pPr>
              <w:spacing w:line="360" w:lineRule="auto"/>
              <w:rPr>
                <w:sz w:val="24"/>
                <w:szCs w:val="24"/>
              </w:rPr>
            </w:pPr>
            <w:r w:rsidRPr="00EF3D63">
              <w:rPr>
                <w:sz w:val="24"/>
                <w:szCs w:val="24"/>
              </w:rPr>
              <w:t>Irritation</w:t>
            </w:r>
          </w:p>
        </w:tc>
        <w:tc>
          <w:tcPr>
            <w:tcW w:w="1170" w:type="dxa"/>
          </w:tcPr>
          <w:p w14:paraId="1957422E" w14:textId="77777777" w:rsidR="00401565" w:rsidRPr="00EF3D63" w:rsidRDefault="00401565" w:rsidP="00401565">
            <w:pPr>
              <w:spacing w:line="360" w:lineRule="auto"/>
              <w:jc w:val="center"/>
              <w:rPr>
                <w:b/>
                <w:sz w:val="24"/>
                <w:szCs w:val="24"/>
              </w:rPr>
            </w:pPr>
            <w:r w:rsidRPr="00EF3D63">
              <w:rPr>
                <w:b/>
                <w:sz w:val="24"/>
                <w:szCs w:val="24"/>
              </w:rPr>
              <w:t>.42</w:t>
            </w:r>
          </w:p>
        </w:tc>
        <w:tc>
          <w:tcPr>
            <w:tcW w:w="1170" w:type="dxa"/>
          </w:tcPr>
          <w:p w14:paraId="43929D6D" w14:textId="77777777" w:rsidR="00401565" w:rsidRPr="00EF3D63" w:rsidRDefault="00401565" w:rsidP="00401565">
            <w:pPr>
              <w:spacing w:line="360" w:lineRule="auto"/>
              <w:jc w:val="center"/>
              <w:rPr>
                <w:b/>
                <w:sz w:val="24"/>
                <w:szCs w:val="24"/>
              </w:rPr>
            </w:pPr>
            <w:r w:rsidRPr="00EF3D63">
              <w:rPr>
                <w:b/>
                <w:sz w:val="24"/>
                <w:szCs w:val="24"/>
              </w:rPr>
              <w:t>.50</w:t>
            </w:r>
          </w:p>
        </w:tc>
        <w:tc>
          <w:tcPr>
            <w:tcW w:w="1260" w:type="dxa"/>
          </w:tcPr>
          <w:p w14:paraId="6AAE39B5" w14:textId="77777777" w:rsidR="00401565" w:rsidRPr="00EF3D63" w:rsidRDefault="00401565" w:rsidP="00401565">
            <w:pPr>
              <w:spacing w:line="360" w:lineRule="auto"/>
              <w:jc w:val="center"/>
              <w:rPr>
                <w:b/>
                <w:sz w:val="24"/>
                <w:szCs w:val="24"/>
              </w:rPr>
            </w:pPr>
            <w:r w:rsidRPr="00EF3D63">
              <w:rPr>
                <w:b/>
                <w:sz w:val="24"/>
                <w:szCs w:val="24"/>
              </w:rPr>
              <w:t>.59</w:t>
            </w:r>
          </w:p>
        </w:tc>
        <w:tc>
          <w:tcPr>
            <w:tcW w:w="1170" w:type="dxa"/>
          </w:tcPr>
          <w:p w14:paraId="38E8D029" w14:textId="77777777" w:rsidR="00401565" w:rsidRPr="00EF3D63" w:rsidRDefault="00401565" w:rsidP="00401565">
            <w:pPr>
              <w:spacing w:line="360" w:lineRule="auto"/>
              <w:jc w:val="center"/>
              <w:rPr>
                <w:b/>
                <w:sz w:val="24"/>
                <w:szCs w:val="24"/>
              </w:rPr>
            </w:pPr>
            <w:r w:rsidRPr="00EF3D63">
              <w:rPr>
                <w:b/>
                <w:sz w:val="24"/>
                <w:szCs w:val="24"/>
              </w:rPr>
              <w:t>.73</w:t>
            </w:r>
          </w:p>
        </w:tc>
        <w:tc>
          <w:tcPr>
            <w:tcW w:w="1260" w:type="dxa"/>
          </w:tcPr>
          <w:p w14:paraId="568694F4" w14:textId="77777777" w:rsidR="00401565" w:rsidRPr="00EF3D63" w:rsidRDefault="00401565" w:rsidP="00401565">
            <w:pPr>
              <w:spacing w:line="360" w:lineRule="auto"/>
              <w:jc w:val="center"/>
              <w:rPr>
                <w:b/>
                <w:sz w:val="24"/>
                <w:szCs w:val="24"/>
              </w:rPr>
            </w:pPr>
            <w:r w:rsidRPr="00EF3D63">
              <w:rPr>
                <w:b/>
                <w:sz w:val="24"/>
                <w:szCs w:val="24"/>
              </w:rPr>
              <w:t>.68</w:t>
            </w:r>
          </w:p>
        </w:tc>
        <w:tc>
          <w:tcPr>
            <w:tcW w:w="1350" w:type="dxa"/>
          </w:tcPr>
          <w:p w14:paraId="040D293D" w14:textId="77777777" w:rsidR="00401565" w:rsidRPr="00EF3D63" w:rsidRDefault="00401565" w:rsidP="00401565">
            <w:pPr>
              <w:spacing w:line="360" w:lineRule="auto"/>
              <w:jc w:val="center"/>
              <w:rPr>
                <w:b/>
                <w:sz w:val="24"/>
                <w:szCs w:val="24"/>
              </w:rPr>
            </w:pPr>
          </w:p>
        </w:tc>
      </w:tr>
    </w:tbl>
    <w:p w14:paraId="2D02E61A" w14:textId="77777777" w:rsidR="00401565" w:rsidRDefault="00401565" w:rsidP="00401565">
      <w:pPr>
        <w:spacing w:line="480" w:lineRule="auto"/>
        <w:rPr>
          <w:rFonts w:ascii="Times" w:hAnsi="Times" w:cs="Arial"/>
        </w:rPr>
      </w:pPr>
      <w:r w:rsidRPr="00EF3D63">
        <w:rPr>
          <w:i/>
        </w:rPr>
        <w:t>N</w:t>
      </w:r>
      <w:r w:rsidRPr="00EF3D63">
        <w:t xml:space="preserve"> = </w:t>
      </w:r>
      <w:r>
        <w:t>96</w:t>
      </w:r>
      <w:r w:rsidRPr="00EF3D63">
        <w:t>. Correlations in bold are statistically significant</w:t>
      </w:r>
      <w:r w:rsidRPr="00804FC1">
        <w:rPr>
          <w:rFonts w:ascii="Times" w:hAnsi="Times" w:cs="Arial"/>
        </w:rPr>
        <w:t xml:space="preserve"> </w:t>
      </w:r>
    </w:p>
    <w:p w14:paraId="63424DCF" w14:textId="4360AEA9" w:rsidR="00401565" w:rsidRDefault="00401565" w:rsidP="00401565">
      <w:pPr>
        <w:spacing w:line="480" w:lineRule="auto"/>
        <w:ind w:firstLine="720"/>
        <w:rPr>
          <w:rFonts w:ascii="Times" w:hAnsi="Times" w:cs="Arial"/>
        </w:rPr>
      </w:pPr>
      <w:r>
        <w:rPr>
          <w:rFonts w:ascii="Times" w:hAnsi="Times" w:cs="Arial"/>
        </w:rPr>
        <w:t>We point out that viewed from a different perspective, the individual differences results appear consistent with patterns reported by Rottman et al.</w:t>
      </w:r>
      <w:r w:rsidRPr="00804FC1">
        <w:rPr>
          <w:rFonts w:ascii="Times" w:hAnsi="Times" w:cs="Arial"/>
        </w:rPr>
        <w:t xml:space="preserve"> </w:t>
      </w:r>
      <w:r w:rsidR="007A3120">
        <w:rPr>
          <w:rFonts w:ascii="Times" w:hAnsi="Times" w:cs="Arial"/>
        </w:rPr>
        <w:t>(2014).</w:t>
      </w:r>
      <w:r>
        <w:rPr>
          <w:rFonts w:ascii="Times" w:hAnsi="Times" w:cs="Arial"/>
        </w:rPr>
        <w:t xml:space="preserve"> </w:t>
      </w:r>
      <w:r w:rsidRPr="00804FC1">
        <w:rPr>
          <w:rFonts w:ascii="Times" w:hAnsi="Times" w:cs="Arial"/>
        </w:rPr>
        <w:t xml:space="preserve">Multiple regression models, summarized in </w:t>
      </w:r>
      <w:r>
        <w:rPr>
          <w:rFonts w:ascii="Times" w:hAnsi="Times" w:cs="Arial"/>
        </w:rPr>
        <w:t>Table S</w:t>
      </w:r>
      <w:r w:rsidR="00CD2E35">
        <w:rPr>
          <w:rFonts w:ascii="Times" w:hAnsi="Times" w:cs="Arial"/>
        </w:rPr>
        <w:t>2</w:t>
      </w:r>
      <w:r>
        <w:rPr>
          <w:rFonts w:ascii="Times" w:hAnsi="Times" w:cs="Arial"/>
        </w:rPr>
        <w:t>-2 below</w:t>
      </w:r>
      <w:r w:rsidRPr="00804FC1">
        <w:rPr>
          <w:rFonts w:ascii="Times" w:hAnsi="Times" w:cs="Arial"/>
        </w:rPr>
        <w:t xml:space="preserve">, </w:t>
      </w:r>
      <w:r>
        <w:rPr>
          <w:rFonts w:ascii="Times" w:hAnsi="Times" w:cs="Arial"/>
        </w:rPr>
        <w:t>suggest that for autonomy violations, t</w:t>
      </w:r>
      <w:r w:rsidRPr="00804FC1">
        <w:rPr>
          <w:rFonts w:ascii="Times" w:hAnsi="Times" w:cs="Arial"/>
        </w:rPr>
        <w:t xml:space="preserve">he role of </w:t>
      </w:r>
      <w:r w:rsidRPr="00CD2E35">
        <w:rPr>
          <w:rFonts w:ascii="Times" w:hAnsi="Times" w:cs="Arial"/>
          <w:i/>
        </w:rPr>
        <w:t xml:space="preserve">anger </w:t>
      </w:r>
      <w:r w:rsidRPr="00804FC1">
        <w:rPr>
          <w:rFonts w:ascii="Times" w:hAnsi="Times" w:cs="Arial"/>
        </w:rPr>
        <w:t>predicting immorality was</w:t>
      </w:r>
      <w:r>
        <w:rPr>
          <w:rFonts w:ascii="Times" w:hAnsi="Times" w:cs="Arial"/>
        </w:rPr>
        <w:t xml:space="preserve"> stronger</w:t>
      </w:r>
      <w:r w:rsidRPr="00804FC1">
        <w:rPr>
          <w:rFonts w:ascii="Times" w:hAnsi="Times" w:cs="Arial"/>
        </w:rPr>
        <w:t xml:space="preserve"> than that for </w:t>
      </w:r>
      <w:r w:rsidRPr="00CD2E35">
        <w:rPr>
          <w:rFonts w:ascii="Times" w:hAnsi="Times" w:cs="Arial"/>
          <w:i/>
        </w:rPr>
        <w:t>disgust</w:t>
      </w:r>
      <w:r w:rsidRPr="00804FC1">
        <w:rPr>
          <w:rFonts w:ascii="Times" w:hAnsi="Times" w:cs="Arial"/>
        </w:rPr>
        <w:t>, w</w:t>
      </w:r>
      <w:r>
        <w:rPr>
          <w:rFonts w:ascii="Times" w:hAnsi="Times" w:cs="Arial"/>
        </w:rPr>
        <w:t>ith the reverse being true for n</w:t>
      </w:r>
      <w:r w:rsidRPr="00804FC1">
        <w:rPr>
          <w:rFonts w:ascii="Times" w:hAnsi="Times" w:cs="Arial"/>
        </w:rPr>
        <w:t xml:space="preserve">on-health </w:t>
      </w:r>
      <w:r>
        <w:rPr>
          <w:rFonts w:ascii="Times" w:hAnsi="Times" w:cs="Arial"/>
        </w:rPr>
        <w:t xml:space="preserve">purity </w:t>
      </w:r>
      <w:r w:rsidRPr="00804FC1">
        <w:rPr>
          <w:rFonts w:ascii="Times" w:hAnsi="Times" w:cs="Arial"/>
        </w:rPr>
        <w:t>violations.</w:t>
      </w:r>
      <w:r>
        <w:rPr>
          <w:rFonts w:ascii="Times" w:hAnsi="Times" w:cs="Arial"/>
        </w:rPr>
        <w:t xml:space="preserve">  Specifically, t</w:t>
      </w:r>
      <w:r w:rsidRPr="00804FC1">
        <w:rPr>
          <w:rFonts w:ascii="Times" w:hAnsi="Times" w:cs="Arial"/>
        </w:rPr>
        <w:t xml:space="preserve">he beta weights with all three emotions used to predict immorality confirm a </w:t>
      </w:r>
      <w:r>
        <w:rPr>
          <w:rFonts w:ascii="Times" w:hAnsi="Times" w:cs="Arial"/>
        </w:rPr>
        <w:t>distinctive</w:t>
      </w:r>
      <w:r w:rsidRPr="00804FC1">
        <w:rPr>
          <w:rFonts w:ascii="Times" w:hAnsi="Times" w:cs="Arial"/>
        </w:rPr>
        <w:t xml:space="preserve"> role for </w:t>
      </w:r>
      <w:r w:rsidRPr="00CD2E35">
        <w:rPr>
          <w:rFonts w:ascii="Times" w:hAnsi="Times" w:cs="Arial"/>
          <w:i/>
        </w:rPr>
        <w:t>anger</w:t>
      </w:r>
      <w:r w:rsidRPr="00804FC1">
        <w:rPr>
          <w:rFonts w:ascii="Times" w:hAnsi="Times" w:cs="Arial"/>
        </w:rPr>
        <w:t xml:space="preserve"> predi</w:t>
      </w:r>
      <w:r>
        <w:rPr>
          <w:rFonts w:ascii="Times" w:hAnsi="Times" w:cs="Arial"/>
        </w:rPr>
        <w:t>cting immorality of a</w:t>
      </w:r>
      <w:r w:rsidRPr="00804FC1">
        <w:rPr>
          <w:rFonts w:ascii="Times" w:hAnsi="Times" w:cs="Arial"/>
        </w:rPr>
        <w:t xml:space="preserve">utonomy violations and for </w:t>
      </w:r>
      <w:r w:rsidRPr="00CD2E35">
        <w:rPr>
          <w:rFonts w:ascii="Times" w:hAnsi="Times" w:cs="Arial"/>
          <w:i/>
        </w:rPr>
        <w:t>disgust</w:t>
      </w:r>
      <w:r>
        <w:rPr>
          <w:rFonts w:ascii="Times" w:hAnsi="Times" w:cs="Arial"/>
        </w:rPr>
        <w:t xml:space="preserve"> predicting immorality for n</w:t>
      </w:r>
      <w:r w:rsidRPr="00804FC1">
        <w:rPr>
          <w:rFonts w:ascii="Times" w:hAnsi="Times" w:cs="Arial"/>
        </w:rPr>
        <w:t xml:space="preserve">on-health </w:t>
      </w:r>
      <w:r>
        <w:rPr>
          <w:rFonts w:ascii="Times" w:hAnsi="Times" w:cs="Arial"/>
        </w:rPr>
        <w:t xml:space="preserve">purity </w:t>
      </w:r>
      <w:r w:rsidRPr="00804FC1">
        <w:rPr>
          <w:rFonts w:ascii="Times" w:hAnsi="Times" w:cs="Arial"/>
        </w:rPr>
        <w:t>violations.</w:t>
      </w:r>
    </w:p>
    <w:p w14:paraId="01AFDA4A" w14:textId="2297A077" w:rsidR="00401565" w:rsidRPr="00301BE3" w:rsidRDefault="00401565" w:rsidP="00401565">
      <w:pPr>
        <w:spacing w:line="480" w:lineRule="auto"/>
        <w:jc w:val="center"/>
      </w:pPr>
      <w:r w:rsidRPr="00301BE3">
        <w:t xml:space="preserve">Table </w:t>
      </w:r>
      <w:r w:rsidR="00C278A2" w:rsidRPr="00301BE3">
        <w:t>S2-</w:t>
      </w:r>
      <w:r w:rsidRPr="00301BE3">
        <w:t xml:space="preserve">2: Bivariate Pearson r Values and Multiple Regression Analyses Predicting Immorality Ratings from Emotion </w:t>
      </w:r>
      <w:r w:rsidR="00301BE3">
        <w:t>R</w:t>
      </w:r>
      <w:r w:rsidRPr="00301BE3">
        <w:t>atings</w:t>
      </w:r>
      <w:r w:rsidR="00301BE3" w:rsidRPr="00301BE3">
        <w:t>,</w:t>
      </w:r>
      <w:r w:rsidR="00C278A2" w:rsidRPr="00301BE3">
        <w:t xml:space="preserve"> Study 2</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401565" w:rsidRPr="00F05938" w14:paraId="2B0721E4" w14:textId="77777777" w:rsidTr="00401565">
        <w:tc>
          <w:tcPr>
            <w:tcW w:w="2394" w:type="dxa"/>
            <w:tcBorders>
              <w:top w:val="single" w:sz="4" w:space="0" w:color="auto"/>
              <w:bottom w:val="single" w:sz="4" w:space="0" w:color="auto"/>
            </w:tcBorders>
          </w:tcPr>
          <w:p w14:paraId="5256056D" w14:textId="77777777" w:rsidR="00401565" w:rsidRPr="00F05938" w:rsidRDefault="00401565" w:rsidP="00401565">
            <w:pPr>
              <w:spacing w:line="480" w:lineRule="auto"/>
              <w:rPr>
                <w:sz w:val="24"/>
                <w:szCs w:val="24"/>
              </w:rPr>
            </w:pPr>
          </w:p>
        </w:tc>
        <w:tc>
          <w:tcPr>
            <w:tcW w:w="2394" w:type="dxa"/>
            <w:tcBorders>
              <w:top w:val="single" w:sz="4" w:space="0" w:color="auto"/>
              <w:bottom w:val="single" w:sz="4" w:space="0" w:color="auto"/>
            </w:tcBorders>
          </w:tcPr>
          <w:p w14:paraId="491AF773" w14:textId="77777777" w:rsidR="00401565" w:rsidRPr="00F05938" w:rsidRDefault="00401565" w:rsidP="00401565">
            <w:pPr>
              <w:spacing w:line="480" w:lineRule="auto"/>
              <w:rPr>
                <w:sz w:val="24"/>
                <w:szCs w:val="24"/>
              </w:rPr>
            </w:pPr>
            <w:r w:rsidRPr="00F05938">
              <w:rPr>
                <w:sz w:val="24"/>
                <w:szCs w:val="24"/>
              </w:rPr>
              <w:t>Anger</w:t>
            </w:r>
          </w:p>
        </w:tc>
        <w:tc>
          <w:tcPr>
            <w:tcW w:w="2394" w:type="dxa"/>
            <w:tcBorders>
              <w:top w:val="single" w:sz="4" w:space="0" w:color="auto"/>
              <w:bottom w:val="single" w:sz="4" w:space="0" w:color="auto"/>
            </w:tcBorders>
          </w:tcPr>
          <w:p w14:paraId="2A93C0E2" w14:textId="77777777" w:rsidR="00401565" w:rsidRPr="00F05938" w:rsidRDefault="00401565" w:rsidP="00401565">
            <w:pPr>
              <w:spacing w:line="480" w:lineRule="auto"/>
              <w:rPr>
                <w:sz w:val="24"/>
                <w:szCs w:val="24"/>
              </w:rPr>
            </w:pPr>
            <w:r w:rsidRPr="00F05938">
              <w:rPr>
                <w:sz w:val="24"/>
                <w:szCs w:val="24"/>
              </w:rPr>
              <w:t>Disgust</w:t>
            </w:r>
          </w:p>
        </w:tc>
        <w:tc>
          <w:tcPr>
            <w:tcW w:w="2394" w:type="dxa"/>
            <w:tcBorders>
              <w:top w:val="single" w:sz="4" w:space="0" w:color="auto"/>
              <w:bottom w:val="single" w:sz="4" w:space="0" w:color="auto"/>
            </w:tcBorders>
          </w:tcPr>
          <w:p w14:paraId="015B6A3C" w14:textId="4B35AE24" w:rsidR="00401565" w:rsidRPr="00F05938" w:rsidRDefault="00401565" w:rsidP="00E446AE">
            <w:pPr>
              <w:spacing w:line="480" w:lineRule="auto"/>
              <w:rPr>
                <w:sz w:val="24"/>
                <w:szCs w:val="24"/>
              </w:rPr>
            </w:pPr>
            <w:r w:rsidRPr="00F05938">
              <w:rPr>
                <w:sz w:val="24"/>
                <w:szCs w:val="24"/>
              </w:rPr>
              <w:t>Grossed</w:t>
            </w:r>
            <w:r w:rsidR="00E446AE">
              <w:rPr>
                <w:sz w:val="24"/>
                <w:szCs w:val="24"/>
              </w:rPr>
              <w:t>-</w:t>
            </w:r>
            <w:r w:rsidRPr="00F05938">
              <w:rPr>
                <w:sz w:val="24"/>
                <w:szCs w:val="24"/>
              </w:rPr>
              <w:t>out</w:t>
            </w:r>
          </w:p>
        </w:tc>
      </w:tr>
      <w:tr w:rsidR="00401565" w:rsidRPr="00F05938" w14:paraId="31385B3A" w14:textId="77777777" w:rsidTr="00401565">
        <w:tc>
          <w:tcPr>
            <w:tcW w:w="2394" w:type="dxa"/>
            <w:tcBorders>
              <w:top w:val="single" w:sz="4" w:space="0" w:color="auto"/>
            </w:tcBorders>
          </w:tcPr>
          <w:p w14:paraId="4BABF41B" w14:textId="77777777" w:rsidR="00401565" w:rsidRPr="00F05938" w:rsidRDefault="00401565" w:rsidP="00401565">
            <w:pPr>
              <w:spacing w:line="480" w:lineRule="auto"/>
              <w:rPr>
                <w:sz w:val="24"/>
                <w:szCs w:val="24"/>
              </w:rPr>
            </w:pPr>
            <w:r w:rsidRPr="00F05938">
              <w:rPr>
                <w:sz w:val="24"/>
                <w:szCs w:val="24"/>
              </w:rPr>
              <w:t>Autonomy</w:t>
            </w:r>
          </w:p>
          <w:p w14:paraId="1EC091B4" w14:textId="77777777" w:rsidR="00401565" w:rsidRPr="00F05938" w:rsidRDefault="00401565" w:rsidP="00401565">
            <w:pPr>
              <w:spacing w:line="480" w:lineRule="auto"/>
              <w:rPr>
                <w:sz w:val="24"/>
                <w:szCs w:val="24"/>
              </w:rPr>
            </w:pPr>
          </w:p>
        </w:tc>
        <w:tc>
          <w:tcPr>
            <w:tcW w:w="2394" w:type="dxa"/>
            <w:tcBorders>
              <w:top w:val="single" w:sz="4" w:space="0" w:color="auto"/>
            </w:tcBorders>
          </w:tcPr>
          <w:p w14:paraId="5CA2791C" w14:textId="77777777" w:rsidR="00401565" w:rsidRPr="00F05938" w:rsidRDefault="00401565" w:rsidP="00401565">
            <w:pPr>
              <w:spacing w:line="480" w:lineRule="auto"/>
              <w:rPr>
                <w:sz w:val="24"/>
                <w:szCs w:val="24"/>
                <w:vertAlign w:val="superscript"/>
              </w:rPr>
            </w:pPr>
            <w:r>
              <w:rPr>
                <w:i/>
                <w:sz w:val="24"/>
                <w:szCs w:val="24"/>
              </w:rPr>
              <w:lastRenderedPageBreak/>
              <w:t>r</w:t>
            </w:r>
            <w:r w:rsidRPr="00F05938">
              <w:rPr>
                <w:sz w:val="24"/>
                <w:szCs w:val="24"/>
              </w:rPr>
              <w:t>=+.517**</w:t>
            </w:r>
          </w:p>
          <w:p w14:paraId="600D1564" w14:textId="77777777" w:rsidR="00401565" w:rsidRPr="00F05938" w:rsidRDefault="00401565" w:rsidP="00401565">
            <w:pPr>
              <w:spacing w:line="480" w:lineRule="auto"/>
              <w:rPr>
                <w:sz w:val="24"/>
                <w:szCs w:val="24"/>
              </w:rPr>
            </w:pPr>
            <w:r w:rsidRPr="00F05938">
              <w:rPr>
                <w:sz w:val="24"/>
                <w:szCs w:val="24"/>
              </w:rPr>
              <w:lastRenderedPageBreak/>
              <w:t>Beta:+.463</w:t>
            </w:r>
          </w:p>
          <w:p w14:paraId="70FA7E95"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&lt;.001</w:t>
            </w:r>
          </w:p>
        </w:tc>
        <w:tc>
          <w:tcPr>
            <w:tcW w:w="2394" w:type="dxa"/>
            <w:tcBorders>
              <w:top w:val="single" w:sz="4" w:space="0" w:color="auto"/>
            </w:tcBorders>
          </w:tcPr>
          <w:p w14:paraId="54D7117D" w14:textId="77777777" w:rsidR="00401565" w:rsidRPr="00F05938" w:rsidRDefault="00401565" w:rsidP="00401565">
            <w:pPr>
              <w:spacing w:line="480" w:lineRule="auto"/>
              <w:rPr>
                <w:sz w:val="24"/>
                <w:szCs w:val="24"/>
                <w:vertAlign w:val="superscript"/>
              </w:rPr>
            </w:pPr>
            <w:r w:rsidRPr="00D136AF">
              <w:rPr>
                <w:i/>
                <w:sz w:val="24"/>
                <w:szCs w:val="24"/>
              </w:rPr>
              <w:lastRenderedPageBreak/>
              <w:t>r</w:t>
            </w:r>
            <w:r w:rsidRPr="00F05938">
              <w:rPr>
                <w:sz w:val="24"/>
                <w:szCs w:val="24"/>
              </w:rPr>
              <w:t>=+.390**</w:t>
            </w:r>
          </w:p>
          <w:p w14:paraId="59C6CFE3" w14:textId="77777777" w:rsidR="00401565" w:rsidRPr="00F05938" w:rsidRDefault="00401565" w:rsidP="00401565">
            <w:pPr>
              <w:spacing w:line="480" w:lineRule="auto"/>
              <w:rPr>
                <w:sz w:val="24"/>
                <w:szCs w:val="24"/>
              </w:rPr>
            </w:pPr>
            <w:r w:rsidRPr="00F05938">
              <w:rPr>
                <w:sz w:val="24"/>
                <w:szCs w:val="24"/>
              </w:rPr>
              <w:lastRenderedPageBreak/>
              <w:t>Beta:+.143</w:t>
            </w:r>
          </w:p>
          <w:p w14:paraId="3B220B63"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=.272</w:t>
            </w:r>
          </w:p>
        </w:tc>
        <w:tc>
          <w:tcPr>
            <w:tcW w:w="2394" w:type="dxa"/>
            <w:tcBorders>
              <w:top w:val="single" w:sz="4" w:space="0" w:color="auto"/>
            </w:tcBorders>
          </w:tcPr>
          <w:p w14:paraId="241B993A" w14:textId="77777777" w:rsidR="00401565" w:rsidRPr="00F05938" w:rsidRDefault="00401565" w:rsidP="00401565">
            <w:pPr>
              <w:spacing w:line="480" w:lineRule="auto"/>
              <w:rPr>
                <w:sz w:val="24"/>
                <w:szCs w:val="24"/>
              </w:rPr>
            </w:pPr>
            <w:r w:rsidRPr="00D136AF">
              <w:rPr>
                <w:i/>
                <w:sz w:val="24"/>
                <w:szCs w:val="24"/>
              </w:rPr>
              <w:lastRenderedPageBreak/>
              <w:t>r</w:t>
            </w:r>
            <w:r w:rsidRPr="00F05938">
              <w:rPr>
                <w:sz w:val="24"/>
                <w:szCs w:val="24"/>
              </w:rPr>
              <w:t>= +.087</w:t>
            </w:r>
          </w:p>
          <w:p w14:paraId="51D20BC1" w14:textId="77777777" w:rsidR="00401565" w:rsidRPr="00F05938" w:rsidRDefault="00401565" w:rsidP="00401565">
            <w:pPr>
              <w:spacing w:line="480" w:lineRule="auto"/>
              <w:rPr>
                <w:sz w:val="24"/>
                <w:szCs w:val="24"/>
              </w:rPr>
            </w:pPr>
            <w:r w:rsidRPr="00F05938">
              <w:rPr>
                <w:sz w:val="24"/>
                <w:szCs w:val="24"/>
              </w:rPr>
              <w:lastRenderedPageBreak/>
              <w:t>Beta:-.131</w:t>
            </w:r>
          </w:p>
          <w:p w14:paraId="0219C21C"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=.196</w:t>
            </w:r>
          </w:p>
        </w:tc>
      </w:tr>
      <w:tr w:rsidR="00401565" w:rsidRPr="00F05938" w14:paraId="216CF956" w14:textId="77777777" w:rsidTr="00401565">
        <w:tc>
          <w:tcPr>
            <w:tcW w:w="2394" w:type="dxa"/>
          </w:tcPr>
          <w:p w14:paraId="5A109C9C" w14:textId="77777777" w:rsidR="00401565" w:rsidRPr="00F05938" w:rsidRDefault="00401565" w:rsidP="00401565">
            <w:pPr>
              <w:spacing w:line="480" w:lineRule="auto"/>
              <w:rPr>
                <w:sz w:val="24"/>
                <w:szCs w:val="24"/>
              </w:rPr>
            </w:pPr>
            <w:r w:rsidRPr="00F05938">
              <w:rPr>
                <w:sz w:val="24"/>
                <w:szCs w:val="24"/>
              </w:rPr>
              <w:lastRenderedPageBreak/>
              <w:t>Non-health</w:t>
            </w:r>
          </w:p>
          <w:p w14:paraId="4A54E3AA" w14:textId="77777777" w:rsidR="00401565" w:rsidRPr="00F05938" w:rsidRDefault="00401565" w:rsidP="00401565">
            <w:pPr>
              <w:spacing w:line="480" w:lineRule="auto"/>
              <w:rPr>
                <w:sz w:val="24"/>
                <w:szCs w:val="24"/>
              </w:rPr>
            </w:pPr>
          </w:p>
        </w:tc>
        <w:tc>
          <w:tcPr>
            <w:tcW w:w="2394" w:type="dxa"/>
          </w:tcPr>
          <w:p w14:paraId="35AEC62D"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=+.585**</w:t>
            </w:r>
          </w:p>
          <w:p w14:paraId="0CF588E3" w14:textId="77777777" w:rsidR="00401565" w:rsidRPr="00F05938" w:rsidRDefault="00401565" w:rsidP="00401565">
            <w:pPr>
              <w:spacing w:line="480" w:lineRule="auto"/>
              <w:rPr>
                <w:sz w:val="24"/>
                <w:szCs w:val="24"/>
              </w:rPr>
            </w:pPr>
            <w:r w:rsidRPr="00F05938">
              <w:rPr>
                <w:sz w:val="24"/>
                <w:szCs w:val="24"/>
              </w:rPr>
              <w:t>Beta:+.231</w:t>
            </w:r>
          </w:p>
          <w:p w14:paraId="42912C74"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=.086</w:t>
            </w:r>
          </w:p>
        </w:tc>
        <w:tc>
          <w:tcPr>
            <w:tcW w:w="2394" w:type="dxa"/>
          </w:tcPr>
          <w:p w14:paraId="56633CA0"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=+.638**</w:t>
            </w:r>
          </w:p>
          <w:p w14:paraId="3819A1D7" w14:textId="77777777" w:rsidR="00401565" w:rsidRPr="00F05938" w:rsidRDefault="00401565" w:rsidP="00401565">
            <w:pPr>
              <w:spacing w:line="480" w:lineRule="auto"/>
              <w:rPr>
                <w:sz w:val="24"/>
                <w:szCs w:val="24"/>
              </w:rPr>
            </w:pPr>
            <w:r w:rsidRPr="00F05938">
              <w:rPr>
                <w:sz w:val="24"/>
                <w:szCs w:val="24"/>
              </w:rPr>
              <w:t>Beta:+.493</w:t>
            </w:r>
          </w:p>
          <w:p w14:paraId="4A62752B"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&lt;.001</w:t>
            </w:r>
          </w:p>
        </w:tc>
        <w:tc>
          <w:tcPr>
            <w:tcW w:w="2394" w:type="dxa"/>
          </w:tcPr>
          <w:p w14:paraId="3E35D813"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=+.347**</w:t>
            </w:r>
          </w:p>
          <w:p w14:paraId="32AF287F" w14:textId="77777777" w:rsidR="00401565" w:rsidRPr="00F05938" w:rsidRDefault="00401565" w:rsidP="00401565">
            <w:pPr>
              <w:spacing w:line="480" w:lineRule="auto"/>
              <w:rPr>
                <w:sz w:val="24"/>
                <w:szCs w:val="24"/>
              </w:rPr>
            </w:pPr>
            <w:r w:rsidRPr="00F05938">
              <w:rPr>
                <w:sz w:val="24"/>
                <w:szCs w:val="24"/>
              </w:rPr>
              <w:t>Beta:-.066</w:t>
            </w:r>
          </w:p>
          <w:p w14:paraId="04B15094"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=.567</w:t>
            </w:r>
          </w:p>
        </w:tc>
      </w:tr>
      <w:tr w:rsidR="00401565" w:rsidRPr="00F05938" w14:paraId="3BCE21E5" w14:textId="77777777" w:rsidTr="00401565">
        <w:tc>
          <w:tcPr>
            <w:tcW w:w="2394" w:type="dxa"/>
          </w:tcPr>
          <w:p w14:paraId="6CA61B3A" w14:textId="77777777" w:rsidR="00401565" w:rsidRPr="00F05938" w:rsidRDefault="00401565" w:rsidP="00401565">
            <w:pPr>
              <w:spacing w:line="480" w:lineRule="auto"/>
              <w:rPr>
                <w:sz w:val="24"/>
                <w:szCs w:val="24"/>
              </w:rPr>
            </w:pPr>
            <w:r>
              <w:rPr>
                <w:sz w:val="24"/>
                <w:szCs w:val="24"/>
              </w:rPr>
              <w:t>Health</w:t>
            </w:r>
          </w:p>
        </w:tc>
        <w:tc>
          <w:tcPr>
            <w:tcW w:w="2394" w:type="dxa"/>
          </w:tcPr>
          <w:p w14:paraId="3B6F68BF"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=+.189</w:t>
            </w:r>
          </w:p>
          <w:p w14:paraId="3C1237C9" w14:textId="77777777" w:rsidR="00401565" w:rsidRPr="00F05938" w:rsidRDefault="00401565" w:rsidP="00401565">
            <w:pPr>
              <w:spacing w:line="480" w:lineRule="auto"/>
              <w:rPr>
                <w:sz w:val="24"/>
                <w:szCs w:val="24"/>
              </w:rPr>
            </w:pPr>
            <w:r w:rsidRPr="00F05938">
              <w:rPr>
                <w:sz w:val="24"/>
                <w:szCs w:val="24"/>
              </w:rPr>
              <w:t>Beta:+0.080</w:t>
            </w:r>
          </w:p>
          <w:p w14:paraId="21F2F00A"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=.428</w:t>
            </w:r>
          </w:p>
        </w:tc>
        <w:tc>
          <w:tcPr>
            <w:tcW w:w="2394" w:type="dxa"/>
          </w:tcPr>
          <w:p w14:paraId="7FEF7730"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=+.341**</w:t>
            </w:r>
          </w:p>
          <w:p w14:paraId="20BC5830" w14:textId="77777777" w:rsidR="00401565" w:rsidRPr="00F05938" w:rsidRDefault="00401565" w:rsidP="00401565">
            <w:pPr>
              <w:spacing w:line="480" w:lineRule="auto"/>
              <w:rPr>
                <w:sz w:val="24"/>
                <w:szCs w:val="24"/>
              </w:rPr>
            </w:pPr>
            <w:r w:rsidRPr="00F05938">
              <w:rPr>
                <w:sz w:val="24"/>
                <w:szCs w:val="24"/>
              </w:rPr>
              <w:t>Beta:+.666</w:t>
            </w:r>
          </w:p>
          <w:p w14:paraId="748FE4B4"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=.001</w:t>
            </w:r>
          </w:p>
        </w:tc>
        <w:tc>
          <w:tcPr>
            <w:tcW w:w="2394" w:type="dxa"/>
          </w:tcPr>
          <w:p w14:paraId="4F45C13B" w14:textId="77777777" w:rsidR="00401565" w:rsidRPr="00F05938" w:rsidRDefault="00401565" w:rsidP="00401565">
            <w:pPr>
              <w:spacing w:line="480" w:lineRule="auto"/>
              <w:rPr>
                <w:sz w:val="24"/>
                <w:szCs w:val="24"/>
              </w:rPr>
            </w:pPr>
            <w:r w:rsidRPr="00D136AF">
              <w:rPr>
                <w:i/>
                <w:sz w:val="24"/>
                <w:szCs w:val="24"/>
              </w:rPr>
              <w:t>r</w:t>
            </w:r>
            <w:r w:rsidRPr="00F05938">
              <w:rPr>
                <w:sz w:val="24"/>
                <w:szCs w:val="24"/>
              </w:rPr>
              <w:t>=+.194</w:t>
            </w:r>
          </w:p>
          <w:p w14:paraId="4212C761" w14:textId="77777777" w:rsidR="00401565" w:rsidRPr="00F05938" w:rsidRDefault="00401565" w:rsidP="00401565">
            <w:pPr>
              <w:spacing w:line="480" w:lineRule="auto"/>
              <w:rPr>
                <w:sz w:val="24"/>
                <w:szCs w:val="24"/>
              </w:rPr>
            </w:pPr>
            <w:r w:rsidRPr="00F05938">
              <w:rPr>
                <w:sz w:val="24"/>
                <w:szCs w:val="24"/>
              </w:rPr>
              <w:t>Beta: -.404</w:t>
            </w:r>
          </w:p>
          <w:p w14:paraId="6577B0FF" w14:textId="77777777" w:rsidR="00401565" w:rsidRPr="00F05938" w:rsidRDefault="00401565" w:rsidP="00401565">
            <w:pPr>
              <w:spacing w:line="480" w:lineRule="auto"/>
              <w:rPr>
                <w:sz w:val="24"/>
                <w:szCs w:val="24"/>
              </w:rPr>
            </w:pPr>
            <w:r w:rsidRPr="00D136AF">
              <w:rPr>
                <w:i/>
                <w:sz w:val="24"/>
                <w:szCs w:val="24"/>
              </w:rPr>
              <w:t>p</w:t>
            </w:r>
            <w:r w:rsidRPr="00F05938">
              <w:rPr>
                <w:sz w:val="24"/>
                <w:szCs w:val="24"/>
              </w:rPr>
              <w:t>=.038</w:t>
            </w:r>
          </w:p>
        </w:tc>
      </w:tr>
    </w:tbl>
    <w:p w14:paraId="6DF7204F" w14:textId="76239C19" w:rsidR="00401565" w:rsidRDefault="00401565" w:rsidP="00401565">
      <w:pPr>
        <w:spacing w:line="480" w:lineRule="auto"/>
      </w:pPr>
      <w:r w:rsidRPr="00F05938">
        <w:rPr>
          <w:i/>
        </w:rPr>
        <w:t>Note</w:t>
      </w:r>
      <w:r w:rsidRPr="00F05938">
        <w:t xml:space="preserve">: For bivariate Pearson </w:t>
      </w:r>
      <w:r w:rsidRPr="00D136AF">
        <w:rPr>
          <w:i/>
        </w:rPr>
        <w:t>r</w:t>
      </w:r>
      <w:r w:rsidRPr="00F05938">
        <w:t xml:space="preserve"> values, </w:t>
      </w:r>
      <w:r w:rsidRPr="00D136AF">
        <w:rPr>
          <w:i/>
        </w:rPr>
        <w:t>df</w:t>
      </w:r>
      <w:r w:rsidRPr="00F05938">
        <w:t xml:space="preserve"> = 94 for each</w:t>
      </w:r>
      <w:r>
        <w:t>,</w:t>
      </w:r>
      <w:r w:rsidRPr="00F05938">
        <w:t xml:space="preserve"> and for multiple regression analyses, </w:t>
      </w:r>
      <w:r w:rsidRPr="00D136AF">
        <w:rPr>
          <w:i/>
        </w:rPr>
        <w:t>df</w:t>
      </w:r>
      <w:r w:rsidRPr="00F05938">
        <w:t xml:space="preserve"> = 92, based on means from the four stories within each violation type. Standardized regression weights (Beta weights) and </w:t>
      </w:r>
      <w:r w:rsidRPr="00D136AF">
        <w:rPr>
          <w:i/>
        </w:rPr>
        <w:t>p</w:t>
      </w:r>
      <w:r w:rsidRPr="00F05938">
        <w:t xml:space="preserve"> values are based on simultaneous models with </w:t>
      </w:r>
      <w:r w:rsidRPr="008061A3">
        <w:rPr>
          <w:i/>
        </w:rPr>
        <w:t>anger, disgust</w:t>
      </w:r>
      <w:r w:rsidRPr="00F05938">
        <w:t xml:space="preserve">, and </w:t>
      </w:r>
      <w:r w:rsidRPr="008061A3">
        <w:rPr>
          <w:i/>
        </w:rPr>
        <w:t>grossed-out</w:t>
      </w:r>
      <w:r w:rsidRPr="00F05938">
        <w:t xml:space="preserve"> as independent variables. Values for </w:t>
      </w:r>
      <w:r>
        <w:t>h</w:t>
      </w:r>
      <w:r w:rsidRPr="00F05938">
        <w:t>ealth violations are limited due to floor effects in the data.</w:t>
      </w:r>
    </w:p>
    <w:p w14:paraId="4F287207" w14:textId="77777777" w:rsidR="001F2CB4" w:rsidRDefault="001F2CB4" w:rsidP="00401565">
      <w:pPr>
        <w:spacing w:line="480" w:lineRule="auto"/>
      </w:pPr>
    </w:p>
    <w:p w14:paraId="5BFB3015" w14:textId="1DF90AE4" w:rsidR="001F2CB4" w:rsidRDefault="001F2CB4" w:rsidP="001F2CB4">
      <w:pPr>
        <w:spacing w:line="480" w:lineRule="auto"/>
        <w:ind w:firstLine="720"/>
      </w:pPr>
      <w:r w:rsidRPr="00FC2B47">
        <w:rPr>
          <w:rFonts w:ascii="Times" w:hAnsi="Times" w:cs="Arial"/>
        </w:rPr>
        <w:t xml:space="preserve">How </w:t>
      </w:r>
      <w:r w:rsidRPr="00905BAD">
        <w:rPr>
          <w:rFonts w:ascii="Times" w:hAnsi="Times" w:cs="Arial"/>
          <w:i/>
        </w:rPr>
        <w:t>disgust</w:t>
      </w:r>
      <w:r w:rsidRPr="00FC2B47">
        <w:rPr>
          <w:rFonts w:ascii="Times" w:hAnsi="Times" w:cs="Arial"/>
        </w:rPr>
        <w:t xml:space="preserve"> and </w:t>
      </w:r>
      <w:r w:rsidRPr="00534E2B">
        <w:rPr>
          <w:rFonts w:ascii="Times" w:hAnsi="Times" w:cs="Arial"/>
          <w:i/>
        </w:rPr>
        <w:t>grossed-out</w:t>
      </w:r>
      <w:r w:rsidRPr="00FC2B47">
        <w:rPr>
          <w:rFonts w:ascii="Times" w:hAnsi="Times" w:cs="Arial"/>
        </w:rPr>
        <w:t xml:space="preserve"> predict</w:t>
      </w:r>
      <w:r>
        <w:rPr>
          <w:rFonts w:ascii="Times" w:hAnsi="Times" w:cs="Arial"/>
        </w:rPr>
        <w:t>ed</w:t>
      </w:r>
      <w:r w:rsidRPr="00FC2B47">
        <w:rPr>
          <w:rFonts w:ascii="Times" w:hAnsi="Times" w:cs="Arial"/>
        </w:rPr>
        <w:t xml:space="preserve"> immorality is revealing. By itself, </w:t>
      </w:r>
      <w:r w:rsidRPr="00534E2B">
        <w:rPr>
          <w:rFonts w:ascii="Times" w:hAnsi="Times" w:cs="Arial"/>
          <w:i/>
        </w:rPr>
        <w:t>disgust</w:t>
      </w:r>
      <w:r w:rsidRPr="00FC2B47">
        <w:rPr>
          <w:rFonts w:ascii="Times" w:hAnsi="Times" w:cs="Arial"/>
        </w:rPr>
        <w:t xml:space="preserve"> predict</w:t>
      </w:r>
      <w:r>
        <w:rPr>
          <w:rFonts w:ascii="Times" w:hAnsi="Times" w:cs="Arial"/>
        </w:rPr>
        <w:t>ed</w:t>
      </w:r>
      <w:r w:rsidRPr="00FC2B47">
        <w:rPr>
          <w:rFonts w:ascii="Times" w:hAnsi="Times" w:cs="Arial"/>
        </w:rPr>
        <w:t xml:space="preserve"> immorality to a moderate degree (</w:t>
      </w:r>
      <w:proofErr w:type="gramStart"/>
      <w:r w:rsidRPr="00DB2941">
        <w:rPr>
          <w:i/>
        </w:rPr>
        <w:t>r</w:t>
      </w:r>
      <w:r>
        <w:t>(</w:t>
      </w:r>
      <w:proofErr w:type="gramEnd"/>
      <w:r>
        <w:t>10)</w:t>
      </w:r>
      <w:r>
        <w:rPr>
          <w:rFonts w:ascii="Times" w:hAnsi="Times" w:cs="Arial"/>
        </w:rPr>
        <w:t xml:space="preserve"> </w:t>
      </w:r>
      <w:r w:rsidRPr="00FC2B47">
        <w:rPr>
          <w:rFonts w:ascii="Times" w:hAnsi="Times" w:cs="Arial"/>
        </w:rPr>
        <w:t>= .7</w:t>
      </w:r>
      <w:r>
        <w:rPr>
          <w:rFonts w:ascii="Times" w:hAnsi="Times" w:cs="Arial"/>
        </w:rPr>
        <w:t>6,</w:t>
      </w:r>
      <w:r w:rsidRPr="00FC2B47">
        <w:rPr>
          <w:rFonts w:ascii="Times" w:hAnsi="Times" w:cs="Arial"/>
        </w:rPr>
        <w:t xml:space="preserve"> </w:t>
      </w:r>
      <w:r w:rsidRPr="00C50EAF">
        <w:rPr>
          <w:rFonts w:ascii="Times" w:hAnsi="Times" w:cs="Arial"/>
          <w:i/>
        </w:rPr>
        <w:t>p</w:t>
      </w:r>
      <w:r w:rsidRPr="00FC2B47">
        <w:rPr>
          <w:rFonts w:ascii="Times" w:hAnsi="Times" w:cs="Arial"/>
        </w:rPr>
        <w:t xml:space="preserve"> = .004). By itself, </w:t>
      </w:r>
      <w:r w:rsidRPr="00534E2B">
        <w:rPr>
          <w:rFonts w:ascii="Times" w:hAnsi="Times" w:cs="Arial"/>
          <w:i/>
        </w:rPr>
        <w:t>grossed-out</w:t>
      </w:r>
      <w:r w:rsidRPr="00FC2B47">
        <w:rPr>
          <w:rFonts w:ascii="Times" w:hAnsi="Times" w:cs="Arial"/>
        </w:rPr>
        <w:t xml:space="preserve"> fail</w:t>
      </w:r>
      <w:r>
        <w:rPr>
          <w:rFonts w:ascii="Times" w:hAnsi="Times" w:cs="Arial"/>
        </w:rPr>
        <w:t>ed</w:t>
      </w:r>
      <w:r w:rsidRPr="00FC2B47">
        <w:rPr>
          <w:rFonts w:ascii="Times" w:hAnsi="Times" w:cs="Arial"/>
        </w:rPr>
        <w:t xml:space="preserve"> to predict immorality (</w:t>
      </w:r>
      <w:proofErr w:type="gramStart"/>
      <w:r w:rsidRPr="00DB2941">
        <w:rPr>
          <w:i/>
        </w:rPr>
        <w:t>r</w:t>
      </w:r>
      <w:r>
        <w:t>(</w:t>
      </w:r>
      <w:proofErr w:type="gramEnd"/>
      <w:r>
        <w:t>10)</w:t>
      </w:r>
      <w:r w:rsidRPr="00FC2B47">
        <w:rPr>
          <w:rFonts w:ascii="Times" w:hAnsi="Times" w:cs="Arial"/>
        </w:rPr>
        <w:t xml:space="preserve"> = -.17</w:t>
      </w:r>
      <w:r>
        <w:rPr>
          <w:rFonts w:ascii="Times" w:hAnsi="Times" w:cs="Arial"/>
        </w:rPr>
        <w:t>,</w:t>
      </w:r>
      <w:r w:rsidRPr="00FC2B47">
        <w:rPr>
          <w:rFonts w:ascii="Times" w:hAnsi="Times" w:cs="Arial"/>
        </w:rPr>
        <w:t xml:space="preserve"> </w:t>
      </w:r>
      <w:r w:rsidRPr="00C50EAF">
        <w:rPr>
          <w:rFonts w:ascii="Times" w:hAnsi="Times" w:cs="Arial"/>
          <w:i/>
        </w:rPr>
        <w:t>p</w:t>
      </w:r>
      <w:r w:rsidRPr="00FC2B47">
        <w:rPr>
          <w:rFonts w:ascii="Times" w:hAnsi="Times" w:cs="Arial"/>
        </w:rPr>
        <w:t xml:space="preserve"> = .</w:t>
      </w:r>
      <w:r>
        <w:rPr>
          <w:rFonts w:ascii="Times" w:hAnsi="Times" w:cs="Arial"/>
        </w:rPr>
        <w:t>597</w:t>
      </w:r>
      <w:r w:rsidRPr="00FC2B47">
        <w:rPr>
          <w:rFonts w:ascii="Times" w:hAnsi="Times" w:cs="Arial"/>
        </w:rPr>
        <w:t xml:space="preserve">). Yet, </w:t>
      </w:r>
      <w:r w:rsidRPr="00534E2B">
        <w:rPr>
          <w:rFonts w:ascii="Times" w:hAnsi="Times" w:cs="Arial"/>
          <w:i/>
        </w:rPr>
        <w:t>disgust</w:t>
      </w:r>
      <w:r w:rsidRPr="00FC2B47">
        <w:rPr>
          <w:rFonts w:ascii="Times" w:hAnsi="Times" w:cs="Arial"/>
        </w:rPr>
        <w:t xml:space="preserve"> and </w:t>
      </w:r>
      <w:r w:rsidRPr="00534E2B">
        <w:rPr>
          <w:rFonts w:ascii="Times" w:hAnsi="Times" w:cs="Arial"/>
          <w:i/>
        </w:rPr>
        <w:t>grossed-out</w:t>
      </w:r>
      <w:r w:rsidRPr="00FC2B47">
        <w:rPr>
          <w:rFonts w:ascii="Times" w:hAnsi="Times" w:cs="Arial"/>
        </w:rPr>
        <w:t xml:space="preserve"> are intercorrelated (</w:t>
      </w:r>
      <w:proofErr w:type="gramStart"/>
      <w:r w:rsidRPr="00DB2941">
        <w:rPr>
          <w:i/>
        </w:rPr>
        <w:t>r</w:t>
      </w:r>
      <w:r>
        <w:t>(</w:t>
      </w:r>
      <w:proofErr w:type="gramEnd"/>
      <w:r>
        <w:t>10)</w:t>
      </w:r>
      <w:r w:rsidRPr="00FC2B47">
        <w:rPr>
          <w:rFonts w:ascii="Times" w:hAnsi="Times" w:cs="Arial"/>
        </w:rPr>
        <w:t xml:space="preserve"> = .</w:t>
      </w:r>
      <w:r>
        <w:rPr>
          <w:rFonts w:ascii="Times" w:hAnsi="Times" w:cs="Arial"/>
        </w:rPr>
        <w:t xml:space="preserve">50, </w:t>
      </w:r>
      <w:r w:rsidRPr="00C50EAF">
        <w:rPr>
          <w:rFonts w:ascii="Times" w:hAnsi="Times" w:cs="Arial"/>
          <w:i/>
        </w:rPr>
        <w:t>p</w:t>
      </w:r>
      <w:r>
        <w:rPr>
          <w:rFonts w:ascii="Times" w:hAnsi="Times" w:cs="Arial"/>
        </w:rPr>
        <w:t xml:space="preserve"> = .100</w:t>
      </w:r>
      <w:r w:rsidRPr="00FC2B47">
        <w:rPr>
          <w:rFonts w:ascii="Times" w:hAnsi="Times" w:cs="Arial"/>
        </w:rPr>
        <w:t xml:space="preserve">). When both </w:t>
      </w:r>
      <w:r w:rsidRPr="00534E2B">
        <w:rPr>
          <w:rFonts w:ascii="Times" w:hAnsi="Times" w:cs="Arial"/>
          <w:i/>
        </w:rPr>
        <w:t>disgust</w:t>
      </w:r>
      <w:r w:rsidRPr="00FC2B47">
        <w:rPr>
          <w:rFonts w:ascii="Times" w:hAnsi="Times" w:cs="Arial"/>
        </w:rPr>
        <w:t xml:space="preserve"> and </w:t>
      </w:r>
      <w:r w:rsidRPr="00534E2B">
        <w:rPr>
          <w:rFonts w:ascii="Times" w:hAnsi="Times" w:cs="Arial"/>
          <w:i/>
        </w:rPr>
        <w:t>grossed-out</w:t>
      </w:r>
      <w:r w:rsidRPr="00FC2B47">
        <w:rPr>
          <w:rFonts w:ascii="Times" w:hAnsi="Times" w:cs="Arial"/>
        </w:rPr>
        <w:t xml:space="preserve"> are used to predict immorality in a </w:t>
      </w:r>
      <w:r>
        <w:rPr>
          <w:rFonts w:ascii="Times" w:hAnsi="Times" w:cs="Arial"/>
        </w:rPr>
        <w:t xml:space="preserve">multiple </w:t>
      </w:r>
      <w:r w:rsidRPr="00FC2B47">
        <w:rPr>
          <w:rFonts w:ascii="Times" w:hAnsi="Times" w:cs="Arial"/>
        </w:rPr>
        <w:t>regression</w:t>
      </w:r>
      <w:r>
        <w:rPr>
          <w:rFonts w:ascii="Times" w:hAnsi="Times" w:cs="Arial"/>
        </w:rPr>
        <w:t xml:space="preserve"> model</w:t>
      </w:r>
      <w:r w:rsidRPr="00FC2B47">
        <w:rPr>
          <w:rFonts w:ascii="Times" w:hAnsi="Times" w:cs="Arial"/>
        </w:rPr>
        <w:t xml:space="preserve">, </w:t>
      </w:r>
      <w:r w:rsidRPr="00C50EAF">
        <w:rPr>
          <w:rFonts w:ascii="Times" w:hAnsi="Times" w:cs="Arial"/>
          <w:i/>
        </w:rPr>
        <w:t>R</w:t>
      </w:r>
      <w:r w:rsidRPr="00534E2B">
        <w:rPr>
          <w:rFonts w:ascii="Times" w:hAnsi="Times" w:cs="Arial"/>
          <w:sz w:val="32"/>
          <w:szCs w:val="32"/>
          <w:vertAlign w:val="superscript"/>
        </w:rPr>
        <w:t>2</w:t>
      </w:r>
      <w:r w:rsidRPr="00534E2B">
        <w:rPr>
          <w:rFonts w:ascii="Times" w:hAnsi="Times" w:cs="Arial"/>
          <w:sz w:val="36"/>
          <w:szCs w:val="36"/>
          <w:vertAlign w:val="superscript"/>
        </w:rPr>
        <w:t xml:space="preserve"> </w:t>
      </w:r>
      <w:r>
        <w:t>rose to</w:t>
      </w:r>
      <w:r w:rsidRPr="00FC2B47">
        <w:rPr>
          <w:rFonts w:ascii="Times" w:hAnsi="Times" w:cs="Arial"/>
        </w:rPr>
        <w:t xml:space="preserve"> .98</w:t>
      </w:r>
      <w:r>
        <w:rPr>
          <w:rFonts w:ascii="Times" w:hAnsi="Times" w:cs="Arial"/>
        </w:rPr>
        <w:t xml:space="preserve">, </w:t>
      </w:r>
      <w:r w:rsidRPr="00C50EAF">
        <w:rPr>
          <w:rFonts w:ascii="Times" w:hAnsi="Times" w:cs="Arial"/>
          <w:i/>
        </w:rPr>
        <w:t>F</w:t>
      </w:r>
      <w:r>
        <w:rPr>
          <w:rFonts w:ascii="Times" w:hAnsi="Times" w:cs="Arial"/>
        </w:rPr>
        <w:t xml:space="preserve">(2, 9) = 220.36, </w:t>
      </w:r>
      <w:r w:rsidRPr="00C50EAF">
        <w:rPr>
          <w:rFonts w:ascii="Times" w:hAnsi="Times" w:cs="Arial"/>
          <w:i/>
        </w:rPr>
        <w:t>p</w:t>
      </w:r>
      <w:r>
        <w:rPr>
          <w:rFonts w:ascii="Times" w:hAnsi="Times" w:cs="Arial"/>
        </w:rPr>
        <w:t xml:space="preserve"> &lt; .001</w:t>
      </w:r>
      <w:r w:rsidRPr="00FC2B47">
        <w:rPr>
          <w:rFonts w:ascii="Times" w:hAnsi="Times" w:cs="Arial"/>
        </w:rPr>
        <w:t>;</w:t>
      </w:r>
      <w:r>
        <w:rPr>
          <w:rFonts w:ascii="Times" w:hAnsi="Times" w:cs="Arial"/>
        </w:rPr>
        <w:t xml:space="preserve"> with a positive beta weight for </w:t>
      </w:r>
      <w:r w:rsidRPr="00534E2B">
        <w:rPr>
          <w:rFonts w:ascii="Times" w:hAnsi="Times" w:cs="Arial"/>
          <w:i/>
        </w:rPr>
        <w:t>disgust</w:t>
      </w:r>
      <w:r>
        <w:rPr>
          <w:rFonts w:ascii="Times" w:hAnsi="Times" w:cs="Arial"/>
        </w:rPr>
        <w:t xml:space="preserve"> (beta = 1.12, </w:t>
      </w:r>
      <w:r w:rsidRPr="00C50EAF">
        <w:rPr>
          <w:rFonts w:ascii="Times" w:hAnsi="Times" w:cs="Arial"/>
          <w:i/>
        </w:rPr>
        <w:t>p</w:t>
      </w:r>
      <w:r>
        <w:rPr>
          <w:rFonts w:ascii="Times" w:hAnsi="Times" w:cs="Arial"/>
        </w:rPr>
        <w:t xml:space="preserve"> &lt; .001), but</w:t>
      </w:r>
      <w:r w:rsidRPr="00FC2B47">
        <w:rPr>
          <w:rFonts w:ascii="Times" w:hAnsi="Times" w:cs="Arial"/>
        </w:rPr>
        <w:t xml:space="preserve"> a negative beta weight for </w:t>
      </w:r>
      <w:r w:rsidRPr="00534E2B">
        <w:rPr>
          <w:rFonts w:ascii="Times" w:hAnsi="Times" w:cs="Arial"/>
          <w:i/>
        </w:rPr>
        <w:t>grossed-out</w:t>
      </w:r>
      <w:r>
        <w:rPr>
          <w:rFonts w:ascii="Times" w:hAnsi="Times" w:cs="Arial"/>
        </w:rPr>
        <w:t xml:space="preserve">, beta = -0.73, </w:t>
      </w:r>
      <w:r w:rsidRPr="00C50EAF">
        <w:rPr>
          <w:rFonts w:ascii="Times" w:hAnsi="Times" w:cs="Arial"/>
          <w:i/>
        </w:rPr>
        <w:t>p</w:t>
      </w:r>
      <w:r>
        <w:rPr>
          <w:rFonts w:ascii="Times" w:hAnsi="Times" w:cs="Arial"/>
        </w:rPr>
        <w:t xml:space="preserve"> &lt; .001</w:t>
      </w:r>
      <w:r w:rsidRPr="00FC2B47">
        <w:rPr>
          <w:rFonts w:ascii="Times" w:hAnsi="Times" w:cs="Arial"/>
        </w:rPr>
        <w:t xml:space="preserve">. Our interpretation of this result is that </w:t>
      </w:r>
      <w:r>
        <w:rPr>
          <w:rFonts w:ascii="Times" w:hAnsi="Times" w:cs="Arial"/>
        </w:rPr>
        <w:t xml:space="preserve">the </w:t>
      </w:r>
      <w:r w:rsidRPr="00534E2B">
        <w:rPr>
          <w:rFonts w:ascii="Times" w:hAnsi="Times" w:cs="Arial"/>
          <w:i/>
        </w:rPr>
        <w:t>disgust</w:t>
      </w:r>
      <w:r w:rsidRPr="00FC2B47">
        <w:rPr>
          <w:rFonts w:ascii="Times" w:hAnsi="Times" w:cs="Arial"/>
        </w:rPr>
        <w:t xml:space="preserve"> </w:t>
      </w:r>
      <w:r>
        <w:rPr>
          <w:rFonts w:ascii="Times" w:hAnsi="Times" w:cs="Arial"/>
        </w:rPr>
        <w:t xml:space="preserve">rating </w:t>
      </w:r>
      <w:r w:rsidRPr="00FC2B47">
        <w:rPr>
          <w:rFonts w:ascii="Times" w:hAnsi="Times" w:cs="Arial"/>
        </w:rPr>
        <w:t xml:space="preserve">captures both an </w:t>
      </w:r>
      <w:r w:rsidRPr="00534E2B">
        <w:rPr>
          <w:rFonts w:ascii="Times" w:hAnsi="Times" w:cs="Arial"/>
          <w:i/>
        </w:rPr>
        <w:t>anger</w:t>
      </w:r>
      <w:r w:rsidRPr="00FC2B47">
        <w:rPr>
          <w:rFonts w:ascii="Times" w:hAnsi="Times" w:cs="Arial"/>
        </w:rPr>
        <w:t xml:space="preserve"> and a </w:t>
      </w:r>
      <w:r w:rsidRPr="00534E2B">
        <w:rPr>
          <w:rFonts w:ascii="Times" w:hAnsi="Times" w:cs="Arial"/>
          <w:i/>
        </w:rPr>
        <w:t>grossed-out</w:t>
      </w:r>
      <w:r w:rsidRPr="00FC2B47">
        <w:rPr>
          <w:rFonts w:ascii="Times" w:hAnsi="Times" w:cs="Arial"/>
        </w:rPr>
        <w:t xml:space="preserve"> reaction </w:t>
      </w:r>
      <w:r>
        <w:rPr>
          <w:rFonts w:ascii="Times" w:hAnsi="Times" w:cs="Arial"/>
        </w:rPr>
        <w:t>but</w:t>
      </w:r>
      <w:r w:rsidRPr="00FC2B47">
        <w:rPr>
          <w:rFonts w:ascii="Times" w:hAnsi="Times" w:cs="Arial"/>
        </w:rPr>
        <w:t xml:space="preserve"> only </w:t>
      </w:r>
      <w:r>
        <w:rPr>
          <w:rFonts w:ascii="Times" w:hAnsi="Times" w:cs="Arial"/>
        </w:rPr>
        <w:t xml:space="preserve">the </w:t>
      </w:r>
      <w:r w:rsidRPr="00534E2B">
        <w:rPr>
          <w:rFonts w:ascii="Times" w:hAnsi="Times" w:cs="Arial"/>
          <w:i/>
        </w:rPr>
        <w:t>anger</w:t>
      </w:r>
      <w:r>
        <w:rPr>
          <w:rFonts w:ascii="Times" w:hAnsi="Times" w:cs="Arial"/>
        </w:rPr>
        <w:t xml:space="preserve"> part</w:t>
      </w:r>
      <w:r w:rsidRPr="00FC2B47">
        <w:rPr>
          <w:rFonts w:ascii="Times" w:hAnsi="Times" w:cs="Arial"/>
        </w:rPr>
        <w:t xml:space="preserve"> of the variance in </w:t>
      </w:r>
      <w:r w:rsidRPr="00534E2B">
        <w:rPr>
          <w:rFonts w:ascii="Times" w:hAnsi="Times" w:cs="Arial"/>
          <w:i/>
        </w:rPr>
        <w:t>disgust</w:t>
      </w:r>
      <w:r w:rsidRPr="00FC2B47">
        <w:rPr>
          <w:rFonts w:ascii="Times" w:hAnsi="Times" w:cs="Arial"/>
        </w:rPr>
        <w:t xml:space="preserve"> overlaps with immorality. In the regression equation, the non-overlapping variance </w:t>
      </w:r>
      <w:r>
        <w:rPr>
          <w:rFonts w:ascii="Times" w:hAnsi="Times" w:cs="Arial"/>
        </w:rPr>
        <w:t xml:space="preserve">in </w:t>
      </w:r>
      <w:r w:rsidRPr="00534E2B">
        <w:rPr>
          <w:rFonts w:ascii="Times" w:hAnsi="Times" w:cs="Arial"/>
          <w:i/>
        </w:rPr>
        <w:t>disgust</w:t>
      </w:r>
      <w:r>
        <w:rPr>
          <w:rFonts w:ascii="Times" w:hAnsi="Times" w:cs="Arial"/>
        </w:rPr>
        <w:t xml:space="preserve"> </w:t>
      </w:r>
      <w:r w:rsidRPr="00FC2B47">
        <w:rPr>
          <w:rFonts w:ascii="Times" w:hAnsi="Times" w:cs="Arial"/>
        </w:rPr>
        <w:t xml:space="preserve">can be suppressed: a negative </w:t>
      </w:r>
      <w:r w:rsidRPr="00FC2B47">
        <w:rPr>
          <w:rFonts w:ascii="Times" w:hAnsi="Times" w:cs="Arial"/>
        </w:rPr>
        <w:lastRenderedPageBreak/>
        <w:t xml:space="preserve">beta weight for </w:t>
      </w:r>
      <w:r w:rsidRPr="00534E2B">
        <w:rPr>
          <w:rFonts w:ascii="Times" w:hAnsi="Times" w:cs="Arial"/>
          <w:i/>
        </w:rPr>
        <w:t>grossed-out</w:t>
      </w:r>
      <w:r w:rsidRPr="00FC2B47">
        <w:rPr>
          <w:rFonts w:ascii="Times" w:hAnsi="Times" w:cs="Arial"/>
        </w:rPr>
        <w:t xml:space="preserve"> suppresses the </w:t>
      </w:r>
      <w:r w:rsidRPr="00534E2B">
        <w:rPr>
          <w:rFonts w:ascii="Times" w:hAnsi="Times" w:cs="Arial"/>
          <w:i/>
        </w:rPr>
        <w:t>grossed-out</w:t>
      </w:r>
      <w:r w:rsidRPr="00FC2B47">
        <w:rPr>
          <w:rFonts w:ascii="Times" w:hAnsi="Times" w:cs="Arial"/>
        </w:rPr>
        <w:t xml:space="preserve"> part of </w:t>
      </w:r>
      <w:r w:rsidRPr="00534E2B">
        <w:rPr>
          <w:rFonts w:ascii="Times" w:hAnsi="Times" w:cs="Arial"/>
          <w:i/>
        </w:rPr>
        <w:t>disgust</w:t>
      </w:r>
      <w:r w:rsidRPr="00FC2B47">
        <w:rPr>
          <w:rFonts w:ascii="Times" w:hAnsi="Times" w:cs="Arial"/>
        </w:rPr>
        <w:t xml:space="preserve">, leaving the </w:t>
      </w:r>
      <w:r w:rsidRPr="00534E2B">
        <w:rPr>
          <w:rFonts w:ascii="Times" w:hAnsi="Times" w:cs="Arial"/>
          <w:i/>
        </w:rPr>
        <w:t>anger</w:t>
      </w:r>
      <w:r w:rsidRPr="00FC2B47">
        <w:rPr>
          <w:rFonts w:ascii="Times" w:hAnsi="Times" w:cs="Arial"/>
        </w:rPr>
        <w:t xml:space="preserve"> part of </w:t>
      </w:r>
      <w:r w:rsidRPr="00534E2B">
        <w:rPr>
          <w:rFonts w:ascii="Times" w:hAnsi="Times" w:cs="Arial"/>
          <w:i/>
        </w:rPr>
        <w:t>disgust</w:t>
      </w:r>
      <w:r w:rsidRPr="00FC2B47">
        <w:rPr>
          <w:rFonts w:ascii="Times" w:hAnsi="Times" w:cs="Arial"/>
        </w:rPr>
        <w:t xml:space="preserve"> to predict immorality. </w:t>
      </w:r>
      <w:r>
        <w:rPr>
          <w:rFonts w:ascii="Times" w:hAnsi="Times" w:cs="Arial"/>
        </w:rPr>
        <w:t xml:space="preserve">Needless to say, these correlation analyses are based on a tiny </w:t>
      </w:r>
      <w:r w:rsidRPr="00534E2B">
        <w:rPr>
          <w:rFonts w:ascii="Times" w:hAnsi="Times" w:cs="Arial"/>
          <w:i/>
        </w:rPr>
        <w:t>N</w:t>
      </w:r>
      <w:r>
        <w:rPr>
          <w:rFonts w:ascii="Times" w:hAnsi="Times" w:cs="Arial"/>
        </w:rPr>
        <w:t xml:space="preserve"> (even though each of the 12 scores is a mean and therefore more reliable than single ratings), and are thus greatly in need of replication. And replication would be theoretically telling by challenging the claim that judgments of the immorality of purity violations are driven by a basic emotion that psychologists call </w:t>
      </w:r>
      <w:r w:rsidRPr="00270DA1">
        <w:rPr>
          <w:rFonts w:ascii="Times" w:hAnsi="Times" w:cs="Arial"/>
          <w:i/>
        </w:rPr>
        <w:t>disgust</w:t>
      </w:r>
      <w:r>
        <w:rPr>
          <w:rFonts w:ascii="Times" w:hAnsi="Times" w:cs="Arial"/>
        </w:rPr>
        <w:t xml:space="preserve"> and lay people call </w:t>
      </w:r>
      <w:r w:rsidRPr="00270DA1">
        <w:rPr>
          <w:rFonts w:ascii="Times" w:hAnsi="Times" w:cs="Arial"/>
          <w:i/>
        </w:rPr>
        <w:t>grossed</w:t>
      </w:r>
      <w:r>
        <w:rPr>
          <w:rFonts w:ascii="Times" w:hAnsi="Times" w:cs="Arial"/>
          <w:i/>
        </w:rPr>
        <w:t>-</w:t>
      </w:r>
      <w:r w:rsidRPr="00270DA1">
        <w:rPr>
          <w:rFonts w:ascii="Times" w:hAnsi="Times" w:cs="Arial"/>
          <w:i/>
        </w:rPr>
        <w:t>out</w:t>
      </w:r>
      <w:r>
        <w:rPr>
          <w:rFonts w:ascii="Times" w:hAnsi="Times" w:cs="Arial"/>
        </w:rPr>
        <w:t>.</w:t>
      </w:r>
    </w:p>
    <w:p w14:paraId="7B44FC5A" w14:textId="20920C92" w:rsidR="001F2CB4" w:rsidRDefault="001F2CB4" w:rsidP="00401565">
      <w:pPr>
        <w:spacing w:line="480" w:lineRule="auto"/>
        <w:sectPr w:rsidR="001F2CB4" w:rsidSect="008E5128">
          <w:pgSz w:w="12240" w:h="15840"/>
          <w:pgMar w:top="1440" w:right="1440" w:bottom="1440" w:left="1440" w:header="720" w:footer="720" w:gutter="0"/>
          <w:cols w:space="720"/>
          <w:docGrid w:linePitch="326"/>
        </w:sectPr>
      </w:pPr>
    </w:p>
    <w:p w14:paraId="3C9F79E6" w14:textId="74481A97" w:rsidR="00401565" w:rsidRDefault="00401565" w:rsidP="00401565">
      <w:pPr>
        <w:spacing w:line="360" w:lineRule="auto"/>
        <w:jc w:val="center"/>
        <w:rPr>
          <w:b/>
        </w:rPr>
      </w:pPr>
      <w:r>
        <w:rPr>
          <w:b/>
        </w:rPr>
        <w:lastRenderedPageBreak/>
        <w:t>Supplement S</w:t>
      </w:r>
      <w:r w:rsidR="00C278A2">
        <w:rPr>
          <w:b/>
        </w:rPr>
        <w:t>3</w:t>
      </w:r>
      <w:r>
        <w:rPr>
          <w:b/>
        </w:rPr>
        <w:t xml:space="preserve">-1: </w:t>
      </w:r>
      <w:r w:rsidRPr="00EF3D63">
        <w:rPr>
          <w:b/>
        </w:rPr>
        <w:t xml:space="preserve">Analyses </w:t>
      </w:r>
      <w:r>
        <w:rPr>
          <w:b/>
        </w:rPr>
        <w:t>for</w:t>
      </w:r>
      <w:r w:rsidRPr="00EF3D63">
        <w:rPr>
          <w:b/>
        </w:rPr>
        <w:t xml:space="preserve"> the </w:t>
      </w:r>
      <w:r>
        <w:rPr>
          <w:b/>
        </w:rPr>
        <w:t>F</w:t>
      </w:r>
      <w:r w:rsidRPr="00EF3D63">
        <w:rPr>
          <w:b/>
        </w:rPr>
        <w:t xml:space="preserve">ull </w:t>
      </w:r>
      <w:r>
        <w:rPr>
          <w:b/>
        </w:rPr>
        <w:t>D</w:t>
      </w:r>
      <w:r w:rsidRPr="00EF3D63">
        <w:rPr>
          <w:b/>
        </w:rPr>
        <w:t>ata</w:t>
      </w:r>
      <w:r>
        <w:rPr>
          <w:b/>
        </w:rPr>
        <w:t xml:space="preserve"> in Study </w:t>
      </w:r>
      <w:r w:rsidR="00C278A2">
        <w:rPr>
          <w:b/>
        </w:rPr>
        <w:t>3</w:t>
      </w:r>
    </w:p>
    <w:p w14:paraId="4D14487E" w14:textId="6C8DB7B1" w:rsidR="00401565" w:rsidRDefault="00401565" w:rsidP="00401565">
      <w:pPr>
        <w:spacing w:line="480" w:lineRule="auto"/>
        <w:sectPr w:rsidR="00401565" w:rsidSect="008E5128">
          <w:pgSz w:w="12240" w:h="15840"/>
          <w:pgMar w:top="1440" w:right="1440" w:bottom="1440" w:left="1440" w:header="720" w:footer="720" w:gutter="0"/>
          <w:cols w:space="720"/>
          <w:docGrid w:linePitch="326"/>
        </w:sectPr>
      </w:pPr>
      <w:r w:rsidRPr="00B1498E">
        <w:t xml:space="preserve">Participants rated health-purity violations on average higher on </w:t>
      </w:r>
      <w:r w:rsidRPr="00B1498E">
        <w:rPr>
          <w:i/>
        </w:rPr>
        <w:t>grossed</w:t>
      </w:r>
      <w:r w:rsidR="00E446AE">
        <w:rPr>
          <w:i/>
        </w:rPr>
        <w:t>-</w:t>
      </w:r>
      <w:r w:rsidRPr="00B1498E">
        <w:rPr>
          <w:i/>
        </w:rPr>
        <w:t>out</w:t>
      </w:r>
      <w:r w:rsidRPr="00B1498E">
        <w:t xml:space="preserve"> (</w:t>
      </w:r>
      <w:r w:rsidRPr="00B1498E">
        <w:rPr>
          <w:i/>
        </w:rPr>
        <w:t>M</w:t>
      </w:r>
      <w:r w:rsidRPr="00B1498E">
        <w:t xml:space="preserve"> = 3.76, </w:t>
      </w:r>
      <w:r w:rsidRPr="00B1498E">
        <w:rPr>
          <w:i/>
        </w:rPr>
        <w:t>SD</w:t>
      </w:r>
      <w:r w:rsidRPr="00B1498E">
        <w:t xml:space="preserve"> = 2.15) than on </w:t>
      </w:r>
      <w:r w:rsidRPr="00B1498E">
        <w:rPr>
          <w:i/>
        </w:rPr>
        <w:t xml:space="preserve">disgusted </w:t>
      </w:r>
      <w:r w:rsidRPr="00B1498E">
        <w:t>(</w:t>
      </w:r>
      <w:r w:rsidRPr="00B1498E">
        <w:rPr>
          <w:i/>
        </w:rPr>
        <w:t>M</w:t>
      </w:r>
      <w:r w:rsidRPr="00B1498E">
        <w:t xml:space="preserve"> = 3.49, </w:t>
      </w:r>
      <w:r w:rsidRPr="00B1498E">
        <w:rPr>
          <w:i/>
        </w:rPr>
        <w:t>SD</w:t>
      </w:r>
      <w:r w:rsidRPr="00B1498E">
        <w:t xml:space="preserve"> = 2.27), but rated non-health-purity violations higher on </w:t>
      </w:r>
      <w:r w:rsidRPr="00B1498E">
        <w:rPr>
          <w:i/>
        </w:rPr>
        <w:t>disgusted</w:t>
      </w:r>
      <w:r w:rsidRPr="00B1498E">
        <w:t xml:space="preserve"> (</w:t>
      </w:r>
      <w:r w:rsidRPr="00B1498E">
        <w:rPr>
          <w:i/>
        </w:rPr>
        <w:t>M</w:t>
      </w:r>
      <w:r w:rsidRPr="00B1498E">
        <w:t xml:space="preserve"> = 2.55, </w:t>
      </w:r>
      <w:r w:rsidRPr="00B1498E">
        <w:rPr>
          <w:i/>
        </w:rPr>
        <w:t>SD</w:t>
      </w:r>
      <w:r w:rsidRPr="00B1498E">
        <w:t xml:space="preserve"> = 2.45) than on </w:t>
      </w:r>
      <w:r w:rsidRPr="00B1498E">
        <w:rPr>
          <w:i/>
        </w:rPr>
        <w:t xml:space="preserve">grossed-out </w:t>
      </w:r>
      <w:r w:rsidRPr="00B1498E">
        <w:t>(</w:t>
      </w:r>
      <w:r w:rsidRPr="00B1498E">
        <w:rPr>
          <w:i/>
        </w:rPr>
        <w:t>M</w:t>
      </w:r>
      <w:r w:rsidRPr="00B1498E">
        <w:t xml:space="preserve"> = 2.26, </w:t>
      </w:r>
      <w:r w:rsidRPr="00B1498E">
        <w:rPr>
          <w:i/>
        </w:rPr>
        <w:t>SD</w:t>
      </w:r>
      <w:r w:rsidRPr="00B1498E">
        <w:t xml:space="preserve"> = 2.40), yielding a significant violation type (health, non-health) x emotion scale (</w:t>
      </w:r>
      <w:r w:rsidRPr="00B1498E">
        <w:rPr>
          <w:i/>
        </w:rPr>
        <w:t>disgusted, grossed</w:t>
      </w:r>
      <w:r w:rsidR="00E446AE">
        <w:rPr>
          <w:i/>
        </w:rPr>
        <w:t>-</w:t>
      </w:r>
      <w:r w:rsidRPr="00B1498E">
        <w:rPr>
          <w:i/>
        </w:rPr>
        <w:t>out</w:t>
      </w:r>
      <w:r w:rsidRPr="00B1498E">
        <w:t xml:space="preserve">) interaction, </w:t>
      </w:r>
      <w:r w:rsidRPr="00B1498E">
        <w:rPr>
          <w:i/>
        </w:rPr>
        <w:t>F</w:t>
      </w:r>
      <w:r w:rsidRPr="00B1498E">
        <w:t xml:space="preserve"> (1, 1175) = 36.55, p &lt; .001, partial eta squared = .03.</w:t>
      </w:r>
    </w:p>
    <w:p w14:paraId="1E2DDEBF" w14:textId="0D311AA1" w:rsidR="00401565" w:rsidRDefault="00401565" w:rsidP="00401565">
      <w:pPr>
        <w:spacing w:line="480" w:lineRule="auto"/>
        <w:jc w:val="center"/>
        <w:rPr>
          <w:b/>
        </w:rPr>
      </w:pPr>
      <w:r>
        <w:rPr>
          <w:b/>
        </w:rPr>
        <w:lastRenderedPageBreak/>
        <w:t>Supplement S</w:t>
      </w:r>
      <w:r w:rsidR="00C278A2">
        <w:rPr>
          <w:b/>
        </w:rPr>
        <w:t>3</w:t>
      </w:r>
      <w:r>
        <w:rPr>
          <w:b/>
        </w:rPr>
        <w:t xml:space="preserve">-2: Power Analysis </w:t>
      </w:r>
      <w:r w:rsidRPr="0089724B">
        <w:rPr>
          <w:b/>
        </w:rPr>
        <w:t>in Stu</w:t>
      </w:r>
      <w:r>
        <w:rPr>
          <w:b/>
        </w:rPr>
        <w:t xml:space="preserve">dy </w:t>
      </w:r>
      <w:r w:rsidR="00C278A2">
        <w:rPr>
          <w:b/>
        </w:rPr>
        <w:t>3</w:t>
      </w:r>
    </w:p>
    <w:p w14:paraId="60C6F81D" w14:textId="1BB6C40B" w:rsidR="00401565" w:rsidRPr="003E301A" w:rsidRDefault="00401565" w:rsidP="00401565">
      <w:pPr>
        <w:spacing w:line="480" w:lineRule="auto"/>
        <w:ind w:firstLine="720"/>
        <w:rPr>
          <w:u w:val="single"/>
        </w:rPr>
      </w:pPr>
      <w:r w:rsidRPr="003E301A">
        <w:t xml:space="preserve">In Study </w:t>
      </w:r>
      <w:r w:rsidR="00C278A2">
        <w:t>3</w:t>
      </w:r>
      <w:r w:rsidRPr="003E301A">
        <w:t>, each participant viewed the same filler items, but a different story from one</w:t>
      </w:r>
      <w:r>
        <w:t xml:space="preserve"> of the three violation types (health, non-health, a</w:t>
      </w:r>
      <w:r w:rsidRPr="003E301A">
        <w:t>utonomy).  For the single story, each participant provided ratings for several emotions. Thus, each participant’s (</w:t>
      </w:r>
      <w:r w:rsidRPr="008061A3">
        <w:rPr>
          <w:i/>
        </w:rPr>
        <w:t>disgust – grossed-out</w:t>
      </w:r>
      <w:r w:rsidRPr="003E301A">
        <w:t>) difference score is still the critical measure,</w:t>
      </w:r>
      <w:r>
        <w:t xml:space="preserve"> but the comparison across the health and n</w:t>
      </w:r>
      <w:r w:rsidRPr="003E301A">
        <w:t xml:space="preserve">on-health violation types is between subjects.  To calculate the desired sample sizes, we again used data from </w:t>
      </w:r>
      <w:r w:rsidR="00C278A2">
        <w:t>Study 1</w:t>
      </w:r>
      <w:r w:rsidRPr="003E301A">
        <w:t xml:space="preserve">. </w:t>
      </w:r>
    </w:p>
    <w:p w14:paraId="4C294940" w14:textId="44428979" w:rsidR="00401565" w:rsidRPr="00A36D3C" w:rsidRDefault="00401565" w:rsidP="00401565">
      <w:pPr>
        <w:spacing w:line="480" w:lineRule="auto"/>
        <w:ind w:firstLine="720"/>
      </w:pPr>
      <w:r w:rsidRPr="003E301A">
        <w:t>First, we obtain the (</w:t>
      </w:r>
      <w:r w:rsidRPr="008061A3">
        <w:rPr>
          <w:i/>
        </w:rPr>
        <w:t>disgust – grossed-out</w:t>
      </w:r>
      <w:r w:rsidRPr="003E301A">
        <w:t xml:space="preserve">) difference score for each distinct story viewed by each participant.  In total there were </w:t>
      </w:r>
      <w:r>
        <w:t>7 h</w:t>
      </w:r>
      <w:r w:rsidRPr="003E301A">
        <w:t>ealth stories and</w:t>
      </w:r>
      <w:r>
        <w:t xml:space="preserve"> 7 n</w:t>
      </w:r>
      <w:r w:rsidRPr="003E301A">
        <w:t>on-health stories. Then, we obtained the median standard deviation for these 14 datasets (</w:t>
      </w:r>
      <w:r w:rsidRPr="00F82615">
        <w:rPr>
          <w:i/>
        </w:rPr>
        <w:t>N</w:t>
      </w:r>
      <w:r w:rsidRPr="003E301A">
        <w:t xml:space="preserve"> = 40 for each), which was 1.624. </w:t>
      </w:r>
      <w:r>
        <w:t xml:space="preserve"> The average difference score (</w:t>
      </w:r>
      <w:r w:rsidRPr="008061A3">
        <w:rPr>
          <w:i/>
        </w:rPr>
        <w:t>disgust – grossed</w:t>
      </w:r>
      <w:r w:rsidR="00E446AE" w:rsidRPr="008061A3">
        <w:rPr>
          <w:i/>
        </w:rPr>
        <w:t>-</w:t>
      </w:r>
      <w:r w:rsidRPr="008061A3">
        <w:rPr>
          <w:i/>
        </w:rPr>
        <w:t>out</w:t>
      </w:r>
      <w:r>
        <w:t>) was -.564 for h</w:t>
      </w:r>
      <w:r w:rsidRPr="003E301A">
        <w:t>ealth vi</w:t>
      </w:r>
      <w:r>
        <w:t>olation stories, and +.446 for non-h</w:t>
      </w:r>
      <w:r w:rsidRPr="003E301A">
        <w:t>ealth stories</w:t>
      </w:r>
      <w:r>
        <w:t>.  The critical interaction of e</w:t>
      </w:r>
      <w:r w:rsidRPr="003E301A">
        <w:t>m</w:t>
      </w:r>
      <w:r>
        <w:t>otion (</w:t>
      </w:r>
      <w:r w:rsidRPr="008061A3">
        <w:rPr>
          <w:i/>
        </w:rPr>
        <w:t>disgust, grossed</w:t>
      </w:r>
      <w:r w:rsidR="00E446AE" w:rsidRPr="008061A3">
        <w:rPr>
          <w:i/>
        </w:rPr>
        <w:t>-</w:t>
      </w:r>
      <w:r w:rsidRPr="008061A3">
        <w:rPr>
          <w:i/>
        </w:rPr>
        <w:t>out</w:t>
      </w:r>
      <w:r>
        <w:t>) x violation type (health, n</w:t>
      </w:r>
      <w:r w:rsidRPr="003E301A">
        <w:t>on-health) reflects whether the average (</w:t>
      </w:r>
      <w:r w:rsidRPr="008061A3">
        <w:rPr>
          <w:i/>
        </w:rPr>
        <w:t>disgust – grossed</w:t>
      </w:r>
      <w:r w:rsidR="00E446AE" w:rsidRPr="008061A3">
        <w:rPr>
          <w:i/>
        </w:rPr>
        <w:t>-</w:t>
      </w:r>
      <w:r w:rsidRPr="008061A3">
        <w:rPr>
          <w:i/>
        </w:rPr>
        <w:t>out</w:t>
      </w:r>
      <w:r w:rsidRPr="003E301A">
        <w:t xml:space="preserve">) difference </w:t>
      </w:r>
      <w:r>
        <w:t>scores are different for health and n</w:t>
      </w:r>
      <w:r w:rsidRPr="003E301A">
        <w:t>on-health stories.  The corresponding Cohen’s d value is 1.01 / 1.624 = .622, which is between a medium and large effect.  Using G*POWER, the adequate sample size was 42 participants per story</w:t>
      </w:r>
      <w:r>
        <w:t xml:space="preserve"> (</w:t>
      </w:r>
      <w:r w:rsidRPr="0063054D">
        <w:t>with the conventional power value of (1-beta) = .80, two tailed, .05 alpha</w:t>
      </w:r>
      <w:r>
        <w:t>)</w:t>
      </w:r>
      <w:r w:rsidRPr="003E301A">
        <w:t xml:space="preserve">.  Note this is a conservative approach because our primary hypotheses in Study </w:t>
      </w:r>
      <w:r w:rsidR="00C278A2">
        <w:t>3</w:t>
      </w:r>
      <w:r w:rsidRPr="003E301A">
        <w:t xml:space="preserve"> were tested collapsing across 9 different stories for each violation type, with sample sizes of approximately </w:t>
      </w:r>
      <w:r w:rsidRPr="00DC262A">
        <w:rPr>
          <w:i/>
        </w:rPr>
        <w:t>n</w:t>
      </w:r>
      <w:r w:rsidRPr="003E301A">
        <w:t xml:space="preserve"> = 50 </w:t>
      </w:r>
      <w:r>
        <w:t xml:space="preserve">(range: 36 – 66) </w:t>
      </w:r>
      <w:r w:rsidRPr="003E301A">
        <w:t>for each unique story.</w:t>
      </w:r>
      <w:r w:rsidR="008061A3">
        <w:t xml:space="preserve"> The overall sample size is also adequate to examine other interactions of interest. </w:t>
      </w:r>
    </w:p>
    <w:p w14:paraId="66EBF87C" w14:textId="77777777" w:rsidR="00401565" w:rsidRDefault="00401565" w:rsidP="00401565">
      <w:pPr>
        <w:spacing w:line="480" w:lineRule="auto"/>
        <w:sectPr w:rsidR="00401565" w:rsidSect="008E5128">
          <w:pgSz w:w="12240" w:h="15840"/>
          <w:pgMar w:top="1440" w:right="1440" w:bottom="1440" w:left="1440" w:header="720" w:footer="720" w:gutter="0"/>
          <w:cols w:space="720"/>
          <w:docGrid w:linePitch="326"/>
        </w:sectPr>
      </w:pPr>
    </w:p>
    <w:p w14:paraId="05A89DE5" w14:textId="47A0D121" w:rsidR="00401565" w:rsidRPr="00EF3D63" w:rsidRDefault="00401565" w:rsidP="00401565">
      <w:pPr>
        <w:spacing w:line="480" w:lineRule="auto"/>
        <w:jc w:val="center"/>
        <w:rPr>
          <w:b/>
          <w:lang w:bidi="ml-IN"/>
        </w:rPr>
      </w:pPr>
      <w:r>
        <w:rPr>
          <w:b/>
          <w:lang w:bidi="ml-IN"/>
        </w:rPr>
        <w:lastRenderedPageBreak/>
        <w:t>Supplement S</w:t>
      </w:r>
      <w:r w:rsidR="00C278A2">
        <w:rPr>
          <w:b/>
          <w:lang w:bidi="ml-IN"/>
        </w:rPr>
        <w:t>3</w:t>
      </w:r>
      <w:r>
        <w:rPr>
          <w:b/>
          <w:lang w:bidi="ml-IN"/>
        </w:rPr>
        <w:t xml:space="preserve">-3: </w:t>
      </w:r>
      <w:r w:rsidRPr="00EF3D63">
        <w:rPr>
          <w:b/>
          <w:lang w:bidi="ml-IN"/>
        </w:rPr>
        <w:t xml:space="preserve">Manipulation check in Study </w:t>
      </w:r>
      <w:r w:rsidR="00C278A2">
        <w:rPr>
          <w:b/>
          <w:lang w:bidi="ml-IN"/>
        </w:rPr>
        <w:t>3</w:t>
      </w:r>
    </w:p>
    <w:p w14:paraId="30BDFC6F" w14:textId="160ABE1F" w:rsidR="00401565" w:rsidRPr="00EF3D63" w:rsidRDefault="00401565" w:rsidP="00401565">
      <w:pPr>
        <w:spacing w:line="480" w:lineRule="auto"/>
        <w:rPr>
          <w:lang w:bidi="ml-IN"/>
        </w:rPr>
      </w:pPr>
      <w:r w:rsidRPr="00EF3D63">
        <w:rPr>
          <w:lang w:bidi="ml-IN"/>
        </w:rPr>
        <w:tab/>
        <w:t>For both the manipulation measures (</w:t>
      </w:r>
      <w:r w:rsidRPr="00EF3D63">
        <w:t>‘threatens own health’ and ‘harms another’), the most extreme threat or harm would be a score of 1, and no threat or no harm (neutral) would be a score of 4.  Any score greater than 4 would indicate benefit to health rather than a threat or benefit to another person rather than harm. The range was 1 to 7.</w:t>
      </w:r>
      <w:r>
        <w:t xml:space="preserve"> See Table S</w:t>
      </w:r>
      <w:r w:rsidR="00C278A2">
        <w:t>3</w:t>
      </w:r>
      <w:r>
        <w:t>-1 below f</w:t>
      </w:r>
      <w:r w:rsidRPr="00EF3D63">
        <w:t>or the mean ratings for each of the stories</w:t>
      </w:r>
      <w:r>
        <w:t>.</w:t>
      </w:r>
    </w:p>
    <w:p w14:paraId="038A088B" w14:textId="77777777" w:rsidR="00401565" w:rsidRPr="00EF3D63" w:rsidRDefault="00401565" w:rsidP="00401565">
      <w:pPr>
        <w:spacing w:line="480" w:lineRule="auto"/>
        <w:ind w:firstLine="720"/>
      </w:pPr>
      <w:r w:rsidRPr="00EF3D63">
        <w:rPr>
          <w:b/>
        </w:rPr>
        <w:t>Health purity</w:t>
      </w:r>
      <w:r w:rsidRPr="00EF3D63">
        <w:t xml:space="preserve">. For health purity violations, in paired sample t-tests, ratings for ‘threatens own health’ scale </w:t>
      </w:r>
      <w:r w:rsidRPr="00EF3D63">
        <w:rPr>
          <w:color w:val="222222"/>
          <w:shd w:val="clear" w:color="auto" w:fill="FFFFFF"/>
        </w:rPr>
        <w:t>(</w:t>
      </w:r>
      <w:r w:rsidRPr="00EF3D63">
        <w:rPr>
          <w:i/>
        </w:rPr>
        <w:t>M</w:t>
      </w:r>
      <w:r w:rsidRPr="00EF3D63">
        <w:t xml:space="preserve"> = 2.35, </w:t>
      </w:r>
      <w:r w:rsidRPr="00EF3D63">
        <w:rPr>
          <w:i/>
        </w:rPr>
        <w:t>SD</w:t>
      </w:r>
      <w:r w:rsidRPr="00EF3D63">
        <w:t xml:space="preserve"> = 1.52</w:t>
      </w:r>
      <w:r w:rsidRPr="00EF3D63">
        <w:rPr>
          <w:color w:val="222222"/>
          <w:shd w:val="clear" w:color="auto" w:fill="FFFFFF"/>
        </w:rPr>
        <w:t xml:space="preserve">) </w:t>
      </w:r>
      <w:r w:rsidRPr="00EF3D63">
        <w:t xml:space="preserve">was significantly less than ratings for ‘harms another’ scale </w:t>
      </w:r>
      <w:r w:rsidRPr="00EF3D63">
        <w:rPr>
          <w:color w:val="222222"/>
          <w:shd w:val="clear" w:color="auto" w:fill="FFFFFF"/>
        </w:rPr>
        <w:t>(</w:t>
      </w:r>
      <w:r w:rsidRPr="00EF3D63">
        <w:rPr>
          <w:i/>
        </w:rPr>
        <w:t>M</w:t>
      </w:r>
      <w:r w:rsidRPr="00EF3D63">
        <w:t xml:space="preserve"> = 3.52, </w:t>
      </w:r>
      <w:r w:rsidRPr="00EF3D63">
        <w:rPr>
          <w:i/>
        </w:rPr>
        <w:t>SD</w:t>
      </w:r>
      <w:r w:rsidRPr="00EF3D63">
        <w:t xml:space="preserve"> = 1.36</w:t>
      </w:r>
      <w:r w:rsidRPr="00EF3D63">
        <w:rPr>
          <w:color w:val="222222"/>
          <w:shd w:val="clear" w:color="auto" w:fill="FFFFFF"/>
        </w:rPr>
        <w:t xml:space="preserve">), </w:t>
      </w:r>
      <w:r w:rsidRPr="00EF3D63">
        <w:rPr>
          <w:i/>
          <w:color w:val="222222"/>
          <w:shd w:val="clear" w:color="auto" w:fill="FFFFFF"/>
        </w:rPr>
        <w:t>t</w:t>
      </w:r>
      <w:r w:rsidRPr="00EF3D63">
        <w:rPr>
          <w:color w:val="222222"/>
          <w:shd w:val="clear" w:color="auto" w:fill="FFFFFF"/>
        </w:rPr>
        <w:t xml:space="preserve">(179) = 10.16, </w:t>
      </w:r>
      <w:r w:rsidRPr="00EF3D63">
        <w:rPr>
          <w:i/>
          <w:color w:val="222222"/>
          <w:shd w:val="clear" w:color="auto" w:fill="FFFFFF"/>
        </w:rPr>
        <w:t>p</w:t>
      </w:r>
      <w:r w:rsidRPr="00EF3D63">
        <w:rPr>
          <w:color w:val="222222"/>
          <w:shd w:val="clear" w:color="auto" w:fill="FFFFFF"/>
        </w:rPr>
        <w:t xml:space="preserve"> &lt; .001</w:t>
      </w:r>
      <w:r w:rsidRPr="00EF3D63">
        <w:t>.</w:t>
      </w:r>
    </w:p>
    <w:p w14:paraId="61766448" w14:textId="77777777" w:rsidR="00401565" w:rsidRPr="00EF3D63" w:rsidRDefault="00401565" w:rsidP="00401565">
      <w:pPr>
        <w:spacing w:line="480" w:lineRule="auto"/>
        <w:ind w:firstLine="720"/>
      </w:pPr>
      <w:r w:rsidRPr="00EF3D63">
        <w:rPr>
          <w:b/>
        </w:rPr>
        <w:t>Non-health purity</w:t>
      </w:r>
      <w:r w:rsidRPr="00EF3D63">
        <w:t xml:space="preserve">.  For non-health purity violations, in paired sample t-tests, ratings for ‘threatens own health’ scale </w:t>
      </w:r>
      <w:r w:rsidRPr="00EF3D63">
        <w:rPr>
          <w:color w:val="222222"/>
          <w:shd w:val="clear" w:color="auto" w:fill="FFFFFF"/>
        </w:rPr>
        <w:t>(</w:t>
      </w:r>
      <w:r w:rsidRPr="00EF3D63">
        <w:rPr>
          <w:i/>
        </w:rPr>
        <w:t>M</w:t>
      </w:r>
      <w:r w:rsidRPr="00EF3D63">
        <w:t xml:space="preserve"> = 3.71, </w:t>
      </w:r>
      <w:r w:rsidRPr="00EF3D63">
        <w:rPr>
          <w:i/>
        </w:rPr>
        <w:t>SD</w:t>
      </w:r>
      <w:r w:rsidRPr="00EF3D63">
        <w:t xml:space="preserve"> = 1.08</w:t>
      </w:r>
      <w:r w:rsidRPr="00EF3D63">
        <w:rPr>
          <w:color w:val="222222"/>
          <w:shd w:val="clear" w:color="auto" w:fill="FFFFFF"/>
        </w:rPr>
        <w:t xml:space="preserve">) </w:t>
      </w:r>
      <w:r w:rsidRPr="00EF3D63">
        <w:t xml:space="preserve">was not significantly different from ratings for ‘harms another’ scale </w:t>
      </w:r>
      <w:r w:rsidRPr="00EF3D63">
        <w:rPr>
          <w:color w:val="222222"/>
          <w:shd w:val="clear" w:color="auto" w:fill="FFFFFF"/>
        </w:rPr>
        <w:t>(</w:t>
      </w:r>
      <w:r w:rsidRPr="00EF3D63">
        <w:rPr>
          <w:i/>
        </w:rPr>
        <w:t>M</w:t>
      </w:r>
      <w:r w:rsidRPr="00EF3D63">
        <w:t xml:space="preserve"> = 3.61, </w:t>
      </w:r>
      <w:r w:rsidRPr="00EF3D63">
        <w:rPr>
          <w:i/>
        </w:rPr>
        <w:t>SD</w:t>
      </w:r>
      <w:r w:rsidRPr="00EF3D63">
        <w:t xml:space="preserve"> = 1.09</w:t>
      </w:r>
      <w:r w:rsidRPr="00EF3D63">
        <w:rPr>
          <w:color w:val="222222"/>
          <w:shd w:val="clear" w:color="auto" w:fill="FFFFFF"/>
        </w:rPr>
        <w:t xml:space="preserve">), </w:t>
      </w:r>
      <w:r w:rsidRPr="00EF3D63">
        <w:rPr>
          <w:i/>
          <w:color w:val="222222"/>
          <w:shd w:val="clear" w:color="auto" w:fill="FFFFFF"/>
        </w:rPr>
        <w:t>t</w:t>
      </w:r>
      <w:r w:rsidRPr="00EF3D63">
        <w:rPr>
          <w:color w:val="222222"/>
          <w:shd w:val="clear" w:color="auto" w:fill="FFFFFF"/>
        </w:rPr>
        <w:t xml:space="preserve">(179) = 0.98, </w:t>
      </w:r>
      <w:r w:rsidRPr="00EF3D63">
        <w:rPr>
          <w:i/>
          <w:color w:val="222222"/>
          <w:shd w:val="clear" w:color="auto" w:fill="FFFFFF"/>
        </w:rPr>
        <w:t>p</w:t>
      </w:r>
      <w:r w:rsidRPr="00EF3D63">
        <w:rPr>
          <w:color w:val="222222"/>
          <w:shd w:val="clear" w:color="auto" w:fill="FFFFFF"/>
        </w:rPr>
        <w:t xml:space="preserve"> = .329</w:t>
      </w:r>
      <w:r w:rsidRPr="00EF3D63">
        <w:t>.</w:t>
      </w:r>
    </w:p>
    <w:p w14:paraId="15F2094E" w14:textId="77777777" w:rsidR="00401565" w:rsidRDefault="00401565" w:rsidP="00401565">
      <w:pPr>
        <w:spacing w:line="480" w:lineRule="auto"/>
        <w:ind w:firstLine="720"/>
      </w:pPr>
      <w:r w:rsidRPr="00EF3D63">
        <w:rPr>
          <w:b/>
        </w:rPr>
        <w:t>Autonomy</w:t>
      </w:r>
      <w:r w:rsidRPr="00EF3D63">
        <w:t xml:space="preserve">. For autonomy violations, in paired sample t-tests, ratings for ‘harms another’ scale </w:t>
      </w:r>
      <w:r w:rsidRPr="00EF3D63">
        <w:rPr>
          <w:color w:val="222222"/>
          <w:shd w:val="clear" w:color="auto" w:fill="FFFFFF"/>
        </w:rPr>
        <w:t>(</w:t>
      </w:r>
      <w:r w:rsidRPr="00EF3D63">
        <w:rPr>
          <w:i/>
        </w:rPr>
        <w:t>M</w:t>
      </w:r>
      <w:r w:rsidRPr="00EF3D63">
        <w:t xml:space="preserve"> = 1.72, </w:t>
      </w:r>
      <w:r w:rsidRPr="00EF3D63">
        <w:rPr>
          <w:i/>
        </w:rPr>
        <w:t>SD</w:t>
      </w:r>
      <w:r w:rsidRPr="00EF3D63">
        <w:t xml:space="preserve"> = 1.46</w:t>
      </w:r>
      <w:r w:rsidRPr="00EF3D63">
        <w:rPr>
          <w:color w:val="222222"/>
          <w:shd w:val="clear" w:color="auto" w:fill="FFFFFF"/>
        </w:rPr>
        <w:t xml:space="preserve">) </w:t>
      </w:r>
      <w:r w:rsidRPr="00EF3D63">
        <w:t xml:space="preserve">was significantly less than ratings for ‘threatens own health’ scale </w:t>
      </w:r>
      <w:r w:rsidRPr="00EF3D63">
        <w:rPr>
          <w:color w:val="222222"/>
          <w:shd w:val="clear" w:color="auto" w:fill="FFFFFF"/>
        </w:rPr>
        <w:t>(</w:t>
      </w:r>
      <w:r w:rsidRPr="00EF3D63">
        <w:rPr>
          <w:i/>
        </w:rPr>
        <w:t>M</w:t>
      </w:r>
      <w:r w:rsidRPr="00EF3D63">
        <w:t xml:space="preserve"> = 3.44, </w:t>
      </w:r>
      <w:r w:rsidRPr="00EF3D63">
        <w:rPr>
          <w:i/>
        </w:rPr>
        <w:t>SD</w:t>
      </w:r>
      <w:r w:rsidRPr="00EF3D63">
        <w:t xml:space="preserve"> = 1.25</w:t>
      </w:r>
      <w:r w:rsidRPr="00EF3D63">
        <w:rPr>
          <w:color w:val="222222"/>
          <w:shd w:val="clear" w:color="auto" w:fill="FFFFFF"/>
        </w:rPr>
        <w:t xml:space="preserve">), </w:t>
      </w:r>
      <w:r w:rsidRPr="00EF3D63">
        <w:rPr>
          <w:i/>
          <w:color w:val="222222"/>
          <w:shd w:val="clear" w:color="auto" w:fill="FFFFFF"/>
        </w:rPr>
        <w:t>t</w:t>
      </w:r>
      <w:r w:rsidRPr="00EF3D63">
        <w:rPr>
          <w:color w:val="222222"/>
          <w:shd w:val="clear" w:color="auto" w:fill="FFFFFF"/>
        </w:rPr>
        <w:t xml:space="preserve">(179) = 10.16, </w:t>
      </w:r>
      <w:r w:rsidRPr="00EF3D63">
        <w:rPr>
          <w:i/>
          <w:color w:val="222222"/>
          <w:shd w:val="clear" w:color="auto" w:fill="FFFFFF"/>
        </w:rPr>
        <w:t>p</w:t>
      </w:r>
      <w:r w:rsidRPr="00EF3D63">
        <w:rPr>
          <w:color w:val="222222"/>
          <w:shd w:val="clear" w:color="auto" w:fill="FFFFFF"/>
        </w:rPr>
        <w:t xml:space="preserve"> &lt; .001</w:t>
      </w:r>
      <w:r w:rsidRPr="00EF3D63">
        <w:t>.</w:t>
      </w:r>
    </w:p>
    <w:p w14:paraId="015BC570" w14:textId="77777777" w:rsidR="00401565" w:rsidRDefault="00401565" w:rsidP="00401565">
      <w:pPr>
        <w:spacing w:line="360" w:lineRule="auto"/>
      </w:pPr>
    </w:p>
    <w:p w14:paraId="38B213D5" w14:textId="4627DC7A" w:rsidR="00401565" w:rsidRPr="00301BE3" w:rsidRDefault="00401565" w:rsidP="00401565">
      <w:pPr>
        <w:spacing w:line="360" w:lineRule="auto"/>
        <w:jc w:val="center"/>
      </w:pPr>
      <w:r w:rsidRPr="00301BE3">
        <w:t>Table S</w:t>
      </w:r>
      <w:r w:rsidR="00C278A2" w:rsidRPr="00301BE3">
        <w:t>3</w:t>
      </w:r>
      <w:r w:rsidRPr="00301BE3">
        <w:t>-1</w:t>
      </w:r>
      <w:r w:rsidR="00301BE3">
        <w:t>:</w:t>
      </w:r>
      <w:r w:rsidRPr="00301BE3">
        <w:t xml:space="preserve"> Mean Manipulation Ratings for Each of the Stories</w:t>
      </w:r>
      <w:r w:rsidR="00301BE3" w:rsidRPr="00301BE3">
        <w:t>,</w:t>
      </w:r>
      <w:r w:rsidRPr="00301BE3">
        <w:t xml:space="preserve"> Study </w:t>
      </w:r>
      <w:r w:rsidR="00C278A2" w:rsidRPr="00301BE3">
        <w:t>3</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01565" w:rsidRPr="00EF3D63" w14:paraId="6D3D1D19" w14:textId="77777777" w:rsidTr="00401565">
        <w:tc>
          <w:tcPr>
            <w:tcW w:w="3192" w:type="dxa"/>
            <w:tcBorders>
              <w:bottom w:val="single" w:sz="4" w:space="0" w:color="auto"/>
            </w:tcBorders>
          </w:tcPr>
          <w:p w14:paraId="22AFAA6C" w14:textId="77777777" w:rsidR="00401565" w:rsidRPr="00EF3D63" w:rsidRDefault="00401565" w:rsidP="00401565">
            <w:pPr>
              <w:spacing w:before="240" w:line="360" w:lineRule="auto"/>
              <w:rPr>
                <w:sz w:val="24"/>
                <w:szCs w:val="24"/>
              </w:rPr>
            </w:pPr>
          </w:p>
        </w:tc>
        <w:tc>
          <w:tcPr>
            <w:tcW w:w="3192" w:type="dxa"/>
            <w:tcBorders>
              <w:bottom w:val="single" w:sz="4" w:space="0" w:color="auto"/>
            </w:tcBorders>
          </w:tcPr>
          <w:p w14:paraId="4829C095" w14:textId="77777777" w:rsidR="00401565" w:rsidRPr="00EF3D63" w:rsidRDefault="00401565" w:rsidP="00401565">
            <w:pPr>
              <w:spacing w:before="240" w:line="360" w:lineRule="auto"/>
              <w:rPr>
                <w:sz w:val="24"/>
                <w:szCs w:val="24"/>
              </w:rPr>
            </w:pPr>
            <w:r w:rsidRPr="00EF3D63">
              <w:rPr>
                <w:sz w:val="24"/>
                <w:szCs w:val="24"/>
              </w:rPr>
              <w:t>Threatens Own health</w:t>
            </w:r>
          </w:p>
        </w:tc>
        <w:tc>
          <w:tcPr>
            <w:tcW w:w="3192" w:type="dxa"/>
            <w:tcBorders>
              <w:bottom w:val="single" w:sz="4" w:space="0" w:color="auto"/>
            </w:tcBorders>
          </w:tcPr>
          <w:p w14:paraId="04CDFBAF" w14:textId="77777777" w:rsidR="00401565" w:rsidRPr="00EF3D63" w:rsidRDefault="00401565" w:rsidP="00401565">
            <w:pPr>
              <w:spacing w:before="240" w:line="360" w:lineRule="auto"/>
              <w:rPr>
                <w:sz w:val="24"/>
                <w:szCs w:val="24"/>
              </w:rPr>
            </w:pPr>
            <w:r w:rsidRPr="00EF3D63">
              <w:rPr>
                <w:sz w:val="24"/>
                <w:szCs w:val="24"/>
              </w:rPr>
              <w:t>Harms another</w:t>
            </w:r>
          </w:p>
        </w:tc>
      </w:tr>
      <w:tr w:rsidR="00401565" w:rsidRPr="00EF3D63" w14:paraId="026D37A2" w14:textId="77777777" w:rsidTr="00401565">
        <w:tc>
          <w:tcPr>
            <w:tcW w:w="3192" w:type="dxa"/>
            <w:tcBorders>
              <w:top w:val="single" w:sz="4" w:space="0" w:color="auto"/>
              <w:bottom w:val="single" w:sz="4" w:space="0" w:color="auto"/>
            </w:tcBorders>
          </w:tcPr>
          <w:p w14:paraId="5C922E95" w14:textId="77777777" w:rsidR="00401565" w:rsidRPr="00EF3D63" w:rsidRDefault="00401565" w:rsidP="00401565">
            <w:pPr>
              <w:spacing w:before="240" w:line="360" w:lineRule="auto"/>
              <w:rPr>
                <w:sz w:val="24"/>
                <w:szCs w:val="24"/>
              </w:rPr>
            </w:pPr>
            <w:r w:rsidRPr="00EF3D63">
              <w:rPr>
                <w:sz w:val="24"/>
                <w:szCs w:val="24"/>
              </w:rPr>
              <w:t>Health purity</w:t>
            </w:r>
          </w:p>
        </w:tc>
        <w:tc>
          <w:tcPr>
            <w:tcW w:w="3192" w:type="dxa"/>
            <w:tcBorders>
              <w:top w:val="single" w:sz="4" w:space="0" w:color="auto"/>
              <w:bottom w:val="single" w:sz="4" w:space="0" w:color="auto"/>
            </w:tcBorders>
          </w:tcPr>
          <w:p w14:paraId="6F11F68C" w14:textId="77777777" w:rsidR="00401565" w:rsidRPr="00EF3D63" w:rsidRDefault="00401565" w:rsidP="00401565">
            <w:pPr>
              <w:spacing w:before="240" w:line="360" w:lineRule="auto"/>
              <w:rPr>
                <w:sz w:val="24"/>
                <w:szCs w:val="24"/>
              </w:rPr>
            </w:pPr>
          </w:p>
        </w:tc>
        <w:tc>
          <w:tcPr>
            <w:tcW w:w="3192" w:type="dxa"/>
            <w:tcBorders>
              <w:top w:val="single" w:sz="4" w:space="0" w:color="auto"/>
              <w:bottom w:val="single" w:sz="4" w:space="0" w:color="auto"/>
            </w:tcBorders>
          </w:tcPr>
          <w:p w14:paraId="1F2C52B2" w14:textId="77777777" w:rsidR="00401565" w:rsidRPr="00EF3D63" w:rsidRDefault="00401565" w:rsidP="00401565">
            <w:pPr>
              <w:spacing w:before="240" w:line="360" w:lineRule="auto"/>
              <w:rPr>
                <w:sz w:val="24"/>
                <w:szCs w:val="24"/>
              </w:rPr>
            </w:pPr>
          </w:p>
        </w:tc>
      </w:tr>
      <w:tr w:rsidR="00401565" w:rsidRPr="00EF3D63" w14:paraId="6A7218CD" w14:textId="77777777" w:rsidTr="00401565">
        <w:tc>
          <w:tcPr>
            <w:tcW w:w="3192" w:type="dxa"/>
            <w:tcBorders>
              <w:top w:val="single" w:sz="4" w:space="0" w:color="auto"/>
            </w:tcBorders>
          </w:tcPr>
          <w:p w14:paraId="32FBE179" w14:textId="77777777" w:rsidR="00401565" w:rsidRPr="00EF3D63" w:rsidRDefault="00401565" w:rsidP="00401565">
            <w:pPr>
              <w:spacing w:before="240" w:line="360" w:lineRule="auto"/>
              <w:rPr>
                <w:sz w:val="24"/>
                <w:szCs w:val="24"/>
              </w:rPr>
            </w:pPr>
            <w:r w:rsidRPr="00EF3D63">
              <w:rPr>
                <w:sz w:val="24"/>
                <w:szCs w:val="24"/>
              </w:rPr>
              <w:t>Picks up dog poop</w:t>
            </w:r>
          </w:p>
        </w:tc>
        <w:tc>
          <w:tcPr>
            <w:tcW w:w="3192" w:type="dxa"/>
            <w:tcBorders>
              <w:top w:val="single" w:sz="4" w:space="0" w:color="auto"/>
            </w:tcBorders>
          </w:tcPr>
          <w:p w14:paraId="0405AB77" w14:textId="77777777" w:rsidR="00401565" w:rsidRPr="00EF3D63" w:rsidRDefault="00401565" w:rsidP="00401565">
            <w:pPr>
              <w:spacing w:before="240" w:line="360" w:lineRule="auto"/>
              <w:rPr>
                <w:sz w:val="24"/>
                <w:szCs w:val="24"/>
              </w:rPr>
            </w:pPr>
            <w:r w:rsidRPr="00EF3D63">
              <w:rPr>
                <w:sz w:val="24"/>
                <w:szCs w:val="24"/>
              </w:rPr>
              <w:t>2.60 (1.93)</w:t>
            </w:r>
          </w:p>
        </w:tc>
        <w:tc>
          <w:tcPr>
            <w:tcW w:w="3192" w:type="dxa"/>
            <w:tcBorders>
              <w:top w:val="single" w:sz="4" w:space="0" w:color="auto"/>
            </w:tcBorders>
          </w:tcPr>
          <w:p w14:paraId="688FA9CD" w14:textId="77777777" w:rsidR="00401565" w:rsidRPr="00EF3D63" w:rsidRDefault="00401565" w:rsidP="00401565">
            <w:pPr>
              <w:spacing w:before="240" w:line="360" w:lineRule="auto"/>
              <w:rPr>
                <w:sz w:val="24"/>
                <w:szCs w:val="24"/>
              </w:rPr>
            </w:pPr>
            <w:r w:rsidRPr="00EF3D63">
              <w:rPr>
                <w:sz w:val="24"/>
                <w:szCs w:val="24"/>
              </w:rPr>
              <w:t>3.85 (1.35)</w:t>
            </w:r>
          </w:p>
        </w:tc>
      </w:tr>
      <w:tr w:rsidR="00401565" w:rsidRPr="00EF3D63" w14:paraId="06B874F5" w14:textId="77777777" w:rsidTr="00401565">
        <w:tc>
          <w:tcPr>
            <w:tcW w:w="3192" w:type="dxa"/>
          </w:tcPr>
          <w:p w14:paraId="362E6FED" w14:textId="77777777" w:rsidR="00401565" w:rsidRPr="00EF3D63" w:rsidRDefault="00401565" w:rsidP="00401565">
            <w:pPr>
              <w:spacing w:before="240" w:line="360" w:lineRule="auto"/>
              <w:rPr>
                <w:sz w:val="24"/>
                <w:szCs w:val="24"/>
              </w:rPr>
            </w:pPr>
            <w:r w:rsidRPr="00EF3D63">
              <w:rPr>
                <w:sz w:val="24"/>
                <w:szCs w:val="24"/>
              </w:rPr>
              <w:t>Sex without protection</w:t>
            </w:r>
          </w:p>
        </w:tc>
        <w:tc>
          <w:tcPr>
            <w:tcW w:w="3192" w:type="dxa"/>
          </w:tcPr>
          <w:p w14:paraId="2E88AFD0" w14:textId="77777777" w:rsidR="00401565" w:rsidRPr="00EF3D63" w:rsidRDefault="00401565" w:rsidP="00401565">
            <w:pPr>
              <w:spacing w:before="240" w:line="360" w:lineRule="auto"/>
              <w:rPr>
                <w:sz w:val="24"/>
                <w:szCs w:val="24"/>
              </w:rPr>
            </w:pPr>
            <w:r w:rsidRPr="00EF3D63">
              <w:rPr>
                <w:sz w:val="24"/>
                <w:szCs w:val="24"/>
              </w:rPr>
              <w:t>1.85 (1.63)</w:t>
            </w:r>
          </w:p>
        </w:tc>
        <w:tc>
          <w:tcPr>
            <w:tcW w:w="3192" w:type="dxa"/>
          </w:tcPr>
          <w:p w14:paraId="4CCD9ACC" w14:textId="77777777" w:rsidR="00401565" w:rsidRPr="00EF3D63" w:rsidRDefault="00401565" w:rsidP="00401565">
            <w:pPr>
              <w:spacing w:before="240" w:line="360" w:lineRule="auto"/>
              <w:rPr>
                <w:sz w:val="24"/>
                <w:szCs w:val="24"/>
              </w:rPr>
            </w:pPr>
            <w:r w:rsidRPr="00EF3D63">
              <w:rPr>
                <w:sz w:val="24"/>
                <w:szCs w:val="24"/>
              </w:rPr>
              <w:t>2.55 (1.57)</w:t>
            </w:r>
          </w:p>
        </w:tc>
      </w:tr>
      <w:tr w:rsidR="00401565" w:rsidRPr="00EF3D63" w14:paraId="3D680D5E" w14:textId="77777777" w:rsidTr="00401565">
        <w:tc>
          <w:tcPr>
            <w:tcW w:w="3192" w:type="dxa"/>
          </w:tcPr>
          <w:p w14:paraId="6D6B7D3E" w14:textId="77777777" w:rsidR="00401565" w:rsidRPr="00EF3D63" w:rsidRDefault="00401565" w:rsidP="00401565">
            <w:pPr>
              <w:spacing w:before="240" w:line="360" w:lineRule="auto"/>
              <w:rPr>
                <w:sz w:val="24"/>
                <w:szCs w:val="24"/>
              </w:rPr>
            </w:pPr>
            <w:r w:rsidRPr="00EF3D63">
              <w:rPr>
                <w:sz w:val="24"/>
                <w:szCs w:val="24"/>
              </w:rPr>
              <w:t>Picks up dead dog</w:t>
            </w:r>
          </w:p>
        </w:tc>
        <w:tc>
          <w:tcPr>
            <w:tcW w:w="3192" w:type="dxa"/>
          </w:tcPr>
          <w:p w14:paraId="4FB0B41A" w14:textId="77777777" w:rsidR="00401565" w:rsidRPr="00EF3D63" w:rsidRDefault="00401565" w:rsidP="00401565">
            <w:pPr>
              <w:spacing w:before="240" w:line="360" w:lineRule="auto"/>
              <w:rPr>
                <w:sz w:val="24"/>
                <w:szCs w:val="24"/>
              </w:rPr>
            </w:pPr>
            <w:r w:rsidRPr="00EF3D63">
              <w:rPr>
                <w:sz w:val="24"/>
                <w:szCs w:val="24"/>
              </w:rPr>
              <w:t>2.10 (1.07)</w:t>
            </w:r>
          </w:p>
        </w:tc>
        <w:tc>
          <w:tcPr>
            <w:tcW w:w="3192" w:type="dxa"/>
          </w:tcPr>
          <w:p w14:paraId="48FA1798" w14:textId="77777777" w:rsidR="00401565" w:rsidRPr="00EF3D63" w:rsidRDefault="00401565" w:rsidP="00401565">
            <w:pPr>
              <w:spacing w:before="240" w:line="360" w:lineRule="auto"/>
              <w:rPr>
                <w:sz w:val="24"/>
                <w:szCs w:val="24"/>
              </w:rPr>
            </w:pPr>
            <w:r w:rsidRPr="00EF3D63">
              <w:rPr>
                <w:sz w:val="24"/>
                <w:szCs w:val="24"/>
              </w:rPr>
              <w:t>3.95 (0.39)</w:t>
            </w:r>
          </w:p>
        </w:tc>
      </w:tr>
      <w:tr w:rsidR="00401565" w:rsidRPr="00EF3D63" w14:paraId="05257630" w14:textId="77777777" w:rsidTr="00401565">
        <w:tc>
          <w:tcPr>
            <w:tcW w:w="3192" w:type="dxa"/>
          </w:tcPr>
          <w:p w14:paraId="5BD59F3F" w14:textId="77777777" w:rsidR="00401565" w:rsidRPr="00EF3D63" w:rsidRDefault="00401565" w:rsidP="00401565">
            <w:pPr>
              <w:spacing w:before="240" w:line="360" w:lineRule="auto"/>
              <w:rPr>
                <w:sz w:val="24"/>
                <w:szCs w:val="24"/>
              </w:rPr>
            </w:pPr>
            <w:r w:rsidRPr="00EF3D63">
              <w:rPr>
                <w:sz w:val="24"/>
                <w:szCs w:val="24"/>
              </w:rPr>
              <w:lastRenderedPageBreak/>
              <w:t xml:space="preserve">Taking photos of the sick </w:t>
            </w:r>
          </w:p>
        </w:tc>
        <w:tc>
          <w:tcPr>
            <w:tcW w:w="3192" w:type="dxa"/>
          </w:tcPr>
          <w:p w14:paraId="2D4B1465" w14:textId="77777777" w:rsidR="00401565" w:rsidRPr="00EF3D63" w:rsidRDefault="00401565" w:rsidP="00401565">
            <w:pPr>
              <w:spacing w:before="240" w:line="360" w:lineRule="auto"/>
              <w:rPr>
                <w:sz w:val="24"/>
                <w:szCs w:val="24"/>
              </w:rPr>
            </w:pPr>
            <w:r w:rsidRPr="00EF3D63">
              <w:rPr>
                <w:sz w:val="24"/>
                <w:szCs w:val="24"/>
              </w:rPr>
              <w:t>1.95 (1.57)</w:t>
            </w:r>
          </w:p>
        </w:tc>
        <w:tc>
          <w:tcPr>
            <w:tcW w:w="3192" w:type="dxa"/>
          </w:tcPr>
          <w:p w14:paraId="345A3EBC" w14:textId="77777777" w:rsidR="00401565" w:rsidRPr="00EF3D63" w:rsidRDefault="00401565" w:rsidP="00401565">
            <w:pPr>
              <w:spacing w:before="240" w:line="360" w:lineRule="auto"/>
              <w:rPr>
                <w:sz w:val="24"/>
                <w:szCs w:val="24"/>
              </w:rPr>
            </w:pPr>
            <w:r w:rsidRPr="00EF3D63">
              <w:rPr>
                <w:sz w:val="24"/>
                <w:szCs w:val="24"/>
              </w:rPr>
              <w:t>3.15 (1.95)</w:t>
            </w:r>
          </w:p>
        </w:tc>
      </w:tr>
      <w:tr w:rsidR="00401565" w:rsidRPr="00EF3D63" w14:paraId="37274D28" w14:textId="77777777" w:rsidTr="00401565">
        <w:tc>
          <w:tcPr>
            <w:tcW w:w="3192" w:type="dxa"/>
          </w:tcPr>
          <w:p w14:paraId="0933B248" w14:textId="77777777" w:rsidR="00401565" w:rsidRPr="00EF3D63" w:rsidRDefault="00401565" w:rsidP="00401565">
            <w:pPr>
              <w:spacing w:before="240" w:line="360" w:lineRule="auto"/>
              <w:rPr>
                <w:sz w:val="24"/>
                <w:szCs w:val="24"/>
              </w:rPr>
            </w:pPr>
            <w:r w:rsidRPr="00EF3D63">
              <w:rPr>
                <w:sz w:val="24"/>
                <w:szCs w:val="24"/>
              </w:rPr>
              <w:t>Licks between toes</w:t>
            </w:r>
          </w:p>
        </w:tc>
        <w:tc>
          <w:tcPr>
            <w:tcW w:w="3192" w:type="dxa"/>
          </w:tcPr>
          <w:p w14:paraId="1F4B3964" w14:textId="77777777" w:rsidR="00401565" w:rsidRPr="00EF3D63" w:rsidRDefault="00401565" w:rsidP="00401565">
            <w:pPr>
              <w:spacing w:before="240" w:line="360" w:lineRule="auto"/>
              <w:rPr>
                <w:sz w:val="24"/>
                <w:szCs w:val="24"/>
              </w:rPr>
            </w:pPr>
            <w:r w:rsidRPr="00EF3D63">
              <w:rPr>
                <w:sz w:val="24"/>
                <w:szCs w:val="24"/>
              </w:rPr>
              <w:t>3.00 (1.25)</w:t>
            </w:r>
          </w:p>
        </w:tc>
        <w:tc>
          <w:tcPr>
            <w:tcW w:w="3192" w:type="dxa"/>
          </w:tcPr>
          <w:p w14:paraId="23E584E0" w14:textId="77777777" w:rsidR="00401565" w:rsidRPr="00EF3D63" w:rsidRDefault="00401565" w:rsidP="00401565">
            <w:pPr>
              <w:spacing w:before="240" w:line="360" w:lineRule="auto"/>
              <w:rPr>
                <w:sz w:val="24"/>
                <w:szCs w:val="24"/>
              </w:rPr>
            </w:pPr>
            <w:r w:rsidRPr="00EF3D63">
              <w:rPr>
                <w:sz w:val="24"/>
                <w:szCs w:val="24"/>
              </w:rPr>
              <w:t>3.95 (1.32)</w:t>
            </w:r>
          </w:p>
        </w:tc>
      </w:tr>
      <w:tr w:rsidR="00401565" w:rsidRPr="00EF3D63" w14:paraId="6BBD6BAC" w14:textId="77777777" w:rsidTr="00401565">
        <w:tc>
          <w:tcPr>
            <w:tcW w:w="3192" w:type="dxa"/>
          </w:tcPr>
          <w:p w14:paraId="79C7D1D1" w14:textId="77777777" w:rsidR="00401565" w:rsidRPr="00EF3D63" w:rsidRDefault="00401565" w:rsidP="00401565">
            <w:pPr>
              <w:spacing w:before="240" w:line="360" w:lineRule="auto"/>
              <w:rPr>
                <w:sz w:val="24"/>
                <w:szCs w:val="24"/>
              </w:rPr>
            </w:pPr>
            <w:r w:rsidRPr="00EF3D63">
              <w:rPr>
                <w:sz w:val="24"/>
                <w:szCs w:val="24"/>
              </w:rPr>
              <w:t>Steps in vomit</w:t>
            </w:r>
          </w:p>
        </w:tc>
        <w:tc>
          <w:tcPr>
            <w:tcW w:w="3192" w:type="dxa"/>
          </w:tcPr>
          <w:p w14:paraId="01C93A69" w14:textId="77777777" w:rsidR="00401565" w:rsidRPr="00EF3D63" w:rsidRDefault="00401565" w:rsidP="00401565">
            <w:pPr>
              <w:spacing w:before="240" w:line="360" w:lineRule="auto"/>
              <w:rPr>
                <w:sz w:val="24"/>
                <w:szCs w:val="24"/>
              </w:rPr>
            </w:pPr>
            <w:r w:rsidRPr="00EF3D63">
              <w:rPr>
                <w:sz w:val="24"/>
                <w:szCs w:val="24"/>
              </w:rPr>
              <w:t>2.40 (1.23)</w:t>
            </w:r>
          </w:p>
        </w:tc>
        <w:tc>
          <w:tcPr>
            <w:tcW w:w="3192" w:type="dxa"/>
          </w:tcPr>
          <w:p w14:paraId="1FD28ECF" w14:textId="77777777" w:rsidR="00401565" w:rsidRPr="00EF3D63" w:rsidRDefault="00401565" w:rsidP="00401565">
            <w:pPr>
              <w:spacing w:before="240" w:line="360" w:lineRule="auto"/>
              <w:rPr>
                <w:sz w:val="24"/>
                <w:szCs w:val="24"/>
              </w:rPr>
            </w:pPr>
            <w:r w:rsidRPr="00EF3D63">
              <w:rPr>
                <w:sz w:val="24"/>
                <w:szCs w:val="24"/>
              </w:rPr>
              <w:t>3.50 (1.27)</w:t>
            </w:r>
          </w:p>
        </w:tc>
      </w:tr>
      <w:tr w:rsidR="00401565" w:rsidRPr="00EF3D63" w14:paraId="1E52E724" w14:textId="77777777" w:rsidTr="00401565">
        <w:tc>
          <w:tcPr>
            <w:tcW w:w="3192" w:type="dxa"/>
          </w:tcPr>
          <w:p w14:paraId="5CD89979" w14:textId="77777777" w:rsidR="00401565" w:rsidRPr="00EF3D63" w:rsidRDefault="00401565" w:rsidP="00401565">
            <w:pPr>
              <w:spacing w:before="240" w:line="360" w:lineRule="auto"/>
              <w:rPr>
                <w:sz w:val="24"/>
                <w:szCs w:val="24"/>
              </w:rPr>
            </w:pPr>
            <w:r w:rsidRPr="00EF3D63">
              <w:rPr>
                <w:sz w:val="24"/>
                <w:szCs w:val="24"/>
              </w:rPr>
              <w:t>Smears cat poop on arm</w:t>
            </w:r>
          </w:p>
        </w:tc>
        <w:tc>
          <w:tcPr>
            <w:tcW w:w="3192" w:type="dxa"/>
          </w:tcPr>
          <w:p w14:paraId="7C8497B0" w14:textId="77777777" w:rsidR="00401565" w:rsidRPr="00EF3D63" w:rsidRDefault="00401565" w:rsidP="00401565">
            <w:pPr>
              <w:spacing w:before="240" w:line="360" w:lineRule="auto"/>
              <w:rPr>
                <w:sz w:val="24"/>
                <w:szCs w:val="24"/>
              </w:rPr>
            </w:pPr>
            <w:r w:rsidRPr="00EF3D63">
              <w:rPr>
                <w:sz w:val="24"/>
                <w:szCs w:val="24"/>
              </w:rPr>
              <w:t>3.00 (1.56)</w:t>
            </w:r>
          </w:p>
        </w:tc>
        <w:tc>
          <w:tcPr>
            <w:tcW w:w="3192" w:type="dxa"/>
          </w:tcPr>
          <w:p w14:paraId="05BC27E3" w14:textId="77777777" w:rsidR="00401565" w:rsidRPr="00EF3D63" w:rsidRDefault="00401565" w:rsidP="00401565">
            <w:pPr>
              <w:spacing w:before="240" w:line="360" w:lineRule="auto"/>
              <w:rPr>
                <w:sz w:val="24"/>
                <w:szCs w:val="24"/>
              </w:rPr>
            </w:pPr>
            <w:r w:rsidRPr="00EF3D63">
              <w:rPr>
                <w:sz w:val="24"/>
                <w:szCs w:val="24"/>
              </w:rPr>
              <w:t>3.70 (0.80)</w:t>
            </w:r>
          </w:p>
        </w:tc>
      </w:tr>
      <w:tr w:rsidR="00401565" w:rsidRPr="00EF3D63" w14:paraId="1D208910" w14:textId="77777777" w:rsidTr="00401565">
        <w:tc>
          <w:tcPr>
            <w:tcW w:w="3192" w:type="dxa"/>
          </w:tcPr>
          <w:p w14:paraId="6D7A01FA" w14:textId="77777777" w:rsidR="00401565" w:rsidRPr="00EF3D63" w:rsidRDefault="00401565" w:rsidP="00401565">
            <w:pPr>
              <w:spacing w:before="240" w:line="360" w:lineRule="auto"/>
              <w:rPr>
                <w:sz w:val="24"/>
                <w:szCs w:val="24"/>
              </w:rPr>
            </w:pPr>
            <w:r w:rsidRPr="00EF3D63">
              <w:rPr>
                <w:sz w:val="24"/>
                <w:szCs w:val="24"/>
              </w:rPr>
              <w:t>Eats rotten flesh</w:t>
            </w:r>
          </w:p>
        </w:tc>
        <w:tc>
          <w:tcPr>
            <w:tcW w:w="3192" w:type="dxa"/>
          </w:tcPr>
          <w:p w14:paraId="7CAAD2F8" w14:textId="77777777" w:rsidR="00401565" w:rsidRPr="00EF3D63" w:rsidRDefault="00401565" w:rsidP="00401565">
            <w:pPr>
              <w:spacing w:before="240" w:line="360" w:lineRule="auto"/>
              <w:rPr>
                <w:sz w:val="24"/>
                <w:szCs w:val="24"/>
              </w:rPr>
            </w:pPr>
            <w:r w:rsidRPr="00EF3D63">
              <w:rPr>
                <w:sz w:val="24"/>
                <w:szCs w:val="24"/>
              </w:rPr>
              <w:t>1.85 (1.59)</w:t>
            </w:r>
          </w:p>
        </w:tc>
        <w:tc>
          <w:tcPr>
            <w:tcW w:w="3192" w:type="dxa"/>
          </w:tcPr>
          <w:p w14:paraId="406C7DBD" w14:textId="77777777" w:rsidR="00401565" w:rsidRPr="00EF3D63" w:rsidRDefault="00401565" w:rsidP="00401565">
            <w:pPr>
              <w:spacing w:before="240" w:line="360" w:lineRule="auto"/>
              <w:rPr>
                <w:sz w:val="24"/>
                <w:szCs w:val="24"/>
              </w:rPr>
            </w:pPr>
            <w:r w:rsidRPr="00EF3D63">
              <w:rPr>
                <w:sz w:val="24"/>
                <w:szCs w:val="24"/>
              </w:rPr>
              <w:t>3.90 (1.02)</w:t>
            </w:r>
          </w:p>
        </w:tc>
      </w:tr>
      <w:tr w:rsidR="00401565" w:rsidRPr="00EF3D63" w14:paraId="27C934F2" w14:textId="77777777" w:rsidTr="00401565">
        <w:tc>
          <w:tcPr>
            <w:tcW w:w="3192" w:type="dxa"/>
            <w:tcBorders>
              <w:bottom w:val="single" w:sz="4" w:space="0" w:color="auto"/>
            </w:tcBorders>
          </w:tcPr>
          <w:p w14:paraId="0436F6A5" w14:textId="77777777" w:rsidR="00401565" w:rsidRPr="00EF3D63" w:rsidRDefault="00401565" w:rsidP="00401565">
            <w:pPr>
              <w:spacing w:before="240" w:line="360" w:lineRule="auto"/>
              <w:rPr>
                <w:sz w:val="24"/>
                <w:szCs w:val="24"/>
              </w:rPr>
            </w:pPr>
            <w:r w:rsidRPr="00EF3D63">
              <w:rPr>
                <w:sz w:val="24"/>
                <w:szCs w:val="24"/>
              </w:rPr>
              <w:t>Drinks from the same cup</w:t>
            </w:r>
          </w:p>
        </w:tc>
        <w:tc>
          <w:tcPr>
            <w:tcW w:w="3192" w:type="dxa"/>
            <w:tcBorders>
              <w:bottom w:val="single" w:sz="4" w:space="0" w:color="auto"/>
            </w:tcBorders>
          </w:tcPr>
          <w:p w14:paraId="4BA0C486" w14:textId="77777777" w:rsidR="00401565" w:rsidRPr="00EF3D63" w:rsidRDefault="00401565" w:rsidP="00401565">
            <w:pPr>
              <w:spacing w:before="240" w:line="360" w:lineRule="auto"/>
              <w:rPr>
                <w:sz w:val="24"/>
                <w:szCs w:val="24"/>
              </w:rPr>
            </w:pPr>
            <w:r w:rsidRPr="00EF3D63">
              <w:rPr>
                <w:sz w:val="24"/>
                <w:szCs w:val="24"/>
              </w:rPr>
              <w:t>2.40 (1.43)</w:t>
            </w:r>
          </w:p>
        </w:tc>
        <w:tc>
          <w:tcPr>
            <w:tcW w:w="3192" w:type="dxa"/>
            <w:tcBorders>
              <w:bottom w:val="single" w:sz="4" w:space="0" w:color="auto"/>
            </w:tcBorders>
          </w:tcPr>
          <w:p w14:paraId="71A02570" w14:textId="77777777" w:rsidR="00401565" w:rsidRPr="00EF3D63" w:rsidRDefault="00401565" w:rsidP="00401565">
            <w:pPr>
              <w:spacing w:before="240" w:line="360" w:lineRule="auto"/>
              <w:rPr>
                <w:sz w:val="24"/>
                <w:szCs w:val="24"/>
              </w:rPr>
            </w:pPr>
            <w:r w:rsidRPr="00EF3D63">
              <w:rPr>
                <w:sz w:val="24"/>
                <w:szCs w:val="24"/>
              </w:rPr>
              <w:t>3.10 (1.41)</w:t>
            </w:r>
          </w:p>
        </w:tc>
      </w:tr>
      <w:tr w:rsidR="00401565" w:rsidRPr="00EF3D63" w14:paraId="6E3C17AF" w14:textId="77777777" w:rsidTr="00401565">
        <w:tc>
          <w:tcPr>
            <w:tcW w:w="3192" w:type="dxa"/>
            <w:tcBorders>
              <w:top w:val="single" w:sz="4" w:space="0" w:color="auto"/>
              <w:bottom w:val="single" w:sz="4" w:space="0" w:color="auto"/>
            </w:tcBorders>
          </w:tcPr>
          <w:p w14:paraId="6D00FA1C" w14:textId="77777777" w:rsidR="00401565" w:rsidRPr="00EF3D63" w:rsidRDefault="00401565" w:rsidP="00401565">
            <w:pPr>
              <w:spacing w:before="240" w:line="360" w:lineRule="auto"/>
              <w:rPr>
                <w:sz w:val="24"/>
                <w:szCs w:val="24"/>
              </w:rPr>
            </w:pPr>
            <w:r w:rsidRPr="00EF3D63">
              <w:rPr>
                <w:sz w:val="24"/>
                <w:szCs w:val="24"/>
              </w:rPr>
              <w:t>Non-health purity</w:t>
            </w:r>
          </w:p>
        </w:tc>
        <w:tc>
          <w:tcPr>
            <w:tcW w:w="3192" w:type="dxa"/>
            <w:tcBorders>
              <w:top w:val="single" w:sz="4" w:space="0" w:color="auto"/>
              <w:bottom w:val="single" w:sz="4" w:space="0" w:color="auto"/>
            </w:tcBorders>
          </w:tcPr>
          <w:p w14:paraId="5987E7FA" w14:textId="77777777" w:rsidR="00401565" w:rsidRPr="00EF3D63" w:rsidRDefault="00401565" w:rsidP="00401565">
            <w:pPr>
              <w:spacing w:before="240" w:line="360" w:lineRule="auto"/>
              <w:rPr>
                <w:sz w:val="24"/>
                <w:szCs w:val="24"/>
              </w:rPr>
            </w:pPr>
          </w:p>
        </w:tc>
        <w:tc>
          <w:tcPr>
            <w:tcW w:w="3192" w:type="dxa"/>
            <w:tcBorders>
              <w:top w:val="single" w:sz="4" w:space="0" w:color="auto"/>
              <w:bottom w:val="single" w:sz="4" w:space="0" w:color="auto"/>
            </w:tcBorders>
          </w:tcPr>
          <w:p w14:paraId="4DDB3990" w14:textId="77777777" w:rsidR="00401565" w:rsidRPr="00EF3D63" w:rsidRDefault="00401565" w:rsidP="00401565">
            <w:pPr>
              <w:spacing w:before="240" w:line="360" w:lineRule="auto"/>
              <w:rPr>
                <w:sz w:val="24"/>
                <w:szCs w:val="24"/>
              </w:rPr>
            </w:pPr>
          </w:p>
        </w:tc>
      </w:tr>
      <w:tr w:rsidR="00401565" w:rsidRPr="00EF3D63" w14:paraId="6A1764F8" w14:textId="77777777" w:rsidTr="00401565">
        <w:tc>
          <w:tcPr>
            <w:tcW w:w="3192" w:type="dxa"/>
            <w:tcBorders>
              <w:top w:val="single" w:sz="4" w:space="0" w:color="auto"/>
            </w:tcBorders>
          </w:tcPr>
          <w:p w14:paraId="126594A1" w14:textId="77777777" w:rsidR="00401565" w:rsidRPr="00EF3D63" w:rsidRDefault="00401565" w:rsidP="00401565">
            <w:pPr>
              <w:spacing w:before="240" w:line="360" w:lineRule="auto"/>
              <w:rPr>
                <w:sz w:val="24"/>
                <w:szCs w:val="24"/>
              </w:rPr>
            </w:pPr>
            <w:r w:rsidRPr="00EF3D63">
              <w:rPr>
                <w:sz w:val="24"/>
                <w:szCs w:val="24"/>
              </w:rPr>
              <w:t>Cult of devil worshippers</w:t>
            </w:r>
          </w:p>
        </w:tc>
        <w:tc>
          <w:tcPr>
            <w:tcW w:w="3192" w:type="dxa"/>
            <w:tcBorders>
              <w:top w:val="single" w:sz="4" w:space="0" w:color="auto"/>
            </w:tcBorders>
          </w:tcPr>
          <w:p w14:paraId="5E03A84C" w14:textId="77777777" w:rsidR="00401565" w:rsidRPr="00EF3D63" w:rsidRDefault="00401565" w:rsidP="00401565">
            <w:pPr>
              <w:spacing w:before="240" w:line="360" w:lineRule="auto"/>
              <w:rPr>
                <w:sz w:val="24"/>
                <w:szCs w:val="24"/>
              </w:rPr>
            </w:pPr>
            <w:r w:rsidRPr="00EF3D63">
              <w:rPr>
                <w:sz w:val="24"/>
                <w:szCs w:val="24"/>
              </w:rPr>
              <w:t>3.15 (1.27)</w:t>
            </w:r>
          </w:p>
        </w:tc>
        <w:tc>
          <w:tcPr>
            <w:tcW w:w="3192" w:type="dxa"/>
            <w:tcBorders>
              <w:top w:val="single" w:sz="4" w:space="0" w:color="auto"/>
            </w:tcBorders>
          </w:tcPr>
          <w:p w14:paraId="4D5C5435" w14:textId="77777777" w:rsidR="00401565" w:rsidRPr="00EF3D63" w:rsidRDefault="00401565" w:rsidP="00401565">
            <w:pPr>
              <w:spacing w:before="240" w:line="360" w:lineRule="auto"/>
              <w:rPr>
                <w:sz w:val="24"/>
                <w:szCs w:val="24"/>
              </w:rPr>
            </w:pPr>
            <w:r w:rsidRPr="00EF3D63">
              <w:rPr>
                <w:sz w:val="24"/>
                <w:szCs w:val="24"/>
              </w:rPr>
              <w:t>3.25 (1.12)</w:t>
            </w:r>
          </w:p>
        </w:tc>
      </w:tr>
      <w:tr w:rsidR="00401565" w:rsidRPr="00EF3D63" w14:paraId="5CA43109" w14:textId="77777777" w:rsidTr="00401565">
        <w:tc>
          <w:tcPr>
            <w:tcW w:w="3192" w:type="dxa"/>
          </w:tcPr>
          <w:p w14:paraId="1E8977A1" w14:textId="77777777" w:rsidR="00401565" w:rsidRPr="00EF3D63" w:rsidRDefault="00401565" w:rsidP="00401565">
            <w:pPr>
              <w:spacing w:before="240" w:line="360" w:lineRule="auto"/>
              <w:rPr>
                <w:sz w:val="24"/>
                <w:szCs w:val="24"/>
              </w:rPr>
            </w:pPr>
            <w:r w:rsidRPr="00EF3D63">
              <w:rPr>
                <w:sz w:val="24"/>
                <w:szCs w:val="24"/>
              </w:rPr>
              <w:t>Watch pornography</w:t>
            </w:r>
          </w:p>
        </w:tc>
        <w:tc>
          <w:tcPr>
            <w:tcW w:w="3192" w:type="dxa"/>
          </w:tcPr>
          <w:p w14:paraId="1ABF26CB" w14:textId="77777777" w:rsidR="00401565" w:rsidRPr="00EF3D63" w:rsidRDefault="00401565" w:rsidP="00401565">
            <w:pPr>
              <w:spacing w:before="240" w:line="360" w:lineRule="auto"/>
              <w:rPr>
                <w:sz w:val="24"/>
                <w:szCs w:val="24"/>
              </w:rPr>
            </w:pPr>
            <w:r w:rsidRPr="00EF3D63">
              <w:rPr>
                <w:sz w:val="24"/>
                <w:szCs w:val="24"/>
              </w:rPr>
              <w:t>3.50 (1.19)</w:t>
            </w:r>
          </w:p>
        </w:tc>
        <w:tc>
          <w:tcPr>
            <w:tcW w:w="3192" w:type="dxa"/>
          </w:tcPr>
          <w:p w14:paraId="32400247" w14:textId="77777777" w:rsidR="00401565" w:rsidRPr="00EF3D63" w:rsidRDefault="00401565" w:rsidP="00401565">
            <w:pPr>
              <w:spacing w:before="240" w:line="360" w:lineRule="auto"/>
              <w:rPr>
                <w:sz w:val="24"/>
                <w:szCs w:val="24"/>
              </w:rPr>
            </w:pPr>
            <w:r w:rsidRPr="00EF3D63">
              <w:rPr>
                <w:sz w:val="24"/>
                <w:szCs w:val="24"/>
              </w:rPr>
              <w:t>3.85 (0.49)</w:t>
            </w:r>
          </w:p>
        </w:tc>
      </w:tr>
      <w:tr w:rsidR="00401565" w:rsidRPr="00EF3D63" w14:paraId="02BDDF7D" w14:textId="77777777" w:rsidTr="00401565">
        <w:tc>
          <w:tcPr>
            <w:tcW w:w="3192" w:type="dxa"/>
          </w:tcPr>
          <w:p w14:paraId="21FA1EE8" w14:textId="77777777" w:rsidR="00401565" w:rsidRPr="00EF3D63" w:rsidRDefault="00401565" w:rsidP="00401565">
            <w:pPr>
              <w:spacing w:before="240" w:line="360" w:lineRule="auto"/>
              <w:rPr>
                <w:sz w:val="24"/>
                <w:szCs w:val="24"/>
              </w:rPr>
            </w:pPr>
            <w:r w:rsidRPr="00EF3D63">
              <w:rPr>
                <w:sz w:val="24"/>
                <w:szCs w:val="24"/>
              </w:rPr>
              <w:t>Not reading prayer book</w:t>
            </w:r>
          </w:p>
        </w:tc>
        <w:tc>
          <w:tcPr>
            <w:tcW w:w="3192" w:type="dxa"/>
          </w:tcPr>
          <w:p w14:paraId="13806EB2" w14:textId="77777777" w:rsidR="00401565" w:rsidRPr="00EF3D63" w:rsidRDefault="00401565" w:rsidP="00401565">
            <w:pPr>
              <w:spacing w:before="240" w:line="360" w:lineRule="auto"/>
              <w:rPr>
                <w:sz w:val="24"/>
                <w:szCs w:val="24"/>
              </w:rPr>
            </w:pPr>
            <w:r w:rsidRPr="00EF3D63">
              <w:rPr>
                <w:sz w:val="24"/>
                <w:szCs w:val="24"/>
              </w:rPr>
              <w:t>3.95 (0.60)</w:t>
            </w:r>
          </w:p>
        </w:tc>
        <w:tc>
          <w:tcPr>
            <w:tcW w:w="3192" w:type="dxa"/>
          </w:tcPr>
          <w:p w14:paraId="41234FEC" w14:textId="77777777" w:rsidR="00401565" w:rsidRPr="00EF3D63" w:rsidRDefault="00401565" w:rsidP="00401565">
            <w:pPr>
              <w:spacing w:before="240" w:line="360" w:lineRule="auto"/>
              <w:rPr>
                <w:sz w:val="24"/>
                <w:szCs w:val="24"/>
              </w:rPr>
            </w:pPr>
            <w:r w:rsidRPr="00EF3D63">
              <w:rPr>
                <w:sz w:val="24"/>
                <w:szCs w:val="24"/>
              </w:rPr>
              <w:t>3.85 (0.93)</w:t>
            </w:r>
          </w:p>
        </w:tc>
      </w:tr>
      <w:tr w:rsidR="00401565" w:rsidRPr="00EF3D63" w14:paraId="5917EB65" w14:textId="77777777" w:rsidTr="00401565">
        <w:tc>
          <w:tcPr>
            <w:tcW w:w="3192" w:type="dxa"/>
          </w:tcPr>
          <w:p w14:paraId="49336E37" w14:textId="77777777" w:rsidR="00401565" w:rsidRPr="00EF3D63" w:rsidRDefault="00401565" w:rsidP="00401565">
            <w:pPr>
              <w:spacing w:before="240" w:line="360" w:lineRule="auto"/>
              <w:rPr>
                <w:sz w:val="24"/>
                <w:szCs w:val="24"/>
              </w:rPr>
            </w:pPr>
            <w:r w:rsidRPr="00EF3D63">
              <w:rPr>
                <w:sz w:val="24"/>
                <w:szCs w:val="24"/>
              </w:rPr>
              <w:t>Fantasize sex with children</w:t>
            </w:r>
          </w:p>
        </w:tc>
        <w:tc>
          <w:tcPr>
            <w:tcW w:w="3192" w:type="dxa"/>
          </w:tcPr>
          <w:p w14:paraId="5518097A" w14:textId="77777777" w:rsidR="00401565" w:rsidRPr="00EF3D63" w:rsidRDefault="00401565" w:rsidP="00401565">
            <w:pPr>
              <w:spacing w:before="240" w:line="360" w:lineRule="auto"/>
              <w:rPr>
                <w:sz w:val="24"/>
                <w:szCs w:val="24"/>
              </w:rPr>
            </w:pPr>
            <w:r w:rsidRPr="00EF3D63">
              <w:rPr>
                <w:sz w:val="24"/>
                <w:szCs w:val="24"/>
              </w:rPr>
              <w:t>3.30 (1.03)</w:t>
            </w:r>
          </w:p>
        </w:tc>
        <w:tc>
          <w:tcPr>
            <w:tcW w:w="3192" w:type="dxa"/>
          </w:tcPr>
          <w:p w14:paraId="16306178" w14:textId="77777777" w:rsidR="00401565" w:rsidRPr="00EF3D63" w:rsidRDefault="00401565" w:rsidP="00401565">
            <w:pPr>
              <w:spacing w:before="240" w:line="360" w:lineRule="auto"/>
              <w:rPr>
                <w:sz w:val="24"/>
                <w:szCs w:val="24"/>
              </w:rPr>
            </w:pPr>
            <w:r w:rsidRPr="00EF3D63">
              <w:rPr>
                <w:sz w:val="24"/>
                <w:szCs w:val="24"/>
              </w:rPr>
              <w:t>3.60 (1.14)</w:t>
            </w:r>
          </w:p>
        </w:tc>
      </w:tr>
      <w:tr w:rsidR="00401565" w:rsidRPr="00EF3D63" w14:paraId="7C6FB512" w14:textId="77777777" w:rsidTr="00401565">
        <w:tc>
          <w:tcPr>
            <w:tcW w:w="3192" w:type="dxa"/>
          </w:tcPr>
          <w:p w14:paraId="05AE6161" w14:textId="77777777" w:rsidR="00401565" w:rsidRPr="00EF3D63" w:rsidRDefault="00401565" w:rsidP="00401565">
            <w:pPr>
              <w:spacing w:before="240" w:line="360" w:lineRule="auto"/>
              <w:rPr>
                <w:sz w:val="24"/>
                <w:szCs w:val="24"/>
              </w:rPr>
            </w:pPr>
            <w:r w:rsidRPr="00EF3D63">
              <w:rPr>
                <w:sz w:val="24"/>
                <w:szCs w:val="24"/>
              </w:rPr>
              <w:t>Supporting Adolph Hitler</w:t>
            </w:r>
          </w:p>
        </w:tc>
        <w:tc>
          <w:tcPr>
            <w:tcW w:w="3192" w:type="dxa"/>
          </w:tcPr>
          <w:p w14:paraId="0DDA77FE" w14:textId="77777777" w:rsidR="00401565" w:rsidRPr="00EF3D63" w:rsidRDefault="00401565" w:rsidP="00401565">
            <w:pPr>
              <w:spacing w:before="240" w:line="360" w:lineRule="auto"/>
              <w:rPr>
                <w:sz w:val="24"/>
                <w:szCs w:val="24"/>
              </w:rPr>
            </w:pPr>
            <w:r w:rsidRPr="00EF3D63">
              <w:rPr>
                <w:sz w:val="24"/>
                <w:szCs w:val="24"/>
              </w:rPr>
              <w:t>3.80 (1.00)</w:t>
            </w:r>
          </w:p>
        </w:tc>
        <w:tc>
          <w:tcPr>
            <w:tcW w:w="3192" w:type="dxa"/>
          </w:tcPr>
          <w:p w14:paraId="113A1621" w14:textId="77777777" w:rsidR="00401565" w:rsidRPr="00EF3D63" w:rsidRDefault="00401565" w:rsidP="00401565">
            <w:pPr>
              <w:spacing w:before="240" w:line="360" w:lineRule="auto"/>
              <w:rPr>
                <w:sz w:val="24"/>
                <w:szCs w:val="24"/>
              </w:rPr>
            </w:pPr>
            <w:r w:rsidRPr="00EF3D63">
              <w:rPr>
                <w:sz w:val="24"/>
                <w:szCs w:val="24"/>
              </w:rPr>
              <w:t>3.90 (0.72)</w:t>
            </w:r>
          </w:p>
        </w:tc>
      </w:tr>
      <w:tr w:rsidR="00401565" w:rsidRPr="00EF3D63" w14:paraId="7889C174" w14:textId="77777777" w:rsidTr="00401565">
        <w:tc>
          <w:tcPr>
            <w:tcW w:w="3192" w:type="dxa"/>
          </w:tcPr>
          <w:p w14:paraId="64825F82" w14:textId="77777777" w:rsidR="00401565" w:rsidRPr="00EF3D63" w:rsidRDefault="00401565" w:rsidP="00401565">
            <w:pPr>
              <w:spacing w:before="240" w:line="360" w:lineRule="auto"/>
              <w:rPr>
                <w:sz w:val="24"/>
                <w:szCs w:val="24"/>
              </w:rPr>
            </w:pPr>
            <w:r w:rsidRPr="00EF3D63">
              <w:rPr>
                <w:sz w:val="24"/>
                <w:szCs w:val="24"/>
              </w:rPr>
              <w:t>Desecrates sacred books</w:t>
            </w:r>
          </w:p>
        </w:tc>
        <w:tc>
          <w:tcPr>
            <w:tcW w:w="3192" w:type="dxa"/>
          </w:tcPr>
          <w:p w14:paraId="7896F4AF" w14:textId="77777777" w:rsidR="00401565" w:rsidRPr="00EF3D63" w:rsidRDefault="00401565" w:rsidP="00401565">
            <w:pPr>
              <w:spacing w:before="240" w:line="360" w:lineRule="auto"/>
              <w:rPr>
                <w:sz w:val="24"/>
                <w:szCs w:val="24"/>
              </w:rPr>
            </w:pPr>
            <w:r w:rsidRPr="00EF3D63">
              <w:rPr>
                <w:sz w:val="24"/>
                <w:szCs w:val="24"/>
              </w:rPr>
              <w:t>4.00 (0.92)</w:t>
            </w:r>
          </w:p>
        </w:tc>
        <w:tc>
          <w:tcPr>
            <w:tcW w:w="3192" w:type="dxa"/>
          </w:tcPr>
          <w:p w14:paraId="5235E472" w14:textId="77777777" w:rsidR="00401565" w:rsidRPr="00EF3D63" w:rsidRDefault="00401565" w:rsidP="00401565">
            <w:pPr>
              <w:spacing w:before="240" w:line="360" w:lineRule="auto"/>
              <w:rPr>
                <w:sz w:val="24"/>
                <w:szCs w:val="24"/>
              </w:rPr>
            </w:pPr>
            <w:r w:rsidRPr="00EF3D63">
              <w:rPr>
                <w:sz w:val="24"/>
                <w:szCs w:val="24"/>
              </w:rPr>
              <w:t>3.15 (1.39)</w:t>
            </w:r>
          </w:p>
        </w:tc>
      </w:tr>
      <w:tr w:rsidR="00401565" w:rsidRPr="00EF3D63" w14:paraId="547480B0" w14:textId="77777777" w:rsidTr="00401565">
        <w:tc>
          <w:tcPr>
            <w:tcW w:w="3192" w:type="dxa"/>
          </w:tcPr>
          <w:p w14:paraId="57CF6963" w14:textId="77777777" w:rsidR="00401565" w:rsidRPr="00EF3D63" w:rsidRDefault="00401565" w:rsidP="00401565">
            <w:pPr>
              <w:spacing w:before="240" w:line="360" w:lineRule="auto"/>
              <w:rPr>
                <w:sz w:val="24"/>
                <w:szCs w:val="24"/>
              </w:rPr>
            </w:pPr>
            <w:r w:rsidRPr="00EF3D63">
              <w:rPr>
                <w:sz w:val="24"/>
                <w:szCs w:val="24"/>
              </w:rPr>
              <w:t>Fantasize seducing</w:t>
            </w:r>
          </w:p>
        </w:tc>
        <w:tc>
          <w:tcPr>
            <w:tcW w:w="3192" w:type="dxa"/>
          </w:tcPr>
          <w:p w14:paraId="4B0AEAAF" w14:textId="77777777" w:rsidR="00401565" w:rsidRPr="00EF3D63" w:rsidRDefault="00401565" w:rsidP="00401565">
            <w:pPr>
              <w:spacing w:before="240" w:line="360" w:lineRule="auto"/>
              <w:rPr>
                <w:sz w:val="24"/>
                <w:szCs w:val="24"/>
              </w:rPr>
            </w:pPr>
            <w:r w:rsidRPr="00EF3D63">
              <w:rPr>
                <w:sz w:val="24"/>
                <w:szCs w:val="24"/>
              </w:rPr>
              <w:t>3.85 (0.74)</w:t>
            </w:r>
          </w:p>
        </w:tc>
        <w:tc>
          <w:tcPr>
            <w:tcW w:w="3192" w:type="dxa"/>
          </w:tcPr>
          <w:p w14:paraId="7CDA0EBE" w14:textId="77777777" w:rsidR="00401565" w:rsidRPr="00EF3D63" w:rsidRDefault="00401565" w:rsidP="00401565">
            <w:pPr>
              <w:spacing w:before="240" w:line="360" w:lineRule="auto"/>
              <w:rPr>
                <w:sz w:val="24"/>
                <w:szCs w:val="24"/>
              </w:rPr>
            </w:pPr>
            <w:r w:rsidRPr="00EF3D63">
              <w:rPr>
                <w:sz w:val="24"/>
                <w:szCs w:val="24"/>
              </w:rPr>
              <w:t>3.50 (1.05)</w:t>
            </w:r>
          </w:p>
        </w:tc>
      </w:tr>
      <w:tr w:rsidR="00401565" w:rsidRPr="00EF3D63" w14:paraId="6AC6ADAA" w14:textId="77777777" w:rsidTr="00401565">
        <w:tc>
          <w:tcPr>
            <w:tcW w:w="3192" w:type="dxa"/>
          </w:tcPr>
          <w:p w14:paraId="1479CEE9" w14:textId="77777777" w:rsidR="00401565" w:rsidRPr="00EF3D63" w:rsidRDefault="00401565" w:rsidP="00401565">
            <w:pPr>
              <w:spacing w:before="240" w:line="360" w:lineRule="auto"/>
              <w:rPr>
                <w:sz w:val="24"/>
                <w:szCs w:val="24"/>
              </w:rPr>
            </w:pPr>
            <w:r w:rsidRPr="00EF3D63">
              <w:rPr>
                <w:sz w:val="24"/>
                <w:szCs w:val="24"/>
              </w:rPr>
              <w:t>Cooks and eats meat</w:t>
            </w:r>
          </w:p>
        </w:tc>
        <w:tc>
          <w:tcPr>
            <w:tcW w:w="3192" w:type="dxa"/>
          </w:tcPr>
          <w:p w14:paraId="2003747F" w14:textId="77777777" w:rsidR="00401565" w:rsidRPr="00EF3D63" w:rsidRDefault="00401565" w:rsidP="00401565">
            <w:pPr>
              <w:spacing w:before="240" w:line="360" w:lineRule="auto"/>
              <w:rPr>
                <w:sz w:val="24"/>
                <w:szCs w:val="24"/>
              </w:rPr>
            </w:pPr>
            <w:r w:rsidRPr="00EF3D63">
              <w:rPr>
                <w:sz w:val="24"/>
                <w:szCs w:val="24"/>
              </w:rPr>
              <w:t>4.45 (1.15)</w:t>
            </w:r>
          </w:p>
        </w:tc>
        <w:tc>
          <w:tcPr>
            <w:tcW w:w="3192" w:type="dxa"/>
          </w:tcPr>
          <w:p w14:paraId="3F98FA4A" w14:textId="77777777" w:rsidR="00401565" w:rsidRPr="00EF3D63" w:rsidRDefault="00401565" w:rsidP="00401565">
            <w:pPr>
              <w:spacing w:before="240" w:line="360" w:lineRule="auto"/>
              <w:rPr>
                <w:sz w:val="24"/>
                <w:szCs w:val="24"/>
              </w:rPr>
            </w:pPr>
            <w:r w:rsidRPr="00EF3D63">
              <w:rPr>
                <w:sz w:val="24"/>
                <w:szCs w:val="24"/>
              </w:rPr>
              <w:t>4.15 (0.93)</w:t>
            </w:r>
          </w:p>
        </w:tc>
      </w:tr>
      <w:tr w:rsidR="00401565" w:rsidRPr="00EF3D63" w14:paraId="784BB9EF" w14:textId="77777777" w:rsidTr="00401565">
        <w:tc>
          <w:tcPr>
            <w:tcW w:w="3192" w:type="dxa"/>
            <w:tcBorders>
              <w:bottom w:val="single" w:sz="4" w:space="0" w:color="auto"/>
            </w:tcBorders>
          </w:tcPr>
          <w:p w14:paraId="63014938" w14:textId="77777777" w:rsidR="00401565" w:rsidRPr="00EF3D63" w:rsidRDefault="00401565" w:rsidP="00401565">
            <w:pPr>
              <w:spacing w:before="240" w:line="360" w:lineRule="auto"/>
              <w:rPr>
                <w:sz w:val="24"/>
                <w:szCs w:val="24"/>
              </w:rPr>
            </w:pPr>
            <w:r w:rsidRPr="00EF3D63">
              <w:rPr>
                <w:sz w:val="24"/>
                <w:szCs w:val="24"/>
              </w:rPr>
              <w:t>Worshiping devils</w:t>
            </w:r>
          </w:p>
        </w:tc>
        <w:tc>
          <w:tcPr>
            <w:tcW w:w="3192" w:type="dxa"/>
            <w:tcBorders>
              <w:bottom w:val="single" w:sz="4" w:space="0" w:color="auto"/>
            </w:tcBorders>
          </w:tcPr>
          <w:p w14:paraId="4362C9ED" w14:textId="77777777" w:rsidR="00401565" w:rsidRPr="00EF3D63" w:rsidRDefault="00401565" w:rsidP="00401565">
            <w:pPr>
              <w:spacing w:before="240" w:line="360" w:lineRule="auto"/>
              <w:rPr>
                <w:sz w:val="24"/>
                <w:szCs w:val="24"/>
              </w:rPr>
            </w:pPr>
            <w:r w:rsidRPr="00EF3D63">
              <w:rPr>
                <w:sz w:val="24"/>
                <w:szCs w:val="24"/>
              </w:rPr>
              <w:t>3.35 (1.18)</w:t>
            </w:r>
          </w:p>
        </w:tc>
        <w:tc>
          <w:tcPr>
            <w:tcW w:w="3192" w:type="dxa"/>
            <w:tcBorders>
              <w:bottom w:val="single" w:sz="4" w:space="0" w:color="auto"/>
            </w:tcBorders>
          </w:tcPr>
          <w:p w14:paraId="3FE9681B" w14:textId="77777777" w:rsidR="00401565" w:rsidRPr="00EF3D63" w:rsidRDefault="00401565" w:rsidP="00401565">
            <w:pPr>
              <w:spacing w:before="240" w:line="360" w:lineRule="auto"/>
              <w:rPr>
                <w:sz w:val="24"/>
                <w:szCs w:val="24"/>
              </w:rPr>
            </w:pPr>
            <w:r w:rsidRPr="00EF3D63">
              <w:rPr>
                <w:sz w:val="24"/>
                <w:szCs w:val="24"/>
              </w:rPr>
              <w:t>3.25 (1.45)</w:t>
            </w:r>
          </w:p>
        </w:tc>
      </w:tr>
      <w:tr w:rsidR="00401565" w:rsidRPr="00EF3D63" w14:paraId="7C51A984" w14:textId="77777777" w:rsidTr="00401565">
        <w:tc>
          <w:tcPr>
            <w:tcW w:w="3192" w:type="dxa"/>
            <w:tcBorders>
              <w:top w:val="single" w:sz="4" w:space="0" w:color="auto"/>
              <w:bottom w:val="single" w:sz="4" w:space="0" w:color="auto"/>
            </w:tcBorders>
          </w:tcPr>
          <w:p w14:paraId="0C28F5C5" w14:textId="77777777" w:rsidR="00401565" w:rsidRPr="00EF3D63" w:rsidRDefault="00401565" w:rsidP="00401565">
            <w:pPr>
              <w:spacing w:before="240" w:line="360" w:lineRule="auto"/>
              <w:rPr>
                <w:sz w:val="24"/>
                <w:szCs w:val="24"/>
              </w:rPr>
            </w:pPr>
            <w:r w:rsidRPr="00EF3D63">
              <w:rPr>
                <w:sz w:val="24"/>
                <w:szCs w:val="24"/>
              </w:rPr>
              <w:t>Autonomy</w:t>
            </w:r>
          </w:p>
        </w:tc>
        <w:tc>
          <w:tcPr>
            <w:tcW w:w="3192" w:type="dxa"/>
            <w:tcBorders>
              <w:top w:val="single" w:sz="4" w:space="0" w:color="auto"/>
              <w:bottom w:val="single" w:sz="4" w:space="0" w:color="auto"/>
            </w:tcBorders>
          </w:tcPr>
          <w:p w14:paraId="1A69486E" w14:textId="77777777" w:rsidR="00401565" w:rsidRPr="00EF3D63" w:rsidRDefault="00401565" w:rsidP="00401565">
            <w:pPr>
              <w:spacing w:before="240" w:line="360" w:lineRule="auto"/>
              <w:rPr>
                <w:sz w:val="24"/>
                <w:szCs w:val="24"/>
              </w:rPr>
            </w:pPr>
          </w:p>
        </w:tc>
        <w:tc>
          <w:tcPr>
            <w:tcW w:w="3192" w:type="dxa"/>
            <w:tcBorders>
              <w:top w:val="single" w:sz="4" w:space="0" w:color="auto"/>
              <w:bottom w:val="single" w:sz="4" w:space="0" w:color="auto"/>
            </w:tcBorders>
          </w:tcPr>
          <w:p w14:paraId="540C70D6" w14:textId="77777777" w:rsidR="00401565" w:rsidRPr="00EF3D63" w:rsidRDefault="00401565" w:rsidP="00401565">
            <w:pPr>
              <w:spacing w:before="240" w:line="360" w:lineRule="auto"/>
              <w:rPr>
                <w:sz w:val="24"/>
                <w:szCs w:val="24"/>
              </w:rPr>
            </w:pPr>
          </w:p>
        </w:tc>
      </w:tr>
      <w:tr w:rsidR="00401565" w:rsidRPr="00EF3D63" w14:paraId="7A89C0F9" w14:textId="77777777" w:rsidTr="00401565">
        <w:tc>
          <w:tcPr>
            <w:tcW w:w="3192" w:type="dxa"/>
            <w:tcBorders>
              <w:top w:val="single" w:sz="4" w:space="0" w:color="auto"/>
            </w:tcBorders>
          </w:tcPr>
          <w:p w14:paraId="63E11CBF" w14:textId="77777777" w:rsidR="00401565" w:rsidRPr="00EF3D63" w:rsidRDefault="00401565" w:rsidP="00401565">
            <w:pPr>
              <w:spacing w:before="240" w:line="360" w:lineRule="auto"/>
              <w:rPr>
                <w:sz w:val="24"/>
                <w:szCs w:val="24"/>
              </w:rPr>
            </w:pPr>
            <w:r w:rsidRPr="00EF3D63">
              <w:rPr>
                <w:sz w:val="24"/>
                <w:szCs w:val="24"/>
              </w:rPr>
              <w:t>Slaps wife</w:t>
            </w:r>
          </w:p>
        </w:tc>
        <w:tc>
          <w:tcPr>
            <w:tcW w:w="3192" w:type="dxa"/>
            <w:tcBorders>
              <w:top w:val="single" w:sz="4" w:space="0" w:color="auto"/>
            </w:tcBorders>
          </w:tcPr>
          <w:p w14:paraId="4E18A586" w14:textId="77777777" w:rsidR="00401565" w:rsidRPr="00EF3D63" w:rsidRDefault="00401565" w:rsidP="00401565">
            <w:pPr>
              <w:spacing w:before="240" w:line="360" w:lineRule="auto"/>
              <w:rPr>
                <w:sz w:val="24"/>
                <w:szCs w:val="24"/>
              </w:rPr>
            </w:pPr>
            <w:r w:rsidRPr="00EF3D63">
              <w:rPr>
                <w:sz w:val="24"/>
                <w:szCs w:val="24"/>
              </w:rPr>
              <w:t>3.95 (1.47)</w:t>
            </w:r>
          </w:p>
        </w:tc>
        <w:tc>
          <w:tcPr>
            <w:tcW w:w="3192" w:type="dxa"/>
            <w:tcBorders>
              <w:top w:val="single" w:sz="4" w:space="0" w:color="auto"/>
            </w:tcBorders>
          </w:tcPr>
          <w:p w14:paraId="2292F33A" w14:textId="77777777" w:rsidR="00401565" w:rsidRPr="00EF3D63" w:rsidRDefault="00401565" w:rsidP="00401565">
            <w:pPr>
              <w:spacing w:before="240" w:line="360" w:lineRule="auto"/>
              <w:rPr>
                <w:sz w:val="24"/>
                <w:szCs w:val="24"/>
              </w:rPr>
            </w:pPr>
            <w:r w:rsidRPr="00EF3D63">
              <w:rPr>
                <w:sz w:val="24"/>
                <w:szCs w:val="24"/>
              </w:rPr>
              <w:t>2.60 (1.85)</w:t>
            </w:r>
          </w:p>
        </w:tc>
      </w:tr>
      <w:tr w:rsidR="00401565" w:rsidRPr="00EF3D63" w14:paraId="4DEF4B87" w14:textId="77777777" w:rsidTr="00401565">
        <w:tc>
          <w:tcPr>
            <w:tcW w:w="3192" w:type="dxa"/>
          </w:tcPr>
          <w:p w14:paraId="11BD068C" w14:textId="77777777" w:rsidR="00401565" w:rsidRPr="00EF3D63" w:rsidRDefault="00401565" w:rsidP="00401565">
            <w:pPr>
              <w:spacing w:before="240" w:line="360" w:lineRule="auto"/>
              <w:rPr>
                <w:sz w:val="24"/>
                <w:szCs w:val="24"/>
              </w:rPr>
            </w:pPr>
            <w:r w:rsidRPr="00EF3D63">
              <w:rPr>
                <w:sz w:val="24"/>
                <w:szCs w:val="24"/>
              </w:rPr>
              <w:t>Steals from blind person</w:t>
            </w:r>
          </w:p>
        </w:tc>
        <w:tc>
          <w:tcPr>
            <w:tcW w:w="3192" w:type="dxa"/>
          </w:tcPr>
          <w:p w14:paraId="1BB0E687" w14:textId="77777777" w:rsidR="00401565" w:rsidRPr="00EF3D63" w:rsidRDefault="00401565" w:rsidP="00401565">
            <w:pPr>
              <w:spacing w:before="240" w:line="360" w:lineRule="auto"/>
              <w:rPr>
                <w:sz w:val="24"/>
                <w:szCs w:val="24"/>
              </w:rPr>
            </w:pPr>
            <w:r w:rsidRPr="00EF3D63">
              <w:rPr>
                <w:sz w:val="24"/>
                <w:szCs w:val="24"/>
              </w:rPr>
              <w:t>3.50 (1.88)</w:t>
            </w:r>
          </w:p>
        </w:tc>
        <w:tc>
          <w:tcPr>
            <w:tcW w:w="3192" w:type="dxa"/>
          </w:tcPr>
          <w:p w14:paraId="6C888F53" w14:textId="77777777" w:rsidR="00401565" w:rsidRPr="00EF3D63" w:rsidRDefault="00401565" w:rsidP="00401565">
            <w:pPr>
              <w:spacing w:before="240" w:line="360" w:lineRule="auto"/>
              <w:rPr>
                <w:sz w:val="24"/>
                <w:szCs w:val="24"/>
              </w:rPr>
            </w:pPr>
            <w:r w:rsidRPr="00EF3D63">
              <w:rPr>
                <w:sz w:val="24"/>
                <w:szCs w:val="24"/>
              </w:rPr>
              <w:t>1.20 (1.88)</w:t>
            </w:r>
          </w:p>
        </w:tc>
      </w:tr>
      <w:tr w:rsidR="00401565" w:rsidRPr="00EF3D63" w14:paraId="7A1ED1DA" w14:textId="77777777" w:rsidTr="00401565">
        <w:tc>
          <w:tcPr>
            <w:tcW w:w="3192" w:type="dxa"/>
          </w:tcPr>
          <w:p w14:paraId="703154EE" w14:textId="77777777" w:rsidR="00401565" w:rsidRPr="00EF3D63" w:rsidRDefault="00401565" w:rsidP="00401565">
            <w:pPr>
              <w:spacing w:before="240" w:line="360" w:lineRule="auto"/>
              <w:rPr>
                <w:sz w:val="24"/>
                <w:szCs w:val="24"/>
              </w:rPr>
            </w:pPr>
            <w:r w:rsidRPr="00EF3D63">
              <w:rPr>
                <w:sz w:val="24"/>
                <w:szCs w:val="24"/>
              </w:rPr>
              <w:lastRenderedPageBreak/>
              <w:t>Puts cyanide in yogurt</w:t>
            </w:r>
          </w:p>
        </w:tc>
        <w:tc>
          <w:tcPr>
            <w:tcW w:w="3192" w:type="dxa"/>
          </w:tcPr>
          <w:p w14:paraId="2F9414F7" w14:textId="77777777" w:rsidR="00401565" w:rsidRPr="00EF3D63" w:rsidRDefault="00401565" w:rsidP="00401565">
            <w:pPr>
              <w:spacing w:before="240" w:line="360" w:lineRule="auto"/>
              <w:rPr>
                <w:sz w:val="24"/>
                <w:szCs w:val="24"/>
              </w:rPr>
            </w:pPr>
            <w:r w:rsidRPr="00EF3D63">
              <w:rPr>
                <w:sz w:val="24"/>
                <w:szCs w:val="24"/>
              </w:rPr>
              <w:t>3.60 (1.39)</w:t>
            </w:r>
          </w:p>
        </w:tc>
        <w:tc>
          <w:tcPr>
            <w:tcW w:w="3192" w:type="dxa"/>
          </w:tcPr>
          <w:p w14:paraId="5EF50DC9" w14:textId="77777777" w:rsidR="00401565" w:rsidRPr="00EF3D63" w:rsidRDefault="00401565" w:rsidP="00401565">
            <w:pPr>
              <w:spacing w:before="240" w:line="360" w:lineRule="auto"/>
              <w:rPr>
                <w:sz w:val="24"/>
                <w:szCs w:val="24"/>
              </w:rPr>
            </w:pPr>
            <w:r w:rsidRPr="00EF3D63">
              <w:rPr>
                <w:sz w:val="24"/>
                <w:szCs w:val="24"/>
              </w:rPr>
              <w:t>1.45 (1.55)</w:t>
            </w:r>
          </w:p>
        </w:tc>
      </w:tr>
      <w:tr w:rsidR="00401565" w:rsidRPr="00EF3D63" w14:paraId="7300ABC2" w14:textId="77777777" w:rsidTr="00401565">
        <w:tc>
          <w:tcPr>
            <w:tcW w:w="3192" w:type="dxa"/>
          </w:tcPr>
          <w:p w14:paraId="0B657F60" w14:textId="77777777" w:rsidR="00401565" w:rsidRPr="00EF3D63" w:rsidRDefault="00401565" w:rsidP="00401565">
            <w:pPr>
              <w:spacing w:before="240" w:line="360" w:lineRule="auto"/>
              <w:rPr>
                <w:sz w:val="24"/>
                <w:szCs w:val="24"/>
              </w:rPr>
            </w:pPr>
            <w:r w:rsidRPr="00EF3D63">
              <w:rPr>
                <w:sz w:val="24"/>
                <w:szCs w:val="24"/>
              </w:rPr>
              <w:t>Sells child for sex</w:t>
            </w:r>
          </w:p>
        </w:tc>
        <w:tc>
          <w:tcPr>
            <w:tcW w:w="3192" w:type="dxa"/>
          </w:tcPr>
          <w:p w14:paraId="4FD43DFF" w14:textId="77777777" w:rsidR="00401565" w:rsidRPr="00EF3D63" w:rsidRDefault="00401565" w:rsidP="00401565">
            <w:pPr>
              <w:spacing w:before="240" w:line="360" w:lineRule="auto"/>
              <w:rPr>
                <w:sz w:val="24"/>
                <w:szCs w:val="24"/>
              </w:rPr>
            </w:pPr>
            <w:r w:rsidRPr="00EF3D63">
              <w:rPr>
                <w:sz w:val="24"/>
                <w:szCs w:val="24"/>
              </w:rPr>
              <w:t>3.45 (1.33)</w:t>
            </w:r>
          </w:p>
        </w:tc>
        <w:tc>
          <w:tcPr>
            <w:tcW w:w="3192" w:type="dxa"/>
          </w:tcPr>
          <w:p w14:paraId="1C5B3B5A" w14:textId="77777777" w:rsidR="00401565" w:rsidRPr="00EF3D63" w:rsidRDefault="00401565" w:rsidP="00401565">
            <w:pPr>
              <w:spacing w:before="240" w:line="360" w:lineRule="auto"/>
              <w:rPr>
                <w:sz w:val="24"/>
                <w:szCs w:val="24"/>
              </w:rPr>
            </w:pPr>
            <w:r w:rsidRPr="00EF3D63">
              <w:rPr>
                <w:sz w:val="24"/>
                <w:szCs w:val="24"/>
              </w:rPr>
              <w:t>1.45 (2.18)</w:t>
            </w:r>
          </w:p>
        </w:tc>
      </w:tr>
      <w:tr w:rsidR="00401565" w:rsidRPr="00EF3D63" w14:paraId="157DFF44" w14:textId="77777777" w:rsidTr="00401565">
        <w:tc>
          <w:tcPr>
            <w:tcW w:w="3192" w:type="dxa"/>
          </w:tcPr>
          <w:p w14:paraId="7BCA16ED" w14:textId="77777777" w:rsidR="00401565" w:rsidRPr="00EF3D63" w:rsidRDefault="00401565" w:rsidP="00401565">
            <w:pPr>
              <w:spacing w:before="240" w:line="360" w:lineRule="auto"/>
              <w:rPr>
                <w:sz w:val="24"/>
                <w:szCs w:val="24"/>
              </w:rPr>
            </w:pPr>
            <w:r w:rsidRPr="00EF3D63">
              <w:rPr>
                <w:sz w:val="24"/>
                <w:szCs w:val="24"/>
              </w:rPr>
              <w:t>Sets fire to neighbor  house</w:t>
            </w:r>
          </w:p>
        </w:tc>
        <w:tc>
          <w:tcPr>
            <w:tcW w:w="3192" w:type="dxa"/>
          </w:tcPr>
          <w:p w14:paraId="12DE8034" w14:textId="77777777" w:rsidR="00401565" w:rsidRPr="00EF3D63" w:rsidRDefault="00401565" w:rsidP="00401565">
            <w:pPr>
              <w:spacing w:before="240" w:line="360" w:lineRule="auto"/>
              <w:rPr>
                <w:sz w:val="24"/>
                <w:szCs w:val="24"/>
              </w:rPr>
            </w:pPr>
            <w:r w:rsidRPr="00EF3D63">
              <w:rPr>
                <w:sz w:val="24"/>
                <w:szCs w:val="24"/>
              </w:rPr>
              <w:t>3.50 (1.48)</w:t>
            </w:r>
          </w:p>
        </w:tc>
        <w:tc>
          <w:tcPr>
            <w:tcW w:w="3192" w:type="dxa"/>
          </w:tcPr>
          <w:p w14:paraId="7CE91956" w14:textId="77777777" w:rsidR="00401565" w:rsidRPr="00EF3D63" w:rsidRDefault="00401565" w:rsidP="00401565">
            <w:pPr>
              <w:spacing w:before="240" w:line="360" w:lineRule="auto"/>
              <w:rPr>
                <w:sz w:val="24"/>
                <w:szCs w:val="24"/>
              </w:rPr>
            </w:pPr>
            <w:r w:rsidRPr="00EF3D63">
              <w:rPr>
                <w:sz w:val="24"/>
                <w:szCs w:val="24"/>
              </w:rPr>
              <w:t>2.15 (2.19)</w:t>
            </w:r>
          </w:p>
        </w:tc>
      </w:tr>
      <w:tr w:rsidR="00401565" w:rsidRPr="00EF3D63" w14:paraId="342730C1" w14:textId="77777777" w:rsidTr="00401565">
        <w:tc>
          <w:tcPr>
            <w:tcW w:w="3192" w:type="dxa"/>
          </w:tcPr>
          <w:p w14:paraId="1DB69378" w14:textId="77777777" w:rsidR="00401565" w:rsidRPr="00EF3D63" w:rsidRDefault="00401565" w:rsidP="00401565">
            <w:pPr>
              <w:spacing w:before="240" w:line="360" w:lineRule="auto"/>
              <w:rPr>
                <w:sz w:val="24"/>
                <w:szCs w:val="24"/>
              </w:rPr>
            </w:pPr>
            <w:r w:rsidRPr="00EF3D63">
              <w:rPr>
                <w:sz w:val="24"/>
                <w:szCs w:val="24"/>
              </w:rPr>
              <w:t>Cheats business partner</w:t>
            </w:r>
          </w:p>
        </w:tc>
        <w:tc>
          <w:tcPr>
            <w:tcW w:w="3192" w:type="dxa"/>
          </w:tcPr>
          <w:p w14:paraId="00442C2D" w14:textId="77777777" w:rsidR="00401565" w:rsidRPr="00EF3D63" w:rsidRDefault="00401565" w:rsidP="00401565">
            <w:pPr>
              <w:spacing w:before="240" w:line="360" w:lineRule="auto"/>
              <w:rPr>
                <w:sz w:val="24"/>
                <w:szCs w:val="24"/>
              </w:rPr>
            </w:pPr>
            <w:r w:rsidRPr="00EF3D63">
              <w:rPr>
                <w:sz w:val="24"/>
                <w:szCs w:val="24"/>
              </w:rPr>
              <w:t>3.80 (1.75)</w:t>
            </w:r>
          </w:p>
        </w:tc>
        <w:tc>
          <w:tcPr>
            <w:tcW w:w="3192" w:type="dxa"/>
          </w:tcPr>
          <w:p w14:paraId="525F7C0F" w14:textId="77777777" w:rsidR="00401565" w:rsidRPr="00EF3D63" w:rsidRDefault="00401565" w:rsidP="00401565">
            <w:pPr>
              <w:spacing w:before="240" w:line="360" w:lineRule="auto"/>
              <w:rPr>
                <w:sz w:val="24"/>
                <w:szCs w:val="24"/>
              </w:rPr>
            </w:pPr>
            <w:r w:rsidRPr="00EF3D63">
              <w:rPr>
                <w:sz w:val="24"/>
                <w:szCs w:val="24"/>
              </w:rPr>
              <w:t>2.05 (2.09)</w:t>
            </w:r>
          </w:p>
        </w:tc>
      </w:tr>
      <w:tr w:rsidR="00401565" w:rsidRPr="00EF3D63" w14:paraId="21E76480" w14:textId="77777777" w:rsidTr="00401565">
        <w:tc>
          <w:tcPr>
            <w:tcW w:w="3192" w:type="dxa"/>
          </w:tcPr>
          <w:p w14:paraId="5E863427" w14:textId="77777777" w:rsidR="00401565" w:rsidRPr="00EF3D63" w:rsidRDefault="00401565" w:rsidP="00401565">
            <w:pPr>
              <w:spacing w:before="240" w:line="360" w:lineRule="auto"/>
              <w:rPr>
                <w:sz w:val="24"/>
                <w:szCs w:val="24"/>
              </w:rPr>
            </w:pPr>
            <w:r w:rsidRPr="00EF3D63">
              <w:rPr>
                <w:sz w:val="24"/>
                <w:szCs w:val="24"/>
              </w:rPr>
              <w:t>Poisons neighbor’s dog</w:t>
            </w:r>
          </w:p>
        </w:tc>
        <w:tc>
          <w:tcPr>
            <w:tcW w:w="3192" w:type="dxa"/>
          </w:tcPr>
          <w:p w14:paraId="5D8BA66A" w14:textId="77777777" w:rsidR="00401565" w:rsidRPr="00EF3D63" w:rsidRDefault="00401565" w:rsidP="00401565">
            <w:pPr>
              <w:spacing w:before="240" w:line="360" w:lineRule="auto"/>
              <w:rPr>
                <w:sz w:val="24"/>
                <w:szCs w:val="24"/>
              </w:rPr>
            </w:pPr>
            <w:r w:rsidRPr="00EF3D63">
              <w:rPr>
                <w:sz w:val="24"/>
                <w:szCs w:val="24"/>
              </w:rPr>
              <w:t>3.80 (1.17)</w:t>
            </w:r>
          </w:p>
        </w:tc>
        <w:tc>
          <w:tcPr>
            <w:tcW w:w="3192" w:type="dxa"/>
          </w:tcPr>
          <w:p w14:paraId="517C2013" w14:textId="77777777" w:rsidR="00401565" w:rsidRPr="00EF3D63" w:rsidRDefault="00401565" w:rsidP="00401565">
            <w:pPr>
              <w:spacing w:before="240" w:line="360" w:lineRule="auto"/>
              <w:rPr>
                <w:sz w:val="24"/>
                <w:szCs w:val="24"/>
              </w:rPr>
            </w:pPr>
            <w:r w:rsidRPr="00EF3D63">
              <w:rPr>
                <w:sz w:val="24"/>
                <w:szCs w:val="24"/>
              </w:rPr>
              <w:t>1.60 (1.84)</w:t>
            </w:r>
          </w:p>
        </w:tc>
      </w:tr>
      <w:tr w:rsidR="00401565" w:rsidRPr="00EF3D63" w14:paraId="0A20B045" w14:textId="77777777" w:rsidTr="00401565">
        <w:tc>
          <w:tcPr>
            <w:tcW w:w="3192" w:type="dxa"/>
          </w:tcPr>
          <w:p w14:paraId="4507560C" w14:textId="77777777" w:rsidR="00401565" w:rsidRPr="00EF3D63" w:rsidRDefault="00401565" w:rsidP="00401565">
            <w:pPr>
              <w:spacing w:before="240" w:line="360" w:lineRule="auto"/>
              <w:rPr>
                <w:sz w:val="24"/>
                <w:szCs w:val="24"/>
              </w:rPr>
            </w:pPr>
            <w:r w:rsidRPr="00EF3D63">
              <w:rPr>
                <w:sz w:val="24"/>
                <w:szCs w:val="24"/>
              </w:rPr>
              <w:t>Kills a witness</w:t>
            </w:r>
          </w:p>
        </w:tc>
        <w:tc>
          <w:tcPr>
            <w:tcW w:w="3192" w:type="dxa"/>
          </w:tcPr>
          <w:p w14:paraId="457CD224" w14:textId="77777777" w:rsidR="00401565" w:rsidRPr="00EF3D63" w:rsidRDefault="00401565" w:rsidP="00401565">
            <w:pPr>
              <w:spacing w:before="240" w:line="360" w:lineRule="auto"/>
              <w:rPr>
                <w:sz w:val="24"/>
                <w:szCs w:val="24"/>
              </w:rPr>
            </w:pPr>
            <w:r w:rsidRPr="00EF3D63">
              <w:rPr>
                <w:sz w:val="24"/>
                <w:szCs w:val="24"/>
              </w:rPr>
              <w:t>2.90 (1.64)</w:t>
            </w:r>
          </w:p>
        </w:tc>
        <w:tc>
          <w:tcPr>
            <w:tcW w:w="3192" w:type="dxa"/>
          </w:tcPr>
          <w:p w14:paraId="6096895D" w14:textId="77777777" w:rsidR="00401565" w:rsidRPr="00EF3D63" w:rsidRDefault="00401565" w:rsidP="00401565">
            <w:pPr>
              <w:spacing w:before="240" w:line="360" w:lineRule="auto"/>
              <w:rPr>
                <w:sz w:val="24"/>
                <w:szCs w:val="24"/>
              </w:rPr>
            </w:pPr>
            <w:r w:rsidRPr="00EF3D63">
              <w:rPr>
                <w:sz w:val="24"/>
                <w:szCs w:val="24"/>
              </w:rPr>
              <w:t>1.50 (2.03)</w:t>
            </w:r>
          </w:p>
        </w:tc>
      </w:tr>
      <w:tr w:rsidR="00401565" w:rsidRPr="00EF3D63" w14:paraId="4264DC01" w14:textId="77777777" w:rsidTr="00401565">
        <w:tc>
          <w:tcPr>
            <w:tcW w:w="3192" w:type="dxa"/>
          </w:tcPr>
          <w:p w14:paraId="231707BB" w14:textId="77777777" w:rsidR="00401565" w:rsidRPr="00EF3D63" w:rsidRDefault="00401565" w:rsidP="00401565">
            <w:pPr>
              <w:spacing w:before="240" w:line="360" w:lineRule="auto"/>
              <w:rPr>
                <w:sz w:val="24"/>
                <w:szCs w:val="24"/>
              </w:rPr>
            </w:pPr>
            <w:r w:rsidRPr="00EF3D63">
              <w:rPr>
                <w:sz w:val="24"/>
                <w:szCs w:val="24"/>
              </w:rPr>
              <w:t>Baby left in the car dies</w:t>
            </w:r>
          </w:p>
        </w:tc>
        <w:tc>
          <w:tcPr>
            <w:tcW w:w="3192" w:type="dxa"/>
          </w:tcPr>
          <w:p w14:paraId="45906168" w14:textId="77777777" w:rsidR="00401565" w:rsidRPr="00EF3D63" w:rsidRDefault="00401565" w:rsidP="00401565">
            <w:pPr>
              <w:spacing w:before="240" w:line="360" w:lineRule="auto"/>
              <w:rPr>
                <w:sz w:val="24"/>
                <w:szCs w:val="24"/>
              </w:rPr>
            </w:pPr>
            <w:r w:rsidRPr="00EF3D63">
              <w:rPr>
                <w:sz w:val="24"/>
                <w:szCs w:val="24"/>
              </w:rPr>
              <w:t>2.50 (1.39)</w:t>
            </w:r>
          </w:p>
        </w:tc>
        <w:tc>
          <w:tcPr>
            <w:tcW w:w="3192" w:type="dxa"/>
          </w:tcPr>
          <w:p w14:paraId="4EF5AFC4" w14:textId="77777777" w:rsidR="00401565" w:rsidRPr="00EF3D63" w:rsidRDefault="00401565" w:rsidP="00401565">
            <w:pPr>
              <w:spacing w:before="240" w:line="360" w:lineRule="auto"/>
              <w:rPr>
                <w:sz w:val="24"/>
                <w:szCs w:val="24"/>
              </w:rPr>
            </w:pPr>
            <w:r w:rsidRPr="00EF3D63">
              <w:rPr>
                <w:sz w:val="24"/>
                <w:szCs w:val="24"/>
              </w:rPr>
              <w:t>1.50 (1.56)</w:t>
            </w:r>
          </w:p>
        </w:tc>
      </w:tr>
    </w:tbl>
    <w:p w14:paraId="3258D81F" w14:textId="77777777" w:rsidR="00401565" w:rsidRDefault="00401565" w:rsidP="00401565">
      <w:pPr>
        <w:spacing w:before="240" w:line="360" w:lineRule="auto"/>
        <w:sectPr w:rsidR="00401565" w:rsidSect="008E5128">
          <w:pgSz w:w="12240" w:h="15840"/>
          <w:pgMar w:top="1440" w:right="1440" w:bottom="1440" w:left="1440" w:header="720" w:footer="720" w:gutter="0"/>
          <w:cols w:space="720"/>
          <w:docGrid w:linePitch="326"/>
        </w:sectPr>
      </w:pPr>
      <w:r w:rsidRPr="00EF3D63">
        <w:t xml:space="preserve"> </w:t>
      </w:r>
    </w:p>
    <w:p w14:paraId="1567FB3A" w14:textId="7F83C796" w:rsidR="00401565" w:rsidRPr="00260CF2" w:rsidRDefault="00401565" w:rsidP="00401565">
      <w:pPr>
        <w:spacing w:line="480" w:lineRule="auto"/>
        <w:jc w:val="center"/>
        <w:rPr>
          <w:b/>
        </w:rPr>
      </w:pPr>
      <w:r>
        <w:rPr>
          <w:b/>
        </w:rPr>
        <w:lastRenderedPageBreak/>
        <w:t>Supplement S</w:t>
      </w:r>
      <w:r w:rsidR="00C278A2">
        <w:rPr>
          <w:b/>
        </w:rPr>
        <w:t>3</w:t>
      </w:r>
      <w:r>
        <w:rPr>
          <w:b/>
        </w:rPr>
        <w:t xml:space="preserve">-4: </w:t>
      </w:r>
      <w:r w:rsidRPr="00260CF2">
        <w:rPr>
          <w:b/>
        </w:rPr>
        <w:t xml:space="preserve">Ratings for Each of the Measures for Each of the </w:t>
      </w:r>
      <w:r>
        <w:rPr>
          <w:b/>
        </w:rPr>
        <w:t xml:space="preserve">Stories in </w:t>
      </w:r>
      <w:r w:rsidRPr="00260CF2">
        <w:rPr>
          <w:b/>
        </w:rPr>
        <w:t xml:space="preserve">Study </w:t>
      </w:r>
      <w:r w:rsidR="00C278A2">
        <w:rPr>
          <w:b/>
        </w:rPr>
        <w:t>3</w:t>
      </w:r>
    </w:p>
    <w:tbl>
      <w:tblPr>
        <w:tblStyle w:val="TableGrid"/>
        <w:tblW w:w="14040" w:type="dxa"/>
        <w:tblInd w:w="18"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260"/>
        <w:gridCol w:w="1260"/>
        <w:gridCol w:w="1260"/>
        <w:gridCol w:w="1260"/>
        <w:gridCol w:w="1260"/>
        <w:gridCol w:w="1260"/>
        <w:gridCol w:w="1260"/>
        <w:gridCol w:w="1260"/>
        <w:gridCol w:w="1260"/>
      </w:tblGrid>
      <w:tr w:rsidR="00401565" w:rsidRPr="00260CF2" w14:paraId="3A2A7D39" w14:textId="77777777" w:rsidTr="00401565">
        <w:tc>
          <w:tcPr>
            <w:tcW w:w="2700" w:type="dxa"/>
            <w:tcBorders>
              <w:top w:val="single" w:sz="4" w:space="0" w:color="auto"/>
              <w:bottom w:val="single" w:sz="4" w:space="0" w:color="auto"/>
            </w:tcBorders>
          </w:tcPr>
          <w:p w14:paraId="511D8B01" w14:textId="77777777" w:rsidR="00401565" w:rsidRPr="00260CF2" w:rsidRDefault="00401565" w:rsidP="00401565">
            <w:pPr>
              <w:spacing w:line="480" w:lineRule="auto"/>
              <w:rPr>
                <w:sz w:val="24"/>
                <w:szCs w:val="24"/>
              </w:rPr>
            </w:pPr>
            <w:r>
              <w:rPr>
                <w:sz w:val="24"/>
                <w:szCs w:val="24"/>
              </w:rPr>
              <w:t>Story</w:t>
            </w:r>
          </w:p>
        </w:tc>
        <w:tc>
          <w:tcPr>
            <w:tcW w:w="1260" w:type="dxa"/>
            <w:tcBorders>
              <w:top w:val="single" w:sz="4" w:space="0" w:color="auto"/>
              <w:bottom w:val="single" w:sz="4" w:space="0" w:color="auto"/>
            </w:tcBorders>
          </w:tcPr>
          <w:p w14:paraId="756A8245" w14:textId="77777777" w:rsidR="00401565" w:rsidRPr="00260CF2" w:rsidRDefault="00401565" w:rsidP="00401565">
            <w:pPr>
              <w:spacing w:line="480" w:lineRule="auto"/>
              <w:jc w:val="center"/>
              <w:rPr>
                <w:sz w:val="24"/>
                <w:szCs w:val="24"/>
              </w:rPr>
            </w:pPr>
            <w:r w:rsidRPr="00260CF2">
              <w:rPr>
                <w:sz w:val="24"/>
                <w:szCs w:val="24"/>
              </w:rPr>
              <w:t>Immorality</w:t>
            </w:r>
          </w:p>
        </w:tc>
        <w:tc>
          <w:tcPr>
            <w:tcW w:w="1260" w:type="dxa"/>
            <w:tcBorders>
              <w:top w:val="single" w:sz="4" w:space="0" w:color="auto"/>
              <w:bottom w:val="single" w:sz="4" w:space="0" w:color="auto"/>
            </w:tcBorders>
          </w:tcPr>
          <w:p w14:paraId="12149A43" w14:textId="77777777" w:rsidR="00401565" w:rsidRPr="00260CF2" w:rsidRDefault="00401565" w:rsidP="00401565">
            <w:pPr>
              <w:spacing w:line="480" w:lineRule="auto"/>
              <w:jc w:val="center"/>
              <w:rPr>
                <w:sz w:val="24"/>
                <w:szCs w:val="24"/>
              </w:rPr>
            </w:pPr>
            <w:r w:rsidRPr="00260CF2">
              <w:rPr>
                <w:sz w:val="24"/>
                <w:szCs w:val="24"/>
              </w:rPr>
              <w:t>Taint soul</w:t>
            </w:r>
          </w:p>
        </w:tc>
        <w:tc>
          <w:tcPr>
            <w:tcW w:w="1260" w:type="dxa"/>
            <w:tcBorders>
              <w:top w:val="single" w:sz="4" w:space="0" w:color="auto"/>
              <w:bottom w:val="single" w:sz="4" w:space="0" w:color="auto"/>
            </w:tcBorders>
          </w:tcPr>
          <w:p w14:paraId="3B6EC64B" w14:textId="77777777" w:rsidR="00401565" w:rsidRPr="00260CF2" w:rsidRDefault="00401565" w:rsidP="00401565">
            <w:pPr>
              <w:spacing w:line="480" w:lineRule="auto"/>
              <w:jc w:val="center"/>
              <w:rPr>
                <w:sz w:val="24"/>
                <w:szCs w:val="24"/>
              </w:rPr>
            </w:pPr>
            <w:r w:rsidRPr="00260CF2">
              <w:rPr>
                <w:sz w:val="24"/>
                <w:szCs w:val="24"/>
              </w:rPr>
              <w:t>Disgusted</w:t>
            </w:r>
          </w:p>
        </w:tc>
        <w:tc>
          <w:tcPr>
            <w:tcW w:w="1260" w:type="dxa"/>
            <w:tcBorders>
              <w:top w:val="single" w:sz="4" w:space="0" w:color="auto"/>
              <w:bottom w:val="single" w:sz="4" w:space="0" w:color="auto"/>
            </w:tcBorders>
          </w:tcPr>
          <w:p w14:paraId="23BA0FCD" w14:textId="77777777" w:rsidR="00401565" w:rsidRPr="00260CF2" w:rsidRDefault="00401565" w:rsidP="00401565">
            <w:pPr>
              <w:spacing w:line="480" w:lineRule="auto"/>
              <w:jc w:val="center"/>
              <w:rPr>
                <w:sz w:val="24"/>
                <w:szCs w:val="24"/>
              </w:rPr>
            </w:pPr>
            <w:r w:rsidRPr="00260CF2">
              <w:rPr>
                <w:sz w:val="24"/>
                <w:szCs w:val="24"/>
              </w:rPr>
              <w:t>Grossed-out</w:t>
            </w:r>
          </w:p>
        </w:tc>
        <w:tc>
          <w:tcPr>
            <w:tcW w:w="1260" w:type="dxa"/>
            <w:tcBorders>
              <w:top w:val="single" w:sz="4" w:space="0" w:color="auto"/>
              <w:bottom w:val="single" w:sz="4" w:space="0" w:color="auto"/>
            </w:tcBorders>
          </w:tcPr>
          <w:p w14:paraId="33FCFC2C" w14:textId="77777777" w:rsidR="00401565" w:rsidRPr="00260CF2" w:rsidRDefault="00401565" w:rsidP="00401565">
            <w:pPr>
              <w:spacing w:line="480" w:lineRule="auto"/>
              <w:jc w:val="center"/>
              <w:rPr>
                <w:sz w:val="24"/>
                <w:szCs w:val="24"/>
              </w:rPr>
            </w:pPr>
            <w:r w:rsidRPr="00260CF2">
              <w:rPr>
                <w:sz w:val="24"/>
                <w:szCs w:val="24"/>
              </w:rPr>
              <w:t>Angry</w:t>
            </w:r>
          </w:p>
        </w:tc>
        <w:tc>
          <w:tcPr>
            <w:tcW w:w="1260" w:type="dxa"/>
            <w:tcBorders>
              <w:top w:val="single" w:sz="4" w:space="0" w:color="auto"/>
              <w:bottom w:val="single" w:sz="4" w:space="0" w:color="auto"/>
            </w:tcBorders>
          </w:tcPr>
          <w:p w14:paraId="0B62EF84" w14:textId="77777777" w:rsidR="00401565" w:rsidRPr="00260CF2" w:rsidRDefault="00401565" w:rsidP="00401565">
            <w:pPr>
              <w:spacing w:line="480" w:lineRule="auto"/>
              <w:jc w:val="center"/>
              <w:rPr>
                <w:sz w:val="24"/>
                <w:szCs w:val="24"/>
              </w:rPr>
            </w:pPr>
            <w:r w:rsidRPr="00260CF2">
              <w:rPr>
                <w:sz w:val="24"/>
                <w:szCs w:val="24"/>
              </w:rPr>
              <w:t>Contemptuous</w:t>
            </w:r>
          </w:p>
        </w:tc>
        <w:tc>
          <w:tcPr>
            <w:tcW w:w="1260" w:type="dxa"/>
            <w:tcBorders>
              <w:top w:val="single" w:sz="4" w:space="0" w:color="auto"/>
              <w:bottom w:val="single" w:sz="4" w:space="0" w:color="auto"/>
            </w:tcBorders>
          </w:tcPr>
          <w:p w14:paraId="6D8B5206" w14:textId="77777777" w:rsidR="00401565" w:rsidRPr="00260CF2" w:rsidRDefault="00401565" w:rsidP="00401565">
            <w:pPr>
              <w:spacing w:line="480" w:lineRule="auto"/>
              <w:jc w:val="center"/>
              <w:rPr>
                <w:sz w:val="24"/>
                <w:szCs w:val="24"/>
              </w:rPr>
            </w:pPr>
            <w:r w:rsidRPr="00260CF2">
              <w:rPr>
                <w:sz w:val="24"/>
                <w:szCs w:val="24"/>
              </w:rPr>
              <w:t>Sad</w:t>
            </w:r>
          </w:p>
        </w:tc>
        <w:tc>
          <w:tcPr>
            <w:tcW w:w="1260" w:type="dxa"/>
            <w:tcBorders>
              <w:top w:val="single" w:sz="4" w:space="0" w:color="auto"/>
              <w:bottom w:val="single" w:sz="4" w:space="0" w:color="auto"/>
            </w:tcBorders>
          </w:tcPr>
          <w:p w14:paraId="14D69D6E" w14:textId="77777777" w:rsidR="00401565" w:rsidRPr="00260CF2" w:rsidRDefault="00401565" w:rsidP="00401565">
            <w:pPr>
              <w:spacing w:line="480" w:lineRule="auto"/>
              <w:rPr>
                <w:sz w:val="24"/>
                <w:szCs w:val="24"/>
              </w:rPr>
            </w:pPr>
            <w:r w:rsidRPr="00260CF2">
              <w:rPr>
                <w:sz w:val="24"/>
                <w:szCs w:val="24"/>
              </w:rPr>
              <w:t>Proud</w:t>
            </w:r>
          </w:p>
        </w:tc>
        <w:tc>
          <w:tcPr>
            <w:tcW w:w="1260" w:type="dxa"/>
            <w:tcBorders>
              <w:top w:val="single" w:sz="4" w:space="0" w:color="auto"/>
              <w:bottom w:val="single" w:sz="4" w:space="0" w:color="auto"/>
            </w:tcBorders>
          </w:tcPr>
          <w:p w14:paraId="08623225" w14:textId="77777777" w:rsidR="00401565" w:rsidRPr="00260CF2" w:rsidRDefault="00401565" w:rsidP="00401565">
            <w:pPr>
              <w:spacing w:line="480" w:lineRule="auto"/>
              <w:rPr>
                <w:sz w:val="24"/>
                <w:szCs w:val="24"/>
              </w:rPr>
            </w:pPr>
            <w:r w:rsidRPr="00260CF2">
              <w:rPr>
                <w:sz w:val="24"/>
                <w:szCs w:val="24"/>
              </w:rPr>
              <w:t>Happy</w:t>
            </w:r>
          </w:p>
        </w:tc>
      </w:tr>
      <w:tr w:rsidR="00401565" w:rsidRPr="00260CF2" w14:paraId="1C7A17BD" w14:textId="77777777" w:rsidTr="00401565">
        <w:tc>
          <w:tcPr>
            <w:tcW w:w="2700" w:type="dxa"/>
            <w:tcBorders>
              <w:top w:val="single" w:sz="4" w:space="0" w:color="auto"/>
            </w:tcBorders>
          </w:tcPr>
          <w:p w14:paraId="0B12CE00" w14:textId="77777777" w:rsidR="00401565" w:rsidRPr="00260CF2" w:rsidRDefault="00401565" w:rsidP="00401565">
            <w:pPr>
              <w:spacing w:line="480" w:lineRule="auto"/>
              <w:rPr>
                <w:i/>
                <w:sz w:val="24"/>
                <w:szCs w:val="24"/>
              </w:rPr>
            </w:pPr>
            <w:r w:rsidRPr="00260CF2">
              <w:rPr>
                <w:i/>
                <w:sz w:val="24"/>
                <w:szCs w:val="24"/>
              </w:rPr>
              <w:t>[Fillers]</w:t>
            </w:r>
          </w:p>
        </w:tc>
        <w:tc>
          <w:tcPr>
            <w:tcW w:w="1260" w:type="dxa"/>
            <w:tcBorders>
              <w:top w:val="single" w:sz="4" w:space="0" w:color="auto"/>
            </w:tcBorders>
          </w:tcPr>
          <w:p w14:paraId="6B7584C1"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1672C724"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4C4E80A0"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7AA95E13"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4E8B0AF1"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472FAC1F"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0AEB02AC"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74D2390D" w14:textId="77777777" w:rsidR="00401565" w:rsidRPr="00260CF2" w:rsidRDefault="00401565" w:rsidP="00401565">
            <w:pPr>
              <w:spacing w:line="480" w:lineRule="auto"/>
              <w:rPr>
                <w:sz w:val="24"/>
                <w:szCs w:val="24"/>
              </w:rPr>
            </w:pPr>
          </w:p>
        </w:tc>
        <w:tc>
          <w:tcPr>
            <w:tcW w:w="1260" w:type="dxa"/>
            <w:tcBorders>
              <w:top w:val="single" w:sz="4" w:space="0" w:color="auto"/>
            </w:tcBorders>
          </w:tcPr>
          <w:p w14:paraId="3FE3AD3F" w14:textId="77777777" w:rsidR="00401565" w:rsidRPr="00260CF2" w:rsidRDefault="00401565" w:rsidP="00401565">
            <w:pPr>
              <w:spacing w:line="480" w:lineRule="auto"/>
              <w:rPr>
                <w:sz w:val="24"/>
                <w:szCs w:val="24"/>
              </w:rPr>
            </w:pPr>
          </w:p>
        </w:tc>
      </w:tr>
      <w:tr w:rsidR="00401565" w:rsidRPr="00260CF2" w14:paraId="6F7B18C6" w14:textId="77777777" w:rsidTr="00401565">
        <w:tc>
          <w:tcPr>
            <w:tcW w:w="2700" w:type="dxa"/>
          </w:tcPr>
          <w:p w14:paraId="12ED7CF0" w14:textId="77777777" w:rsidR="00401565" w:rsidRPr="00260CF2" w:rsidRDefault="00401565" w:rsidP="00401565">
            <w:pPr>
              <w:spacing w:line="480" w:lineRule="auto"/>
              <w:rPr>
                <w:sz w:val="24"/>
                <w:szCs w:val="24"/>
              </w:rPr>
            </w:pPr>
            <w:r w:rsidRPr="00260CF2">
              <w:rPr>
                <w:sz w:val="24"/>
                <w:szCs w:val="24"/>
              </w:rPr>
              <w:t>Donates money</w:t>
            </w:r>
          </w:p>
        </w:tc>
        <w:tc>
          <w:tcPr>
            <w:tcW w:w="1260" w:type="dxa"/>
          </w:tcPr>
          <w:p w14:paraId="3BDEBD68" w14:textId="77777777" w:rsidR="00401565" w:rsidRPr="00260CF2" w:rsidRDefault="00401565" w:rsidP="00401565">
            <w:pPr>
              <w:spacing w:line="480" w:lineRule="auto"/>
              <w:jc w:val="center"/>
              <w:rPr>
                <w:sz w:val="24"/>
                <w:szCs w:val="24"/>
              </w:rPr>
            </w:pPr>
            <w:r w:rsidRPr="00260CF2">
              <w:rPr>
                <w:sz w:val="24"/>
                <w:szCs w:val="24"/>
              </w:rPr>
              <w:t>2.56 (1.89)</w:t>
            </w:r>
          </w:p>
        </w:tc>
        <w:tc>
          <w:tcPr>
            <w:tcW w:w="1260" w:type="dxa"/>
          </w:tcPr>
          <w:p w14:paraId="6B151DCA" w14:textId="77777777" w:rsidR="00401565" w:rsidRPr="00260CF2" w:rsidRDefault="00401565" w:rsidP="00401565">
            <w:pPr>
              <w:spacing w:line="480" w:lineRule="auto"/>
              <w:jc w:val="center"/>
              <w:rPr>
                <w:sz w:val="24"/>
                <w:szCs w:val="24"/>
              </w:rPr>
            </w:pPr>
            <w:r w:rsidRPr="00260CF2">
              <w:rPr>
                <w:sz w:val="24"/>
                <w:szCs w:val="24"/>
              </w:rPr>
              <w:t>5.72 (1.20)</w:t>
            </w:r>
          </w:p>
        </w:tc>
        <w:tc>
          <w:tcPr>
            <w:tcW w:w="1260" w:type="dxa"/>
          </w:tcPr>
          <w:p w14:paraId="2424B483" w14:textId="77777777" w:rsidR="00401565" w:rsidRPr="00260CF2" w:rsidRDefault="00401565" w:rsidP="00401565">
            <w:pPr>
              <w:spacing w:line="480" w:lineRule="auto"/>
              <w:jc w:val="center"/>
              <w:rPr>
                <w:sz w:val="24"/>
                <w:szCs w:val="24"/>
              </w:rPr>
            </w:pPr>
            <w:r w:rsidRPr="00260CF2">
              <w:rPr>
                <w:sz w:val="24"/>
                <w:szCs w:val="24"/>
              </w:rPr>
              <w:t>0.82 (1.69)</w:t>
            </w:r>
          </w:p>
        </w:tc>
        <w:tc>
          <w:tcPr>
            <w:tcW w:w="1260" w:type="dxa"/>
          </w:tcPr>
          <w:p w14:paraId="2F2DCF3F" w14:textId="77777777" w:rsidR="00401565" w:rsidRPr="00260CF2" w:rsidRDefault="00401565" w:rsidP="00401565">
            <w:pPr>
              <w:spacing w:line="480" w:lineRule="auto"/>
              <w:jc w:val="center"/>
              <w:rPr>
                <w:sz w:val="24"/>
                <w:szCs w:val="24"/>
              </w:rPr>
            </w:pPr>
            <w:r w:rsidRPr="00260CF2">
              <w:rPr>
                <w:sz w:val="24"/>
                <w:szCs w:val="24"/>
              </w:rPr>
              <w:t>0.83 (1.71)</w:t>
            </w:r>
          </w:p>
        </w:tc>
        <w:tc>
          <w:tcPr>
            <w:tcW w:w="1260" w:type="dxa"/>
          </w:tcPr>
          <w:p w14:paraId="0B746C92" w14:textId="77777777" w:rsidR="00401565" w:rsidRPr="00260CF2" w:rsidRDefault="00401565" w:rsidP="00401565">
            <w:pPr>
              <w:spacing w:line="480" w:lineRule="auto"/>
              <w:jc w:val="center"/>
              <w:rPr>
                <w:sz w:val="24"/>
                <w:szCs w:val="24"/>
              </w:rPr>
            </w:pPr>
            <w:r w:rsidRPr="00260CF2">
              <w:rPr>
                <w:sz w:val="24"/>
                <w:szCs w:val="24"/>
              </w:rPr>
              <w:t>0.76 (1.63)</w:t>
            </w:r>
          </w:p>
        </w:tc>
        <w:tc>
          <w:tcPr>
            <w:tcW w:w="1260" w:type="dxa"/>
          </w:tcPr>
          <w:p w14:paraId="0C75D7DC" w14:textId="77777777" w:rsidR="00401565" w:rsidRPr="00260CF2" w:rsidRDefault="00401565" w:rsidP="00401565">
            <w:pPr>
              <w:spacing w:line="480" w:lineRule="auto"/>
              <w:jc w:val="center"/>
              <w:rPr>
                <w:sz w:val="24"/>
                <w:szCs w:val="24"/>
              </w:rPr>
            </w:pPr>
            <w:r w:rsidRPr="00260CF2">
              <w:rPr>
                <w:sz w:val="24"/>
                <w:szCs w:val="24"/>
              </w:rPr>
              <w:t>0.96 (1.79)</w:t>
            </w:r>
          </w:p>
        </w:tc>
        <w:tc>
          <w:tcPr>
            <w:tcW w:w="1260" w:type="dxa"/>
          </w:tcPr>
          <w:p w14:paraId="1FE6DCF4" w14:textId="77777777" w:rsidR="00401565" w:rsidRPr="00260CF2" w:rsidRDefault="00401565" w:rsidP="00401565">
            <w:pPr>
              <w:spacing w:line="480" w:lineRule="auto"/>
              <w:jc w:val="center"/>
              <w:rPr>
                <w:sz w:val="24"/>
                <w:szCs w:val="24"/>
              </w:rPr>
            </w:pPr>
            <w:r w:rsidRPr="00260CF2">
              <w:rPr>
                <w:sz w:val="24"/>
                <w:szCs w:val="24"/>
              </w:rPr>
              <w:t>0.79 (1.64)</w:t>
            </w:r>
          </w:p>
        </w:tc>
        <w:tc>
          <w:tcPr>
            <w:tcW w:w="1260" w:type="dxa"/>
          </w:tcPr>
          <w:p w14:paraId="76B741CC" w14:textId="77777777" w:rsidR="00401565" w:rsidRPr="00260CF2" w:rsidRDefault="00401565" w:rsidP="00401565">
            <w:pPr>
              <w:spacing w:line="480" w:lineRule="auto"/>
              <w:jc w:val="center"/>
              <w:rPr>
                <w:sz w:val="24"/>
                <w:szCs w:val="24"/>
              </w:rPr>
            </w:pPr>
            <w:r w:rsidRPr="00260CF2">
              <w:rPr>
                <w:sz w:val="24"/>
                <w:szCs w:val="24"/>
              </w:rPr>
              <w:t>3.10 (2.14)</w:t>
            </w:r>
          </w:p>
        </w:tc>
        <w:tc>
          <w:tcPr>
            <w:tcW w:w="1260" w:type="dxa"/>
          </w:tcPr>
          <w:p w14:paraId="6F64220C" w14:textId="77777777" w:rsidR="00401565" w:rsidRPr="00260CF2" w:rsidRDefault="00401565" w:rsidP="00401565">
            <w:pPr>
              <w:spacing w:line="480" w:lineRule="auto"/>
              <w:jc w:val="center"/>
              <w:rPr>
                <w:sz w:val="24"/>
                <w:szCs w:val="24"/>
              </w:rPr>
            </w:pPr>
            <w:r w:rsidRPr="00260CF2">
              <w:rPr>
                <w:sz w:val="24"/>
                <w:szCs w:val="24"/>
              </w:rPr>
              <w:t>3.48 (1.96)</w:t>
            </w:r>
          </w:p>
        </w:tc>
      </w:tr>
      <w:tr w:rsidR="00401565" w:rsidRPr="00260CF2" w14:paraId="49A9C958" w14:textId="77777777" w:rsidTr="00401565">
        <w:tc>
          <w:tcPr>
            <w:tcW w:w="2700" w:type="dxa"/>
          </w:tcPr>
          <w:p w14:paraId="60724BDB" w14:textId="77777777" w:rsidR="00401565" w:rsidRPr="00260CF2" w:rsidRDefault="00401565" w:rsidP="00401565">
            <w:pPr>
              <w:spacing w:line="480" w:lineRule="auto"/>
              <w:rPr>
                <w:sz w:val="24"/>
                <w:szCs w:val="24"/>
              </w:rPr>
            </w:pPr>
            <w:r w:rsidRPr="00260CF2">
              <w:rPr>
                <w:sz w:val="24"/>
                <w:szCs w:val="24"/>
              </w:rPr>
              <w:t>Embezzles money</w:t>
            </w:r>
          </w:p>
        </w:tc>
        <w:tc>
          <w:tcPr>
            <w:tcW w:w="1260" w:type="dxa"/>
          </w:tcPr>
          <w:p w14:paraId="1BD4E801" w14:textId="77777777" w:rsidR="00401565" w:rsidRPr="00260CF2" w:rsidRDefault="00401565" w:rsidP="00401565">
            <w:pPr>
              <w:spacing w:line="480" w:lineRule="auto"/>
              <w:jc w:val="center"/>
              <w:rPr>
                <w:sz w:val="24"/>
                <w:szCs w:val="24"/>
              </w:rPr>
            </w:pPr>
            <w:r w:rsidRPr="00773A45">
              <w:rPr>
                <w:b/>
                <w:sz w:val="24"/>
                <w:szCs w:val="24"/>
              </w:rPr>
              <w:t>6.05</w:t>
            </w:r>
            <w:r w:rsidRPr="00260CF2">
              <w:rPr>
                <w:sz w:val="24"/>
                <w:szCs w:val="24"/>
              </w:rPr>
              <w:t xml:space="preserve"> (1.48)</w:t>
            </w:r>
          </w:p>
        </w:tc>
        <w:tc>
          <w:tcPr>
            <w:tcW w:w="1260" w:type="dxa"/>
          </w:tcPr>
          <w:p w14:paraId="51D520DD" w14:textId="77777777" w:rsidR="00401565" w:rsidRPr="00260CF2" w:rsidRDefault="00401565" w:rsidP="00401565">
            <w:pPr>
              <w:spacing w:line="480" w:lineRule="auto"/>
              <w:jc w:val="center"/>
              <w:rPr>
                <w:sz w:val="24"/>
                <w:szCs w:val="24"/>
              </w:rPr>
            </w:pPr>
            <w:r w:rsidRPr="00260CF2">
              <w:rPr>
                <w:sz w:val="24"/>
                <w:szCs w:val="24"/>
              </w:rPr>
              <w:t>2.69 (1.96)</w:t>
            </w:r>
          </w:p>
        </w:tc>
        <w:tc>
          <w:tcPr>
            <w:tcW w:w="1260" w:type="dxa"/>
          </w:tcPr>
          <w:p w14:paraId="785AA875" w14:textId="77777777" w:rsidR="00401565" w:rsidRPr="00260CF2" w:rsidRDefault="00401565" w:rsidP="00401565">
            <w:pPr>
              <w:spacing w:line="480" w:lineRule="auto"/>
              <w:jc w:val="center"/>
              <w:rPr>
                <w:sz w:val="24"/>
                <w:szCs w:val="24"/>
              </w:rPr>
            </w:pPr>
            <w:r w:rsidRPr="00260CF2">
              <w:rPr>
                <w:sz w:val="24"/>
                <w:szCs w:val="24"/>
              </w:rPr>
              <w:t>3.60 (2.10)</w:t>
            </w:r>
          </w:p>
        </w:tc>
        <w:tc>
          <w:tcPr>
            <w:tcW w:w="1260" w:type="dxa"/>
          </w:tcPr>
          <w:p w14:paraId="48FD791B" w14:textId="77777777" w:rsidR="00401565" w:rsidRPr="00260CF2" w:rsidRDefault="00401565" w:rsidP="00401565">
            <w:pPr>
              <w:spacing w:line="480" w:lineRule="auto"/>
              <w:jc w:val="center"/>
              <w:rPr>
                <w:sz w:val="24"/>
                <w:szCs w:val="24"/>
              </w:rPr>
            </w:pPr>
            <w:r w:rsidRPr="00260CF2">
              <w:rPr>
                <w:sz w:val="24"/>
                <w:szCs w:val="24"/>
              </w:rPr>
              <w:t>2.05 (2.31)</w:t>
            </w:r>
          </w:p>
        </w:tc>
        <w:tc>
          <w:tcPr>
            <w:tcW w:w="1260" w:type="dxa"/>
          </w:tcPr>
          <w:p w14:paraId="3F1BCA2A" w14:textId="77777777" w:rsidR="00401565" w:rsidRPr="00260CF2" w:rsidRDefault="00401565" w:rsidP="00401565">
            <w:pPr>
              <w:spacing w:line="480" w:lineRule="auto"/>
              <w:jc w:val="center"/>
              <w:rPr>
                <w:sz w:val="24"/>
                <w:szCs w:val="24"/>
              </w:rPr>
            </w:pPr>
            <w:r w:rsidRPr="00260CF2">
              <w:rPr>
                <w:sz w:val="24"/>
                <w:szCs w:val="24"/>
              </w:rPr>
              <w:t>3.56 (2.13)</w:t>
            </w:r>
          </w:p>
        </w:tc>
        <w:tc>
          <w:tcPr>
            <w:tcW w:w="1260" w:type="dxa"/>
          </w:tcPr>
          <w:p w14:paraId="2827806E" w14:textId="77777777" w:rsidR="00401565" w:rsidRPr="00260CF2" w:rsidRDefault="00401565" w:rsidP="00401565">
            <w:pPr>
              <w:spacing w:line="480" w:lineRule="auto"/>
              <w:jc w:val="center"/>
              <w:rPr>
                <w:sz w:val="24"/>
                <w:szCs w:val="24"/>
              </w:rPr>
            </w:pPr>
            <w:r w:rsidRPr="00260CF2">
              <w:rPr>
                <w:sz w:val="24"/>
                <w:szCs w:val="24"/>
              </w:rPr>
              <w:t>2.57 (2.30)</w:t>
            </w:r>
          </w:p>
        </w:tc>
        <w:tc>
          <w:tcPr>
            <w:tcW w:w="1260" w:type="dxa"/>
          </w:tcPr>
          <w:p w14:paraId="0E76C744" w14:textId="77777777" w:rsidR="00401565" w:rsidRPr="00260CF2" w:rsidRDefault="00401565" w:rsidP="00401565">
            <w:pPr>
              <w:spacing w:line="480" w:lineRule="auto"/>
              <w:jc w:val="center"/>
              <w:rPr>
                <w:sz w:val="24"/>
                <w:szCs w:val="24"/>
              </w:rPr>
            </w:pPr>
            <w:r w:rsidRPr="00260CF2">
              <w:rPr>
                <w:sz w:val="24"/>
                <w:szCs w:val="24"/>
              </w:rPr>
              <w:t>2.86 (2.19)</w:t>
            </w:r>
          </w:p>
        </w:tc>
        <w:tc>
          <w:tcPr>
            <w:tcW w:w="1260" w:type="dxa"/>
          </w:tcPr>
          <w:p w14:paraId="7DC7443B" w14:textId="77777777" w:rsidR="00401565" w:rsidRPr="00260CF2" w:rsidRDefault="00401565" w:rsidP="00401565">
            <w:pPr>
              <w:spacing w:line="480" w:lineRule="auto"/>
              <w:jc w:val="center"/>
              <w:rPr>
                <w:sz w:val="24"/>
                <w:szCs w:val="24"/>
              </w:rPr>
            </w:pPr>
            <w:r w:rsidRPr="00260CF2">
              <w:rPr>
                <w:sz w:val="24"/>
                <w:szCs w:val="24"/>
              </w:rPr>
              <w:t>1.04 (1.91)</w:t>
            </w:r>
          </w:p>
        </w:tc>
        <w:tc>
          <w:tcPr>
            <w:tcW w:w="1260" w:type="dxa"/>
          </w:tcPr>
          <w:p w14:paraId="6091850A" w14:textId="77777777" w:rsidR="00401565" w:rsidRPr="00260CF2" w:rsidRDefault="00401565" w:rsidP="00401565">
            <w:pPr>
              <w:spacing w:line="480" w:lineRule="auto"/>
              <w:jc w:val="center"/>
              <w:rPr>
                <w:sz w:val="24"/>
                <w:szCs w:val="24"/>
              </w:rPr>
            </w:pPr>
            <w:r w:rsidRPr="00260CF2">
              <w:rPr>
                <w:sz w:val="24"/>
                <w:szCs w:val="24"/>
              </w:rPr>
              <w:t>1.08 (1.97)</w:t>
            </w:r>
          </w:p>
        </w:tc>
      </w:tr>
      <w:tr w:rsidR="00401565" w:rsidRPr="00260CF2" w14:paraId="54B7C08D" w14:textId="77777777" w:rsidTr="00401565">
        <w:tc>
          <w:tcPr>
            <w:tcW w:w="2700" w:type="dxa"/>
          </w:tcPr>
          <w:p w14:paraId="119E005A" w14:textId="6DE1210B" w:rsidR="00401565" w:rsidRPr="00260CF2" w:rsidRDefault="00401565" w:rsidP="00C362F0">
            <w:pPr>
              <w:spacing w:line="480" w:lineRule="auto"/>
              <w:rPr>
                <w:i/>
                <w:sz w:val="24"/>
                <w:szCs w:val="24"/>
              </w:rPr>
            </w:pPr>
            <w:r w:rsidRPr="00260CF2">
              <w:rPr>
                <w:i/>
                <w:sz w:val="24"/>
                <w:szCs w:val="24"/>
              </w:rPr>
              <w:t>[Health]</w:t>
            </w:r>
          </w:p>
        </w:tc>
        <w:tc>
          <w:tcPr>
            <w:tcW w:w="1260" w:type="dxa"/>
          </w:tcPr>
          <w:p w14:paraId="758025D4" w14:textId="77777777" w:rsidR="00401565" w:rsidRPr="00260CF2" w:rsidRDefault="00401565" w:rsidP="00401565">
            <w:pPr>
              <w:spacing w:line="480" w:lineRule="auto"/>
              <w:jc w:val="center"/>
              <w:rPr>
                <w:sz w:val="24"/>
                <w:szCs w:val="24"/>
              </w:rPr>
            </w:pPr>
          </w:p>
        </w:tc>
        <w:tc>
          <w:tcPr>
            <w:tcW w:w="1260" w:type="dxa"/>
          </w:tcPr>
          <w:p w14:paraId="50382B81" w14:textId="77777777" w:rsidR="00401565" w:rsidRPr="00260CF2" w:rsidRDefault="00401565" w:rsidP="00401565">
            <w:pPr>
              <w:spacing w:line="480" w:lineRule="auto"/>
              <w:jc w:val="center"/>
              <w:rPr>
                <w:sz w:val="24"/>
                <w:szCs w:val="24"/>
              </w:rPr>
            </w:pPr>
          </w:p>
        </w:tc>
        <w:tc>
          <w:tcPr>
            <w:tcW w:w="1260" w:type="dxa"/>
          </w:tcPr>
          <w:p w14:paraId="15E9C683" w14:textId="77777777" w:rsidR="00401565" w:rsidRPr="00260CF2" w:rsidRDefault="00401565" w:rsidP="00401565">
            <w:pPr>
              <w:spacing w:line="480" w:lineRule="auto"/>
              <w:jc w:val="center"/>
              <w:rPr>
                <w:sz w:val="24"/>
                <w:szCs w:val="24"/>
              </w:rPr>
            </w:pPr>
          </w:p>
        </w:tc>
        <w:tc>
          <w:tcPr>
            <w:tcW w:w="1260" w:type="dxa"/>
          </w:tcPr>
          <w:p w14:paraId="4471507A" w14:textId="77777777" w:rsidR="00401565" w:rsidRPr="00260CF2" w:rsidRDefault="00401565" w:rsidP="00401565">
            <w:pPr>
              <w:spacing w:line="480" w:lineRule="auto"/>
              <w:jc w:val="center"/>
              <w:rPr>
                <w:sz w:val="24"/>
                <w:szCs w:val="24"/>
              </w:rPr>
            </w:pPr>
          </w:p>
        </w:tc>
        <w:tc>
          <w:tcPr>
            <w:tcW w:w="1260" w:type="dxa"/>
          </w:tcPr>
          <w:p w14:paraId="4A293DB3" w14:textId="77777777" w:rsidR="00401565" w:rsidRPr="00260CF2" w:rsidRDefault="00401565" w:rsidP="00401565">
            <w:pPr>
              <w:spacing w:line="480" w:lineRule="auto"/>
              <w:jc w:val="center"/>
              <w:rPr>
                <w:sz w:val="24"/>
                <w:szCs w:val="24"/>
              </w:rPr>
            </w:pPr>
          </w:p>
        </w:tc>
        <w:tc>
          <w:tcPr>
            <w:tcW w:w="1260" w:type="dxa"/>
          </w:tcPr>
          <w:p w14:paraId="2B30CCA7" w14:textId="77777777" w:rsidR="00401565" w:rsidRPr="00260CF2" w:rsidRDefault="00401565" w:rsidP="00401565">
            <w:pPr>
              <w:spacing w:line="480" w:lineRule="auto"/>
              <w:jc w:val="center"/>
              <w:rPr>
                <w:sz w:val="24"/>
                <w:szCs w:val="24"/>
              </w:rPr>
            </w:pPr>
          </w:p>
        </w:tc>
        <w:tc>
          <w:tcPr>
            <w:tcW w:w="1260" w:type="dxa"/>
          </w:tcPr>
          <w:p w14:paraId="0A27E73B" w14:textId="77777777" w:rsidR="00401565" w:rsidRPr="00260CF2" w:rsidRDefault="00401565" w:rsidP="00401565">
            <w:pPr>
              <w:spacing w:line="480" w:lineRule="auto"/>
              <w:jc w:val="center"/>
              <w:rPr>
                <w:sz w:val="24"/>
                <w:szCs w:val="24"/>
              </w:rPr>
            </w:pPr>
          </w:p>
        </w:tc>
        <w:tc>
          <w:tcPr>
            <w:tcW w:w="1260" w:type="dxa"/>
          </w:tcPr>
          <w:p w14:paraId="37DE7DA1" w14:textId="77777777" w:rsidR="00401565" w:rsidRPr="00260CF2" w:rsidRDefault="00401565" w:rsidP="00401565">
            <w:pPr>
              <w:spacing w:line="480" w:lineRule="auto"/>
              <w:jc w:val="center"/>
              <w:rPr>
                <w:sz w:val="24"/>
                <w:szCs w:val="24"/>
              </w:rPr>
            </w:pPr>
          </w:p>
        </w:tc>
        <w:tc>
          <w:tcPr>
            <w:tcW w:w="1260" w:type="dxa"/>
          </w:tcPr>
          <w:p w14:paraId="6D864FFE" w14:textId="77777777" w:rsidR="00401565" w:rsidRPr="00260CF2" w:rsidRDefault="00401565" w:rsidP="00401565">
            <w:pPr>
              <w:spacing w:line="480" w:lineRule="auto"/>
              <w:jc w:val="center"/>
              <w:rPr>
                <w:sz w:val="24"/>
                <w:szCs w:val="24"/>
              </w:rPr>
            </w:pPr>
          </w:p>
        </w:tc>
      </w:tr>
      <w:tr w:rsidR="00401565" w:rsidRPr="00260CF2" w14:paraId="11770B89" w14:textId="77777777" w:rsidTr="00401565">
        <w:tc>
          <w:tcPr>
            <w:tcW w:w="2700" w:type="dxa"/>
          </w:tcPr>
          <w:p w14:paraId="2862D60A" w14:textId="77777777" w:rsidR="00401565" w:rsidRPr="00260CF2" w:rsidRDefault="00401565" w:rsidP="00401565">
            <w:pPr>
              <w:spacing w:line="480" w:lineRule="auto"/>
              <w:rPr>
                <w:sz w:val="24"/>
                <w:szCs w:val="24"/>
              </w:rPr>
            </w:pPr>
            <w:r w:rsidRPr="00260CF2">
              <w:rPr>
                <w:sz w:val="24"/>
                <w:szCs w:val="24"/>
              </w:rPr>
              <w:t>Picks up dog poop</w:t>
            </w:r>
          </w:p>
        </w:tc>
        <w:tc>
          <w:tcPr>
            <w:tcW w:w="1260" w:type="dxa"/>
          </w:tcPr>
          <w:p w14:paraId="72B9F7ED" w14:textId="77777777" w:rsidR="00401565" w:rsidRPr="00260CF2" w:rsidRDefault="00401565" w:rsidP="00401565">
            <w:pPr>
              <w:spacing w:line="480" w:lineRule="auto"/>
              <w:jc w:val="center"/>
              <w:rPr>
                <w:sz w:val="24"/>
                <w:szCs w:val="24"/>
              </w:rPr>
            </w:pPr>
            <w:r w:rsidRPr="00773A45">
              <w:rPr>
                <w:b/>
                <w:sz w:val="24"/>
                <w:szCs w:val="24"/>
              </w:rPr>
              <w:t>4.24</w:t>
            </w:r>
            <w:r w:rsidRPr="00260CF2">
              <w:rPr>
                <w:sz w:val="24"/>
                <w:szCs w:val="24"/>
              </w:rPr>
              <w:t xml:space="preserve"> (0.77)</w:t>
            </w:r>
          </w:p>
        </w:tc>
        <w:tc>
          <w:tcPr>
            <w:tcW w:w="1260" w:type="dxa"/>
          </w:tcPr>
          <w:p w14:paraId="63692513" w14:textId="77777777" w:rsidR="00401565" w:rsidRPr="00260CF2" w:rsidRDefault="00401565" w:rsidP="00401565">
            <w:pPr>
              <w:spacing w:line="480" w:lineRule="auto"/>
              <w:jc w:val="center"/>
              <w:rPr>
                <w:sz w:val="24"/>
                <w:szCs w:val="24"/>
              </w:rPr>
            </w:pPr>
            <w:r w:rsidRPr="00260CF2">
              <w:rPr>
                <w:sz w:val="24"/>
                <w:szCs w:val="24"/>
              </w:rPr>
              <w:t>3.76 (0.83)</w:t>
            </w:r>
          </w:p>
        </w:tc>
        <w:tc>
          <w:tcPr>
            <w:tcW w:w="1260" w:type="dxa"/>
          </w:tcPr>
          <w:p w14:paraId="53C02BFC" w14:textId="77777777" w:rsidR="00401565" w:rsidRPr="00260CF2" w:rsidRDefault="00401565" w:rsidP="00401565">
            <w:pPr>
              <w:spacing w:line="480" w:lineRule="auto"/>
              <w:jc w:val="center"/>
              <w:rPr>
                <w:sz w:val="24"/>
                <w:szCs w:val="24"/>
              </w:rPr>
            </w:pPr>
            <w:r w:rsidRPr="00260CF2">
              <w:rPr>
                <w:sz w:val="24"/>
                <w:szCs w:val="24"/>
              </w:rPr>
              <w:t>4.71 (1.89)</w:t>
            </w:r>
          </w:p>
        </w:tc>
        <w:tc>
          <w:tcPr>
            <w:tcW w:w="1260" w:type="dxa"/>
          </w:tcPr>
          <w:p w14:paraId="0E643379" w14:textId="77777777" w:rsidR="00401565" w:rsidRPr="00260CF2" w:rsidRDefault="00401565" w:rsidP="00401565">
            <w:pPr>
              <w:spacing w:line="480" w:lineRule="auto"/>
              <w:jc w:val="center"/>
              <w:rPr>
                <w:sz w:val="24"/>
                <w:szCs w:val="24"/>
              </w:rPr>
            </w:pPr>
            <w:r w:rsidRPr="00260CF2">
              <w:rPr>
                <w:sz w:val="24"/>
                <w:szCs w:val="24"/>
              </w:rPr>
              <w:t>4.93 (1.72)</w:t>
            </w:r>
          </w:p>
        </w:tc>
        <w:tc>
          <w:tcPr>
            <w:tcW w:w="1260" w:type="dxa"/>
          </w:tcPr>
          <w:p w14:paraId="35176307" w14:textId="77777777" w:rsidR="00401565" w:rsidRPr="00260CF2" w:rsidRDefault="00401565" w:rsidP="00401565">
            <w:pPr>
              <w:spacing w:line="480" w:lineRule="auto"/>
              <w:jc w:val="center"/>
              <w:rPr>
                <w:sz w:val="24"/>
                <w:szCs w:val="24"/>
              </w:rPr>
            </w:pPr>
            <w:r w:rsidRPr="00260CF2">
              <w:rPr>
                <w:sz w:val="24"/>
                <w:szCs w:val="24"/>
              </w:rPr>
              <w:t>0.95 (1.83)</w:t>
            </w:r>
          </w:p>
        </w:tc>
        <w:tc>
          <w:tcPr>
            <w:tcW w:w="1260" w:type="dxa"/>
          </w:tcPr>
          <w:p w14:paraId="5D3ED49D" w14:textId="77777777" w:rsidR="00401565" w:rsidRPr="00260CF2" w:rsidRDefault="00401565" w:rsidP="00401565">
            <w:pPr>
              <w:spacing w:line="480" w:lineRule="auto"/>
              <w:jc w:val="center"/>
              <w:rPr>
                <w:sz w:val="24"/>
                <w:szCs w:val="24"/>
              </w:rPr>
            </w:pPr>
            <w:r w:rsidRPr="00260CF2">
              <w:rPr>
                <w:sz w:val="24"/>
                <w:szCs w:val="24"/>
              </w:rPr>
              <w:t>0.68 (1.42)</w:t>
            </w:r>
          </w:p>
        </w:tc>
        <w:tc>
          <w:tcPr>
            <w:tcW w:w="1260" w:type="dxa"/>
          </w:tcPr>
          <w:p w14:paraId="4E6F7967" w14:textId="77777777" w:rsidR="00401565" w:rsidRPr="00260CF2" w:rsidRDefault="00401565" w:rsidP="00401565">
            <w:pPr>
              <w:spacing w:line="480" w:lineRule="auto"/>
              <w:jc w:val="center"/>
              <w:rPr>
                <w:sz w:val="24"/>
                <w:szCs w:val="24"/>
              </w:rPr>
            </w:pPr>
            <w:r w:rsidRPr="00260CF2">
              <w:rPr>
                <w:sz w:val="24"/>
                <w:szCs w:val="24"/>
              </w:rPr>
              <w:t>0.73 (1.55)</w:t>
            </w:r>
          </w:p>
        </w:tc>
        <w:tc>
          <w:tcPr>
            <w:tcW w:w="1260" w:type="dxa"/>
          </w:tcPr>
          <w:p w14:paraId="2591539D" w14:textId="77777777" w:rsidR="00401565" w:rsidRPr="00260CF2" w:rsidRDefault="00401565" w:rsidP="00401565">
            <w:pPr>
              <w:spacing w:line="480" w:lineRule="auto"/>
              <w:jc w:val="center"/>
              <w:rPr>
                <w:sz w:val="24"/>
                <w:szCs w:val="24"/>
              </w:rPr>
            </w:pPr>
            <w:r w:rsidRPr="00260CF2">
              <w:rPr>
                <w:sz w:val="24"/>
                <w:szCs w:val="24"/>
              </w:rPr>
              <w:t>0.34 (1.11)</w:t>
            </w:r>
          </w:p>
        </w:tc>
        <w:tc>
          <w:tcPr>
            <w:tcW w:w="1260" w:type="dxa"/>
          </w:tcPr>
          <w:p w14:paraId="534176CA" w14:textId="77777777" w:rsidR="00401565" w:rsidRPr="00260CF2" w:rsidRDefault="00401565" w:rsidP="00401565">
            <w:pPr>
              <w:spacing w:line="480" w:lineRule="auto"/>
              <w:jc w:val="center"/>
              <w:rPr>
                <w:sz w:val="24"/>
                <w:szCs w:val="24"/>
              </w:rPr>
            </w:pPr>
            <w:r w:rsidRPr="00260CF2">
              <w:rPr>
                <w:sz w:val="24"/>
                <w:szCs w:val="24"/>
              </w:rPr>
              <w:t>0.34 (1.11)</w:t>
            </w:r>
          </w:p>
        </w:tc>
      </w:tr>
      <w:tr w:rsidR="00401565" w:rsidRPr="00260CF2" w14:paraId="71C2E35D" w14:textId="77777777" w:rsidTr="00401565">
        <w:tc>
          <w:tcPr>
            <w:tcW w:w="2700" w:type="dxa"/>
          </w:tcPr>
          <w:p w14:paraId="1F024CAE" w14:textId="77777777" w:rsidR="00401565" w:rsidRPr="00260CF2" w:rsidRDefault="00401565" w:rsidP="00401565">
            <w:pPr>
              <w:spacing w:line="480" w:lineRule="auto"/>
              <w:rPr>
                <w:sz w:val="24"/>
                <w:szCs w:val="24"/>
              </w:rPr>
            </w:pPr>
            <w:r w:rsidRPr="00260CF2">
              <w:rPr>
                <w:sz w:val="24"/>
                <w:szCs w:val="24"/>
              </w:rPr>
              <w:t>Sex without protection</w:t>
            </w:r>
          </w:p>
        </w:tc>
        <w:tc>
          <w:tcPr>
            <w:tcW w:w="1260" w:type="dxa"/>
          </w:tcPr>
          <w:p w14:paraId="364474BF" w14:textId="77777777" w:rsidR="00401565" w:rsidRPr="00260CF2" w:rsidRDefault="00401565" w:rsidP="00401565">
            <w:pPr>
              <w:spacing w:line="480" w:lineRule="auto"/>
              <w:jc w:val="center"/>
              <w:rPr>
                <w:sz w:val="24"/>
                <w:szCs w:val="24"/>
              </w:rPr>
            </w:pPr>
            <w:r w:rsidRPr="00773A45">
              <w:rPr>
                <w:b/>
                <w:sz w:val="24"/>
                <w:szCs w:val="24"/>
              </w:rPr>
              <w:t>4.69</w:t>
            </w:r>
            <w:r w:rsidRPr="00260CF2">
              <w:rPr>
                <w:sz w:val="24"/>
                <w:szCs w:val="24"/>
              </w:rPr>
              <w:t xml:space="preserve"> (1.56)</w:t>
            </w:r>
          </w:p>
        </w:tc>
        <w:tc>
          <w:tcPr>
            <w:tcW w:w="1260" w:type="dxa"/>
          </w:tcPr>
          <w:p w14:paraId="7B3F8C70" w14:textId="77777777" w:rsidR="00401565" w:rsidRPr="00260CF2" w:rsidRDefault="00401565" w:rsidP="00401565">
            <w:pPr>
              <w:spacing w:line="480" w:lineRule="auto"/>
              <w:jc w:val="center"/>
              <w:rPr>
                <w:sz w:val="24"/>
                <w:szCs w:val="24"/>
              </w:rPr>
            </w:pPr>
            <w:r w:rsidRPr="00260CF2">
              <w:rPr>
                <w:sz w:val="24"/>
                <w:szCs w:val="24"/>
              </w:rPr>
              <w:t>3.36 (1.46)</w:t>
            </w:r>
          </w:p>
        </w:tc>
        <w:tc>
          <w:tcPr>
            <w:tcW w:w="1260" w:type="dxa"/>
          </w:tcPr>
          <w:p w14:paraId="4FFBA8B6" w14:textId="77777777" w:rsidR="00401565" w:rsidRPr="00260CF2" w:rsidRDefault="00401565" w:rsidP="00401565">
            <w:pPr>
              <w:spacing w:line="480" w:lineRule="auto"/>
              <w:jc w:val="center"/>
              <w:rPr>
                <w:sz w:val="24"/>
                <w:szCs w:val="24"/>
              </w:rPr>
            </w:pPr>
            <w:r w:rsidRPr="00260CF2">
              <w:rPr>
                <w:sz w:val="24"/>
                <w:szCs w:val="24"/>
              </w:rPr>
              <w:t>2.00 (2.28)</w:t>
            </w:r>
          </w:p>
        </w:tc>
        <w:tc>
          <w:tcPr>
            <w:tcW w:w="1260" w:type="dxa"/>
          </w:tcPr>
          <w:p w14:paraId="04842A0F" w14:textId="77777777" w:rsidR="00401565" w:rsidRPr="00260CF2" w:rsidRDefault="00401565" w:rsidP="00401565">
            <w:pPr>
              <w:spacing w:line="480" w:lineRule="auto"/>
              <w:jc w:val="center"/>
              <w:rPr>
                <w:sz w:val="24"/>
                <w:szCs w:val="24"/>
              </w:rPr>
            </w:pPr>
            <w:r w:rsidRPr="00260CF2">
              <w:rPr>
                <w:sz w:val="24"/>
                <w:szCs w:val="24"/>
              </w:rPr>
              <w:t>2.47 (2.20)</w:t>
            </w:r>
          </w:p>
        </w:tc>
        <w:tc>
          <w:tcPr>
            <w:tcW w:w="1260" w:type="dxa"/>
          </w:tcPr>
          <w:p w14:paraId="5D4E300E" w14:textId="77777777" w:rsidR="00401565" w:rsidRPr="00260CF2" w:rsidRDefault="00401565" w:rsidP="00401565">
            <w:pPr>
              <w:spacing w:line="480" w:lineRule="auto"/>
              <w:jc w:val="center"/>
              <w:rPr>
                <w:sz w:val="24"/>
                <w:szCs w:val="24"/>
              </w:rPr>
            </w:pPr>
            <w:r w:rsidRPr="00260CF2">
              <w:rPr>
                <w:sz w:val="24"/>
                <w:szCs w:val="24"/>
              </w:rPr>
              <w:t>1.25 (2.06)</w:t>
            </w:r>
          </w:p>
        </w:tc>
        <w:tc>
          <w:tcPr>
            <w:tcW w:w="1260" w:type="dxa"/>
          </w:tcPr>
          <w:p w14:paraId="1B96622E" w14:textId="77777777" w:rsidR="00401565" w:rsidRPr="00260CF2" w:rsidRDefault="00401565" w:rsidP="00401565">
            <w:pPr>
              <w:spacing w:line="480" w:lineRule="auto"/>
              <w:jc w:val="center"/>
              <w:rPr>
                <w:sz w:val="24"/>
                <w:szCs w:val="24"/>
              </w:rPr>
            </w:pPr>
            <w:r w:rsidRPr="00260CF2">
              <w:rPr>
                <w:sz w:val="24"/>
                <w:szCs w:val="24"/>
              </w:rPr>
              <w:t>1.17 (1.87)</w:t>
            </w:r>
          </w:p>
        </w:tc>
        <w:tc>
          <w:tcPr>
            <w:tcW w:w="1260" w:type="dxa"/>
          </w:tcPr>
          <w:p w14:paraId="7341310F" w14:textId="77777777" w:rsidR="00401565" w:rsidRPr="00260CF2" w:rsidRDefault="00401565" w:rsidP="00401565">
            <w:pPr>
              <w:spacing w:line="480" w:lineRule="auto"/>
              <w:jc w:val="center"/>
              <w:rPr>
                <w:sz w:val="24"/>
                <w:szCs w:val="24"/>
              </w:rPr>
            </w:pPr>
            <w:r w:rsidRPr="00260CF2">
              <w:rPr>
                <w:sz w:val="24"/>
                <w:szCs w:val="24"/>
              </w:rPr>
              <w:t>1.28 (1.78)</w:t>
            </w:r>
          </w:p>
        </w:tc>
        <w:tc>
          <w:tcPr>
            <w:tcW w:w="1260" w:type="dxa"/>
          </w:tcPr>
          <w:p w14:paraId="27040F0D" w14:textId="77777777" w:rsidR="00401565" w:rsidRPr="00260CF2" w:rsidRDefault="00401565" w:rsidP="00401565">
            <w:pPr>
              <w:spacing w:line="480" w:lineRule="auto"/>
              <w:jc w:val="center"/>
              <w:rPr>
                <w:sz w:val="24"/>
                <w:szCs w:val="24"/>
              </w:rPr>
            </w:pPr>
            <w:r w:rsidRPr="00260CF2">
              <w:rPr>
                <w:sz w:val="24"/>
                <w:szCs w:val="24"/>
              </w:rPr>
              <w:t>0.06 (0.33)</w:t>
            </w:r>
          </w:p>
        </w:tc>
        <w:tc>
          <w:tcPr>
            <w:tcW w:w="1260" w:type="dxa"/>
          </w:tcPr>
          <w:p w14:paraId="61C23046" w14:textId="77777777" w:rsidR="00401565" w:rsidRPr="00260CF2" w:rsidRDefault="00401565" w:rsidP="00401565">
            <w:pPr>
              <w:spacing w:line="480" w:lineRule="auto"/>
              <w:jc w:val="center"/>
              <w:rPr>
                <w:sz w:val="24"/>
                <w:szCs w:val="24"/>
              </w:rPr>
            </w:pPr>
            <w:r w:rsidRPr="00260CF2">
              <w:rPr>
                <w:sz w:val="24"/>
                <w:szCs w:val="24"/>
              </w:rPr>
              <w:t>0.19 (0.89)</w:t>
            </w:r>
          </w:p>
        </w:tc>
      </w:tr>
      <w:tr w:rsidR="00401565" w:rsidRPr="00260CF2" w14:paraId="715D19C6" w14:textId="77777777" w:rsidTr="00401565">
        <w:tc>
          <w:tcPr>
            <w:tcW w:w="2700" w:type="dxa"/>
          </w:tcPr>
          <w:p w14:paraId="5C99633D" w14:textId="77777777" w:rsidR="00401565" w:rsidRPr="00260CF2" w:rsidRDefault="00401565" w:rsidP="00401565">
            <w:pPr>
              <w:spacing w:line="480" w:lineRule="auto"/>
              <w:rPr>
                <w:sz w:val="24"/>
                <w:szCs w:val="24"/>
              </w:rPr>
            </w:pPr>
            <w:r w:rsidRPr="00260CF2">
              <w:rPr>
                <w:sz w:val="24"/>
                <w:szCs w:val="24"/>
              </w:rPr>
              <w:t>Picks up dead dog</w:t>
            </w:r>
          </w:p>
        </w:tc>
        <w:tc>
          <w:tcPr>
            <w:tcW w:w="1260" w:type="dxa"/>
          </w:tcPr>
          <w:p w14:paraId="03811021" w14:textId="77777777" w:rsidR="00401565" w:rsidRPr="00260CF2" w:rsidRDefault="00401565" w:rsidP="00401565">
            <w:pPr>
              <w:spacing w:line="480" w:lineRule="auto"/>
              <w:jc w:val="center"/>
              <w:rPr>
                <w:sz w:val="24"/>
                <w:szCs w:val="24"/>
              </w:rPr>
            </w:pPr>
            <w:r w:rsidRPr="00773A45">
              <w:rPr>
                <w:b/>
                <w:sz w:val="24"/>
                <w:szCs w:val="24"/>
              </w:rPr>
              <w:t>4.46</w:t>
            </w:r>
            <w:r w:rsidRPr="00260CF2">
              <w:rPr>
                <w:sz w:val="24"/>
                <w:szCs w:val="24"/>
              </w:rPr>
              <w:t xml:space="preserve"> (1.00)</w:t>
            </w:r>
          </w:p>
        </w:tc>
        <w:tc>
          <w:tcPr>
            <w:tcW w:w="1260" w:type="dxa"/>
          </w:tcPr>
          <w:p w14:paraId="095463DC" w14:textId="77777777" w:rsidR="00401565" w:rsidRPr="00260CF2" w:rsidRDefault="00401565" w:rsidP="00401565">
            <w:pPr>
              <w:spacing w:line="480" w:lineRule="auto"/>
              <w:jc w:val="center"/>
              <w:rPr>
                <w:sz w:val="24"/>
                <w:szCs w:val="24"/>
              </w:rPr>
            </w:pPr>
            <w:r w:rsidRPr="00260CF2">
              <w:rPr>
                <w:sz w:val="24"/>
                <w:szCs w:val="24"/>
              </w:rPr>
              <w:t>3.59 (1.09)</w:t>
            </w:r>
          </w:p>
        </w:tc>
        <w:tc>
          <w:tcPr>
            <w:tcW w:w="1260" w:type="dxa"/>
          </w:tcPr>
          <w:p w14:paraId="0587A64C" w14:textId="77777777" w:rsidR="00401565" w:rsidRPr="00260CF2" w:rsidRDefault="00401565" w:rsidP="00401565">
            <w:pPr>
              <w:spacing w:line="480" w:lineRule="auto"/>
              <w:jc w:val="center"/>
              <w:rPr>
                <w:sz w:val="24"/>
                <w:szCs w:val="24"/>
              </w:rPr>
            </w:pPr>
            <w:r w:rsidRPr="00260CF2">
              <w:rPr>
                <w:sz w:val="24"/>
                <w:szCs w:val="24"/>
              </w:rPr>
              <w:t>3.52 (2.16)</w:t>
            </w:r>
          </w:p>
        </w:tc>
        <w:tc>
          <w:tcPr>
            <w:tcW w:w="1260" w:type="dxa"/>
          </w:tcPr>
          <w:p w14:paraId="40036E00" w14:textId="77777777" w:rsidR="00401565" w:rsidRPr="00260CF2" w:rsidRDefault="00401565" w:rsidP="00401565">
            <w:pPr>
              <w:spacing w:line="480" w:lineRule="auto"/>
              <w:jc w:val="center"/>
              <w:rPr>
                <w:sz w:val="24"/>
                <w:szCs w:val="24"/>
              </w:rPr>
            </w:pPr>
            <w:r w:rsidRPr="00260CF2">
              <w:rPr>
                <w:sz w:val="24"/>
                <w:szCs w:val="24"/>
              </w:rPr>
              <w:t>3.59 (2.06)</w:t>
            </w:r>
          </w:p>
        </w:tc>
        <w:tc>
          <w:tcPr>
            <w:tcW w:w="1260" w:type="dxa"/>
          </w:tcPr>
          <w:p w14:paraId="5E9FDF46" w14:textId="77777777" w:rsidR="00401565" w:rsidRPr="00260CF2" w:rsidRDefault="00401565" w:rsidP="00401565">
            <w:pPr>
              <w:spacing w:line="480" w:lineRule="auto"/>
              <w:jc w:val="center"/>
              <w:rPr>
                <w:sz w:val="24"/>
                <w:szCs w:val="24"/>
              </w:rPr>
            </w:pPr>
            <w:r w:rsidRPr="00260CF2">
              <w:rPr>
                <w:sz w:val="24"/>
                <w:szCs w:val="24"/>
              </w:rPr>
              <w:t>0.91 (1.96)</w:t>
            </w:r>
          </w:p>
        </w:tc>
        <w:tc>
          <w:tcPr>
            <w:tcW w:w="1260" w:type="dxa"/>
          </w:tcPr>
          <w:p w14:paraId="36456223" w14:textId="77777777" w:rsidR="00401565" w:rsidRPr="00260CF2" w:rsidRDefault="00401565" w:rsidP="00401565">
            <w:pPr>
              <w:spacing w:line="480" w:lineRule="auto"/>
              <w:jc w:val="center"/>
              <w:rPr>
                <w:sz w:val="24"/>
                <w:szCs w:val="24"/>
              </w:rPr>
            </w:pPr>
            <w:r w:rsidRPr="00260CF2">
              <w:rPr>
                <w:sz w:val="24"/>
                <w:szCs w:val="24"/>
              </w:rPr>
              <w:t>0.80 (1.67)</w:t>
            </w:r>
          </w:p>
        </w:tc>
        <w:tc>
          <w:tcPr>
            <w:tcW w:w="1260" w:type="dxa"/>
          </w:tcPr>
          <w:p w14:paraId="1ED2AD29" w14:textId="77777777" w:rsidR="00401565" w:rsidRPr="00260CF2" w:rsidRDefault="00401565" w:rsidP="00401565">
            <w:pPr>
              <w:spacing w:line="480" w:lineRule="auto"/>
              <w:jc w:val="center"/>
              <w:rPr>
                <w:sz w:val="24"/>
                <w:szCs w:val="24"/>
              </w:rPr>
            </w:pPr>
            <w:r w:rsidRPr="00260CF2">
              <w:rPr>
                <w:sz w:val="24"/>
                <w:szCs w:val="24"/>
              </w:rPr>
              <w:t>2.00 (2.29)</w:t>
            </w:r>
          </w:p>
        </w:tc>
        <w:tc>
          <w:tcPr>
            <w:tcW w:w="1260" w:type="dxa"/>
          </w:tcPr>
          <w:p w14:paraId="1349CC93" w14:textId="77777777" w:rsidR="00401565" w:rsidRPr="00260CF2" w:rsidRDefault="00401565" w:rsidP="00401565">
            <w:pPr>
              <w:spacing w:line="480" w:lineRule="auto"/>
              <w:jc w:val="center"/>
              <w:rPr>
                <w:sz w:val="24"/>
                <w:szCs w:val="24"/>
              </w:rPr>
            </w:pPr>
            <w:r w:rsidRPr="00260CF2">
              <w:rPr>
                <w:sz w:val="24"/>
                <w:szCs w:val="24"/>
              </w:rPr>
              <w:t>0.54 (1.44)</w:t>
            </w:r>
          </w:p>
        </w:tc>
        <w:tc>
          <w:tcPr>
            <w:tcW w:w="1260" w:type="dxa"/>
          </w:tcPr>
          <w:p w14:paraId="1139CC3E" w14:textId="77777777" w:rsidR="00401565" w:rsidRPr="00260CF2" w:rsidRDefault="00401565" w:rsidP="00401565">
            <w:pPr>
              <w:spacing w:line="480" w:lineRule="auto"/>
              <w:jc w:val="center"/>
              <w:rPr>
                <w:sz w:val="24"/>
                <w:szCs w:val="24"/>
              </w:rPr>
            </w:pPr>
            <w:r w:rsidRPr="00260CF2">
              <w:rPr>
                <w:sz w:val="24"/>
                <w:szCs w:val="24"/>
              </w:rPr>
              <w:t>0.39 (1.10)</w:t>
            </w:r>
          </w:p>
        </w:tc>
      </w:tr>
      <w:tr w:rsidR="00401565" w:rsidRPr="00260CF2" w14:paraId="21194E48" w14:textId="77777777" w:rsidTr="00401565">
        <w:tc>
          <w:tcPr>
            <w:tcW w:w="2700" w:type="dxa"/>
          </w:tcPr>
          <w:p w14:paraId="1BB2A410" w14:textId="77777777" w:rsidR="00401565" w:rsidRPr="00260CF2" w:rsidRDefault="00401565" w:rsidP="00401565">
            <w:pPr>
              <w:spacing w:line="480" w:lineRule="auto"/>
              <w:rPr>
                <w:sz w:val="24"/>
                <w:szCs w:val="24"/>
              </w:rPr>
            </w:pPr>
            <w:r w:rsidRPr="00260CF2">
              <w:rPr>
                <w:sz w:val="24"/>
                <w:szCs w:val="24"/>
              </w:rPr>
              <w:t xml:space="preserve">Taking photos of the sick </w:t>
            </w:r>
          </w:p>
        </w:tc>
        <w:tc>
          <w:tcPr>
            <w:tcW w:w="1260" w:type="dxa"/>
          </w:tcPr>
          <w:p w14:paraId="2F4CB947" w14:textId="77777777" w:rsidR="00401565" w:rsidRPr="00260CF2" w:rsidRDefault="00401565" w:rsidP="00401565">
            <w:pPr>
              <w:spacing w:line="480" w:lineRule="auto"/>
              <w:jc w:val="center"/>
              <w:rPr>
                <w:sz w:val="24"/>
                <w:szCs w:val="24"/>
              </w:rPr>
            </w:pPr>
            <w:r w:rsidRPr="00773A45">
              <w:rPr>
                <w:b/>
                <w:sz w:val="24"/>
                <w:szCs w:val="24"/>
              </w:rPr>
              <w:t>4.43</w:t>
            </w:r>
            <w:r w:rsidRPr="00260CF2">
              <w:rPr>
                <w:sz w:val="24"/>
                <w:szCs w:val="24"/>
              </w:rPr>
              <w:t xml:space="preserve"> </w:t>
            </w:r>
            <w:r w:rsidRPr="00260CF2">
              <w:rPr>
                <w:sz w:val="24"/>
                <w:szCs w:val="24"/>
              </w:rPr>
              <w:lastRenderedPageBreak/>
              <w:t>(1.31)</w:t>
            </w:r>
          </w:p>
        </w:tc>
        <w:tc>
          <w:tcPr>
            <w:tcW w:w="1260" w:type="dxa"/>
          </w:tcPr>
          <w:p w14:paraId="2D6CACDD" w14:textId="77777777" w:rsidR="00401565" w:rsidRPr="00260CF2" w:rsidRDefault="00401565" w:rsidP="00401565">
            <w:pPr>
              <w:spacing w:line="480" w:lineRule="auto"/>
              <w:jc w:val="center"/>
              <w:rPr>
                <w:sz w:val="24"/>
                <w:szCs w:val="24"/>
              </w:rPr>
            </w:pPr>
            <w:r w:rsidRPr="00260CF2">
              <w:rPr>
                <w:sz w:val="24"/>
                <w:szCs w:val="24"/>
              </w:rPr>
              <w:lastRenderedPageBreak/>
              <w:t xml:space="preserve">3.70 </w:t>
            </w:r>
            <w:r w:rsidRPr="00260CF2">
              <w:rPr>
                <w:sz w:val="24"/>
                <w:szCs w:val="24"/>
              </w:rPr>
              <w:lastRenderedPageBreak/>
              <w:t>(0.95)</w:t>
            </w:r>
          </w:p>
        </w:tc>
        <w:tc>
          <w:tcPr>
            <w:tcW w:w="1260" w:type="dxa"/>
          </w:tcPr>
          <w:p w14:paraId="3D306C7B" w14:textId="77777777" w:rsidR="00401565" w:rsidRPr="00260CF2" w:rsidRDefault="00401565" w:rsidP="00401565">
            <w:pPr>
              <w:spacing w:line="480" w:lineRule="auto"/>
              <w:jc w:val="center"/>
              <w:rPr>
                <w:sz w:val="24"/>
                <w:szCs w:val="24"/>
              </w:rPr>
            </w:pPr>
            <w:r w:rsidRPr="00260CF2">
              <w:rPr>
                <w:sz w:val="24"/>
                <w:szCs w:val="24"/>
              </w:rPr>
              <w:lastRenderedPageBreak/>
              <w:t xml:space="preserve">2.09 </w:t>
            </w:r>
            <w:r w:rsidRPr="00260CF2">
              <w:rPr>
                <w:sz w:val="24"/>
                <w:szCs w:val="24"/>
              </w:rPr>
              <w:lastRenderedPageBreak/>
              <w:t>(2.29)</w:t>
            </w:r>
          </w:p>
        </w:tc>
        <w:tc>
          <w:tcPr>
            <w:tcW w:w="1260" w:type="dxa"/>
          </w:tcPr>
          <w:p w14:paraId="05BE8E7E" w14:textId="77777777" w:rsidR="00401565" w:rsidRPr="00260CF2" w:rsidRDefault="00401565" w:rsidP="00401565">
            <w:pPr>
              <w:spacing w:line="480" w:lineRule="auto"/>
              <w:jc w:val="center"/>
              <w:rPr>
                <w:sz w:val="24"/>
                <w:szCs w:val="24"/>
              </w:rPr>
            </w:pPr>
            <w:r w:rsidRPr="00260CF2">
              <w:rPr>
                <w:sz w:val="24"/>
                <w:szCs w:val="24"/>
              </w:rPr>
              <w:lastRenderedPageBreak/>
              <w:t xml:space="preserve">2.21 </w:t>
            </w:r>
            <w:r w:rsidRPr="00260CF2">
              <w:rPr>
                <w:sz w:val="24"/>
                <w:szCs w:val="24"/>
              </w:rPr>
              <w:lastRenderedPageBreak/>
              <w:t>(2.36)</w:t>
            </w:r>
          </w:p>
        </w:tc>
        <w:tc>
          <w:tcPr>
            <w:tcW w:w="1260" w:type="dxa"/>
          </w:tcPr>
          <w:p w14:paraId="7A6D2926" w14:textId="77777777" w:rsidR="00401565" w:rsidRPr="00260CF2" w:rsidRDefault="00401565" w:rsidP="00401565">
            <w:pPr>
              <w:spacing w:line="480" w:lineRule="auto"/>
              <w:jc w:val="center"/>
              <w:rPr>
                <w:sz w:val="24"/>
                <w:szCs w:val="24"/>
              </w:rPr>
            </w:pPr>
            <w:r w:rsidRPr="00260CF2">
              <w:rPr>
                <w:sz w:val="24"/>
                <w:szCs w:val="24"/>
              </w:rPr>
              <w:lastRenderedPageBreak/>
              <w:t xml:space="preserve">1.32 </w:t>
            </w:r>
            <w:r w:rsidRPr="00260CF2">
              <w:rPr>
                <w:sz w:val="24"/>
                <w:szCs w:val="24"/>
              </w:rPr>
              <w:lastRenderedPageBreak/>
              <w:t>(2.17)</w:t>
            </w:r>
          </w:p>
        </w:tc>
        <w:tc>
          <w:tcPr>
            <w:tcW w:w="1260" w:type="dxa"/>
          </w:tcPr>
          <w:p w14:paraId="48D08B8B" w14:textId="77777777" w:rsidR="00401565" w:rsidRPr="00260CF2" w:rsidRDefault="00401565" w:rsidP="00401565">
            <w:pPr>
              <w:spacing w:line="480" w:lineRule="auto"/>
              <w:jc w:val="center"/>
              <w:rPr>
                <w:sz w:val="24"/>
                <w:szCs w:val="24"/>
              </w:rPr>
            </w:pPr>
            <w:r w:rsidRPr="00260CF2">
              <w:rPr>
                <w:sz w:val="24"/>
                <w:szCs w:val="24"/>
              </w:rPr>
              <w:lastRenderedPageBreak/>
              <w:t xml:space="preserve">0.87 </w:t>
            </w:r>
            <w:r w:rsidRPr="00260CF2">
              <w:rPr>
                <w:sz w:val="24"/>
                <w:szCs w:val="24"/>
              </w:rPr>
              <w:lastRenderedPageBreak/>
              <w:t>(1.78)</w:t>
            </w:r>
          </w:p>
        </w:tc>
        <w:tc>
          <w:tcPr>
            <w:tcW w:w="1260" w:type="dxa"/>
          </w:tcPr>
          <w:p w14:paraId="03862D57" w14:textId="77777777" w:rsidR="00401565" w:rsidRPr="00260CF2" w:rsidRDefault="00401565" w:rsidP="00401565">
            <w:pPr>
              <w:spacing w:line="480" w:lineRule="auto"/>
              <w:jc w:val="center"/>
              <w:rPr>
                <w:sz w:val="24"/>
                <w:szCs w:val="24"/>
              </w:rPr>
            </w:pPr>
            <w:r w:rsidRPr="00260CF2">
              <w:rPr>
                <w:sz w:val="24"/>
                <w:szCs w:val="24"/>
              </w:rPr>
              <w:lastRenderedPageBreak/>
              <w:t xml:space="preserve">1.51 </w:t>
            </w:r>
            <w:r w:rsidRPr="00260CF2">
              <w:rPr>
                <w:sz w:val="24"/>
                <w:szCs w:val="24"/>
              </w:rPr>
              <w:lastRenderedPageBreak/>
              <w:t>(1.99)</w:t>
            </w:r>
          </w:p>
        </w:tc>
        <w:tc>
          <w:tcPr>
            <w:tcW w:w="1260" w:type="dxa"/>
          </w:tcPr>
          <w:p w14:paraId="4D860DEA" w14:textId="77777777" w:rsidR="00401565" w:rsidRPr="00260CF2" w:rsidRDefault="00401565" w:rsidP="00401565">
            <w:pPr>
              <w:spacing w:line="480" w:lineRule="auto"/>
              <w:jc w:val="center"/>
              <w:rPr>
                <w:sz w:val="24"/>
                <w:szCs w:val="24"/>
              </w:rPr>
            </w:pPr>
            <w:r w:rsidRPr="00260CF2">
              <w:rPr>
                <w:sz w:val="24"/>
                <w:szCs w:val="24"/>
              </w:rPr>
              <w:lastRenderedPageBreak/>
              <w:t xml:space="preserve">0.26 </w:t>
            </w:r>
            <w:r w:rsidRPr="00260CF2">
              <w:rPr>
                <w:sz w:val="24"/>
                <w:szCs w:val="24"/>
              </w:rPr>
              <w:lastRenderedPageBreak/>
              <w:t>(1.01)</w:t>
            </w:r>
          </w:p>
        </w:tc>
        <w:tc>
          <w:tcPr>
            <w:tcW w:w="1260" w:type="dxa"/>
          </w:tcPr>
          <w:p w14:paraId="2AD0A366" w14:textId="77777777" w:rsidR="00401565" w:rsidRPr="00260CF2" w:rsidRDefault="00401565" w:rsidP="00401565">
            <w:pPr>
              <w:spacing w:line="480" w:lineRule="auto"/>
              <w:jc w:val="center"/>
              <w:rPr>
                <w:sz w:val="24"/>
                <w:szCs w:val="24"/>
              </w:rPr>
            </w:pPr>
            <w:r w:rsidRPr="00260CF2">
              <w:rPr>
                <w:sz w:val="24"/>
                <w:szCs w:val="24"/>
              </w:rPr>
              <w:lastRenderedPageBreak/>
              <w:t xml:space="preserve">0.15 </w:t>
            </w:r>
            <w:r w:rsidRPr="00260CF2">
              <w:rPr>
                <w:sz w:val="24"/>
                <w:szCs w:val="24"/>
              </w:rPr>
              <w:lastRenderedPageBreak/>
              <w:t>(0.72)</w:t>
            </w:r>
          </w:p>
        </w:tc>
      </w:tr>
      <w:tr w:rsidR="00401565" w:rsidRPr="00260CF2" w14:paraId="61ABC740" w14:textId="77777777" w:rsidTr="00401565">
        <w:tc>
          <w:tcPr>
            <w:tcW w:w="2700" w:type="dxa"/>
          </w:tcPr>
          <w:p w14:paraId="62DCEBE8" w14:textId="77777777" w:rsidR="00401565" w:rsidRPr="00260CF2" w:rsidRDefault="00401565" w:rsidP="00401565">
            <w:pPr>
              <w:spacing w:line="480" w:lineRule="auto"/>
              <w:rPr>
                <w:sz w:val="24"/>
                <w:szCs w:val="24"/>
              </w:rPr>
            </w:pPr>
            <w:r w:rsidRPr="00260CF2">
              <w:rPr>
                <w:sz w:val="24"/>
                <w:szCs w:val="24"/>
              </w:rPr>
              <w:lastRenderedPageBreak/>
              <w:t>Licks between toes</w:t>
            </w:r>
          </w:p>
        </w:tc>
        <w:tc>
          <w:tcPr>
            <w:tcW w:w="1260" w:type="dxa"/>
          </w:tcPr>
          <w:p w14:paraId="5053159F" w14:textId="77777777" w:rsidR="00401565" w:rsidRPr="00260CF2" w:rsidRDefault="00401565" w:rsidP="00401565">
            <w:pPr>
              <w:spacing w:line="480" w:lineRule="auto"/>
              <w:jc w:val="center"/>
              <w:rPr>
                <w:sz w:val="24"/>
                <w:szCs w:val="24"/>
              </w:rPr>
            </w:pPr>
            <w:r w:rsidRPr="00773A45">
              <w:rPr>
                <w:b/>
                <w:sz w:val="24"/>
                <w:szCs w:val="24"/>
              </w:rPr>
              <w:t>4.32</w:t>
            </w:r>
            <w:r w:rsidRPr="00260CF2">
              <w:rPr>
                <w:sz w:val="24"/>
                <w:szCs w:val="24"/>
              </w:rPr>
              <w:t xml:space="preserve"> (0.91)</w:t>
            </w:r>
          </w:p>
        </w:tc>
        <w:tc>
          <w:tcPr>
            <w:tcW w:w="1260" w:type="dxa"/>
          </w:tcPr>
          <w:p w14:paraId="1E7155A5" w14:textId="77777777" w:rsidR="00401565" w:rsidRPr="00260CF2" w:rsidRDefault="00401565" w:rsidP="00401565">
            <w:pPr>
              <w:spacing w:line="480" w:lineRule="auto"/>
              <w:jc w:val="center"/>
              <w:rPr>
                <w:sz w:val="24"/>
                <w:szCs w:val="24"/>
              </w:rPr>
            </w:pPr>
            <w:r w:rsidRPr="00260CF2">
              <w:rPr>
                <w:sz w:val="24"/>
                <w:szCs w:val="24"/>
              </w:rPr>
              <w:t>3.80 (0.84)</w:t>
            </w:r>
          </w:p>
        </w:tc>
        <w:tc>
          <w:tcPr>
            <w:tcW w:w="1260" w:type="dxa"/>
          </w:tcPr>
          <w:p w14:paraId="7CEF6F75" w14:textId="77777777" w:rsidR="00401565" w:rsidRPr="00260CF2" w:rsidRDefault="00401565" w:rsidP="00401565">
            <w:pPr>
              <w:spacing w:line="480" w:lineRule="auto"/>
              <w:jc w:val="center"/>
              <w:rPr>
                <w:sz w:val="24"/>
                <w:szCs w:val="24"/>
              </w:rPr>
            </w:pPr>
            <w:r w:rsidRPr="00260CF2">
              <w:rPr>
                <w:sz w:val="24"/>
                <w:szCs w:val="24"/>
              </w:rPr>
              <w:t>4.37 (1.85)</w:t>
            </w:r>
          </w:p>
        </w:tc>
        <w:tc>
          <w:tcPr>
            <w:tcW w:w="1260" w:type="dxa"/>
          </w:tcPr>
          <w:p w14:paraId="0893D784" w14:textId="77777777" w:rsidR="00401565" w:rsidRPr="00260CF2" w:rsidRDefault="00401565" w:rsidP="00401565">
            <w:pPr>
              <w:spacing w:line="480" w:lineRule="auto"/>
              <w:jc w:val="center"/>
              <w:rPr>
                <w:sz w:val="24"/>
                <w:szCs w:val="24"/>
              </w:rPr>
            </w:pPr>
            <w:r w:rsidRPr="00260CF2">
              <w:rPr>
                <w:sz w:val="24"/>
                <w:szCs w:val="24"/>
              </w:rPr>
              <w:t>4.73 (1.57)</w:t>
            </w:r>
          </w:p>
        </w:tc>
        <w:tc>
          <w:tcPr>
            <w:tcW w:w="1260" w:type="dxa"/>
          </w:tcPr>
          <w:p w14:paraId="2ABF87BF" w14:textId="77777777" w:rsidR="00401565" w:rsidRPr="00260CF2" w:rsidRDefault="00401565" w:rsidP="00401565">
            <w:pPr>
              <w:spacing w:line="480" w:lineRule="auto"/>
              <w:jc w:val="center"/>
              <w:rPr>
                <w:sz w:val="24"/>
                <w:szCs w:val="24"/>
              </w:rPr>
            </w:pPr>
            <w:r w:rsidRPr="00260CF2">
              <w:rPr>
                <w:sz w:val="24"/>
                <w:szCs w:val="24"/>
              </w:rPr>
              <w:t>0.20 (0.98)</w:t>
            </w:r>
          </w:p>
        </w:tc>
        <w:tc>
          <w:tcPr>
            <w:tcW w:w="1260" w:type="dxa"/>
          </w:tcPr>
          <w:p w14:paraId="10C764FC" w14:textId="77777777" w:rsidR="00401565" w:rsidRPr="00260CF2" w:rsidRDefault="00401565" w:rsidP="00401565">
            <w:pPr>
              <w:spacing w:line="480" w:lineRule="auto"/>
              <w:jc w:val="center"/>
              <w:rPr>
                <w:sz w:val="24"/>
                <w:szCs w:val="24"/>
              </w:rPr>
            </w:pPr>
            <w:r w:rsidRPr="00260CF2">
              <w:rPr>
                <w:sz w:val="24"/>
                <w:szCs w:val="24"/>
              </w:rPr>
              <w:t>0.85 (1.80)</w:t>
            </w:r>
          </w:p>
        </w:tc>
        <w:tc>
          <w:tcPr>
            <w:tcW w:w="1260" w:type="dxa"/>
          </w:tcPr>
          <w:p w14:paraId="4C79CCAC" w14:textId="77777777" w:rsidR="00401565" w:rsidRPr="00260CF2" w:rsidRDefault="00401565" w:rsidP="00401565">
            <w:pPr>
              <w:spacing w:line="480" w:lineRule="auto"/>
              <w:jc w:val="center"/>
              <w:rPr>
                <w:sz w:val="24"/>
                <w:szCs w:val="24"/>
              </w:rPr>
            </w:pPr>
            <w:r w:rsidRPr="00260CF2">
              <w:rPr>
                <w:sz w:val="24"/>
                <w:szCs w:val="24"/>
              </w:rPr>
              <w:t>0.61 (1.70)</w:t>
            </w:r>
          </w:p>
        </w:tc>
        <w:tc>
          <w:tcPr>
            <w:tcW w:w="1260" w:type="dxa"/>
          </w:tcPr>
          <w:p w14:paraId="77ADB401" w14:textId="77777777" w:rsidR="00401565" w:rsidRPr="00260CF2" w:rsidRDefault="00401565" w:rsidP="00401565">
            <w:pPr>
              <w:spacing w:line="480" w:lineRule="auto"/>
              <w:jc w:val="center"/>
              <w:rPr>
                <w:sz w:val="24"/>
                <w:szCs w:val="24"/>
              </w:rPr>
            </w:pPr>
            <w:r w:rsidRPr="00260CF2">
              <w:rPr>
                <w:sz w:val="24"/>
                <w:szCs w:val="24"/>
              </w:rPr>
              <w:t>0.15 (0.94)</w:t>
            </w:r>
          </w:p>
        </w:tc>
        <w:tc>
          <w:tcPr>
            <w:tcW w:w="1260" w:type="dxa"/>
          </w:tcPr>
          <w:p w14:paraId="5DDF7C2E" w14:textId="77777777" w:rsidR="00401565" w:rsidRPr="00260CF2" w:rsidRDefault="00401565" w:rsidP="00401565">
            <w:pPr>
              <w:spacing w:line="480" w:lineRule="auto"/>
              <w:jc w:val="center"/>
              <w:rPr>
                <w:sz w:val="24"/>
                <w:szCs w:val="24"/>
              </w:rPr>
            </w:pPr>
            <w:r w:rsidRPr="00260CF2">
              <w:rPr>
                <w:sz w:val="24"/>
                <w:szCs w:val="24"/>
              </w:rPr>
              <w:t>0.12 (0.78)</w:t>
            </w:r>
          </w:p>
        </w:tc>
      </w:tr>
      <w:tr w:rsidR="00401565" w:rsidRPr="00260CF2" w14:paraId="36FA35AA" w14:textId="77777777" w:rsidTr="00401565">
        <w:tc>
          <w:tcPr>
            <w:tcW w:w="2700" w:type="dxa"/>
          </w:tcPr>
          <w:p w14:paraId="1607DA96" w14:textId="77777777" w:rsidR="00401565" w:rsidRPr="00260CF2" w:rsidRDefault="00401565" w:rsidP="00401565">
            <w:pPr>
              <w:spacing w:line="480" w:lineRule="auto"/>
              <w:rPr>
                <w:sz w:val="24"/>
                <w:szCs w:val="24"/>
              </w:rPr>
            </w:pPr>
            <w:r w:rsidRPr="00260CF2">
              <w:rPr>
                <w:sz w:val="24"/>
                <w:szCs w:val="24"/>
              </w:rPr>
              <w:t>Steps in vomit</w:t>
            </w:r>
          </w:p>
        </w:tc>
        <w:tc>
          <w:tcPr>
            <w:tcW w:w="1260" w:type="dxa"/>
          </w:tcPr>
          <w:p w14:paraId="46597B64" w14:textId="77777777" w:rsidR="00401565" w:rsidRPr="00260CF2" w:rsidRDefault="00401565" w:rsidP="00401565">
            <w:pPr>
              <w:spacing w:line="480" w:lineRule="auto"/>
              <w:jc w:val="center"/>
              <w:rPr>
                <w:sz w:val="24"/>
                <w:szCs w:val="24"/>
              </w:rPr>
            </w:pPr>
            <w:r w:rsidRPr="00773A45">
              <w:rPr>
                <w:b/>
                <w:sz w:val="24"/>
                <w:szCs w:val="24"/>
              </w:rPr>
              <w:t>4.57</w:t>
            </w:r>
            <w:r w:rsidRPr="00260CF2">
              <w:rPr>
                <w:sz w:val="24"/>
                <w:szCs w:val="24"/>
              </w:rPr>
              <w:t xml:space="preserve"> (0.99)</w:t>
            </w:r>
          </w:p>
        </w:tc>
        <w:tc>
          <w:tcPr>
            <w:tcW w:w="1260" w:type="dxa"/>
          </w:tcPr>
          <w:p w14:paraId="71DF8F6E" w14:textId="77777777" w:rsidR="00401565" w:rsidRPr="00260CF2" w:rsidRDefault="00401565" w:rsidP="00401565">
            <w:pPr>
              <w:spacing w:line="480" w:lineRule="auto"/>
              <w:jc w:val="center"/>
              <w:rPr>
                <w:sz w:val="24"/>
                <w:szCs w:val="24"/>
              </w:rPr>
            </w:pPr>
            <w:r w:rsidRPr="00260CF2">
              <w:rPr>
                <w:sz w:val="24"/>
                <w:szCs w:val="24"/>
              </w:rPr>
              <w:t>3.67 (0.73)</w:t>
            </w:r>
          </w:p>
        </w:tc>
        <w:tc>
          <w:tcPr>
            <w:tcW w:w="1260" w:type="dxa"/>
          </w:tcPr>
          <w:p w14:paraId="288E6294" w14:textId="77777777" w:rsidR="00401565" w:rsidRPr="00260CF2" w:rsidRDefault="00401565" w:rsidP="00401565">
            <w:pPr>
              <w:spacing w:line="480" w:lineRule="auto"/>
              <w:jc w:val="center"/>
              <w:rPr>
                <w:sz w:val="24"/>
                <w:szCs w:val="24"/>
              </w:rPr>
            </w:pPr>
            <w:r w:rsidRPr="00260CF2">
              <w:rPr>
                <w:sz w:val="24"/>
                <w:szCs w:val="24"/>
              </w:rPr>
              <w:t>4.21 (2.11)</w:t>
            </w:r>
          </w:p>
        </w:tc>
        <w:tc>
          <w:tcPr>
            <w:tcW w:w="1260" w:type="dxa"/>
          </w:tcPr>
          <w:p w14:paraId="796885BA" w14:textId="77777777" w:rsidR="00401565" w:rsidRPr="00260CF2" w:rsidRDefault="00401565" w:rsidP="00401565">
            <w:pPr>
              <w:spacing w:line="480" w:lineRule="auto"/>
              <w:jc w:val="center"/>
              <w:rPr>
                <w:sz w:val="24"/>
                <w:szCs w:val="24"/>
              </w:rPr>
            </w:pPr>
            <w:r w:rsidRPr="00260CF2">
              <w:rPr>
                <w:sz w:val="24"/>
                <w:szCs w:val="24"/>
              </w:rPr>
              <w:t>4.67 (1.74)</w:t>
            </w:r>
          </w:p>
        </w:tc>
        <w:tc>
          <w:tcPr>
            <w:tcW w:w="1260" w:type="dxa"/>
          </w:tcPr>
          <w:p w14:paraId="39DF3917" w14:textId="77777777" w:rsidR="00401565" w:rsidRPr="00260CF2" w:rsidRDefault="00401565" w:rsidP="00401565">
            <w:pPr>
              <w:spacing w:line="480" w:lineRule="auto"/>
              <w:jc w:val="center"/>
              <w:rPr>
                <w:sz w:val="24"/>
                <w:szCs w:val="24"/>
              </w:rPr>
            </w:pPr>
            <w:r w:rsidRPr="00260CF2">
              <w:rPr>
                <w:sz w:val="24"/>
                <w:szCs w:val="24"/>
              </w:rPr>
              <w:t>1.00 (1.93)</w:t>
            </w:r>
          </w:p>
        </w:tc>
        <w:tc>
          <w:tcPr>
            <w:tcW w:w="1260" w:type="dxa"/>
          </w:tcPr>
          <w:p w14:paraId="439DFF65" w14:textId="77777777" w:rsidR="00401565" w:rsidRPr="00260CF2" w:rsidRDefault="00401565" w:rsidP="00401565">
            <w:pPr>
              <w:spacing w:line="480" w:lineRule="auto"/>
              <w:jc w:val="center"/>
              <w:rPr>
                <w:sz w:val="24"/>
                <w:szCs w:val="24"/>
              </w:rPr>
            </w:pPr>
            <w:r w:rsidRPr="00260CF2">
              <w:rPr>
                <w:sz w:val="24"/>
                <w:szCs w:val="24"/>
              </w:rPr>
              <w:t>0.74 (1.91)</w:t>
            </w:r>
          </w:p>
        </w:tc>
        <w:tc>
          <w:tcPr>
            <w:tcW w:w="1260" w:type="dxa"/>
          </w:tcPr>
          <w:p w14:paraId="1F5BAFF1" w14:textId="77777777" w:rsidR="00401565" w:rsidRPr="00260CF2" w:rsidRDefault="00401565" w:rsidP="00401565">
            <w:pPr>
              <w:spacing w:line="480" w:lineRule="auto"/>
              <w:jc w:val="center"/>
              <w:rPr>
                <w:sz w:val="24"/>
                <w:szCs w:val="24"/>
              </w:rPr>
            </w:pPr>
            <w:r w:rsidRPr="00260CF2">
              <w:rPr>
                <w:sz w:val="24"/>
                <w:szCs w:val="24"/>
              </w:rPr>
              <w:t>0.59 (1.43)</w:t>
            </w:r>
          </w:p>
        </w:tc>
        <w:tc>
          <w:tcPr>
            <w:tcW w:w="1260" w:type="dxa"/>
          </w:tcPr>
          <w:p w14:paraId="1B7979C2" w14:textId="77777777" w:rsidR="00401565" w:rsidRPr="00260CF2" w:rsidRDefault="00401565" w:rsidP="00401565">
            <w:pPr>
              <w:spacing w:line="480" w:lineRule="auto"/>
              <w:jc w:val="center"/>
              <w:rPr>
                <w:sz w:val="24"/>
                <w:szCs w:val="24"/>
              </w:rPr>
            </w:pPr>
            <w:r w:rsidRPr="00260CF2">
              <w:rPr>
                <w:sz w:val="24"/>
                <w:szCs w:val="24"/>
              </w:rPr>
              <w:t>0.19 (0.94)</w:t>
            </w:r>
          </w:p>
        </w:tc>
        <w:tc>
          <w:tcPr>
            <w:tcW w:w="1260" w:type="dxa"/>
          </w:tcPr>
          <w:p w14:paraId="1E40CCB6" w14:textId="77777777" w:rsidR="00401565" w:rsidRPr="00260CF2" w:rsidRDefault="00401565" w:rsidP="00401565">
            <w:pPr>
              <w:spacing w:line="480" w:lineRule="auto"/>
              <w:jc w:val="center"/>
              <w:rPr>
                <w:sz w:val="24"/>
                <w:szCs w:val="24"/>
              </w:rPr>
            </w:pPr>
            <w:r w:rsidRPr="00260CF2">
              <w:rPr>
                <w:sz w:val="24"/>
                <w:szCs w:val="24"/>
              </w:rPr>
              <w:t>0.21 (0.97)</w:t>
            </w:r>
          </w:p>
        </w:tc>
      </w:tr>
      <w:tr w:rsidR="00401565" w:rsidRPr="00260CF2" w14:paraId="46CC33FF" w14:textId="77777777" w:rsidTr="00401565">
        <w:tc>
          <w:tcPr>
            <w:tcW w:w="2700" w:type="dxa"/>
          </w:tcPr>
          <w:p w14:paraId="37E9828A" w14:textId="77777777" w:rsidR="00401565" w:rsidRPr="00260CF2" w:rsidRDefault="00401565" w:rsidP="00401565">
            <w:pPr>
              <w:spacing w:line="480" w:lineRule="auto"/>
              <w:rPr>
                <w:sz w:val="24"/>
                <w:szCs w:val="24"/>
              </w:rPr>
            </w:pPr>
            <w:r w:rsidRPr="00260CF2">
              <w:rPr>
                <w:sz w:val="24"/>
                <w:szCs w:val="24"/>
              </w:rPr>
              <w:t>Smears cat poop on arm</w:t>
            </w:r>
          </w:p>
        </w:tc>
        <w:tc>
          <w:tcPr>
            <w:tcW w:w="1260" w:type="dxa"/>
          </w:tcPr>
          <w:p w14:paraId="1441C26D" w14:textId="77777777" w:rsidR="00401565" w:rsidRPr="00260CF2" w:rsidRDefault="00401565" w:rsidP="00401565">
            <w:pPr>
              <w:spacing w:line="480" w:lineRule="auto"/>
              <w:jc w:val="center"/>
              <w:rPr>
                <w:sz w:val="24"/>
                <w:szCs w:val="24"/>
              </w:rPr>
            </w:pPr>
            <w:r w:rsidRPr="00773A45">
              <w:rPr>
                <w:b/>
                <w:sz w:val="24"/>
                <w:szCs w:val="24"/>
              </w:rPr>
              <w:t>4.58</w:t>
            </w:r>
            <w:r w:rsidRPr="00260CF2">
              <w:rPr>
                <w:sz w:val="24"/>
                <w:szCs w:val="24"/>
              </w:rPr>
              <w:t xml:space="preserve"> (0.96)</w:t>
            </w:r>
          </w:p>
        </w:tc>
        <w:tc>
          <w:tcPr>
            <w:tcW w:w="1260" w:type="dxa"/>
          </w:tcPr>
          <w:p w14:paraId="39CC7E5B" w14:textId="77777777" w:rsidR="00401565" w:rsidRPr="00260CF2" w:rsidRDefault="00401565" w:rsidP="00401565">
            <w:pPr>
              <w:spacing w:line="480" w:lineRule="auto"/>
              <w:jc w:val="center"/>
              <w:rPr>
                <w:sz w:val="24"/>
                <w:szCs w:val="24"/>
              </w:rPr>
            </w:pPr>
            <w:r w:rsidRPr="00260CF2">
              <w:rPr>
                <w:sz w:val="24"/>
                <w:szCs w:val="24"/>
              </w:rPr>
              <w:t>3.40 (0.99)</w:t>
            </w:r>
          </w:p>
        </w:tc>
        <w:tc>
          <w:tcPr>
            <w:tcW w:w="1260" w:type="dxa"/>
          </w:tcPr>
          <w:p w14:paraId="751829B8" w14:textId="77777777" w:rsidR="00401565" w:rsidRPr="00260CF2" w:rsidRDefault="00401565" w:rsidP="00401565">
            <w:pPr>
              <w:spacing w:line="480" w:lineRule="auto"/>
              <w:jc w:val="center"/>
              <w:rPr>
                <w:sz w:val="24"/>
                <w:szCs w:val="24"/>
              </w:rPr>
            </w:pPr>
            <w:r w:rsidRPr="00260CF2">
              <w:rPr>
                <w:sz w:val="24"/>
                <w:szCs w:val="24"/>
              </w:rPr>
              <w:t>4.42 (1.96)</w:t>
            </w:r>
          </w:p>
        </w:tc>
        <w:tc>
          <w:tcPr>
            <w:tcW w:w="1260" w:type="dxa"/>
          </w:tcPr>
          <w:p w14:paraId="3B056EAE" w14:textId="77777777" w:rsidR="00401565" w:rsidRPr="00260CF2" w:rsidRDefault="00401565" w:rsidP="00401565">
            <w:pPr>
              <w:spacing w:line="480" w:lineRule="auto"/>
              <w:jc w:val="center"/>
              <w:rPr>
                <w:sz w:val="24"/>
                <w:szCs w:val="24"/>
              </w:rPr>
            </w:pPr>
            <w:r w:rsidRPr="00260CF2">
              <w:rPr>
                <w:sz w:val="24"/>
                <w:szCs w:val="24"/>
              </w:rPr>
              <w:t>4.76 (1.55)</w:t>
            </w:r>
          </w:p>
        </w:tc>
        <w:tc>
          <w:tcPr>
            <w:tcW w:w="1260" w:type="dxa"/>
          </w:tcPr>
          <w:p w14:paraId="5A73E658" w14:textId="77777777" w:rsidR="00401565" w:rsidRPr="00260CF2" w:rsidRDefault="00401565" w:rsidP="00401565">
            <w:pPr>
              <w:spacing w:line="480" w:lineRule="auto"/>
              <w:jc w:val="center"/>
              <w:rPr>
                <w:sz w:val="24"/>
                <w:szCs w:val="24"/>
              </w:rPr>
            </w:pPr>
            <w:r w:rsidRPr="00260CF2">
              <w:rPr>
                <w:sz w:val="24"/>
                <w:szCs w:val="24"/>
              </w:rPr>
              <w:t>0.80 (1.83)</w:t>
            </w:r>
          </w:p>
        </w:tc>
        <w:tc>
          <w:tcPr>
            <w:tcW w:w="1260" w:type="dxa"/>
          </w:tcPr>
          <w:p w14:paraId="2B58B5B5" w14:textId="77777777" w:rsidR="00401565" w:rsidRPr="00260CF2" w:rsidRDefault="00401565" w:rsidP="00401565">
            <w:pPr>
              <w:spacing w:line="480" w:lineRule="auto"/>
              <w:jc w:val="center"/>
              <w:rPr>
                <w:sz w:val="24"/>
                <w:szCs w:val="24"/>
              </w:rPr>
            </w:pPr>
            <w:r w:rsidRPr="00260CF2">
              <w:rPr>
                <w:sz w:val="24"/>
                <w:szCs w:val="24"/>
              </w:rPr>
              <w:t>0.69 (1.61)</w:t>
            </w:r>
          </w:p>
        </w:tc>
        <w:tc>
          <w:tcPr>
            <w:tcW w:w="1260" w:type="dxa"/>
          </w:tcPr>
          <w:p w14:paraId="053F9E46" w14:textId="77777777" w:rsidR="00401565" w:rsidRPr="00260CF2" w:rsidRDefault="00401565" w:rsidP="00401565">
            <w:pPr>
              <w:spacing w:line="480" w:lineRule="auto"/>
              <w:jc w:val="center"/>
              <w:rPr>
                <w:sz w:val="24"/>
                <w:szCs w:val="24"/>
              </w:rPr>
            </w:pPr>
            <w:r w:rsidRPr="00260CF2">
              <w:rPr>
                <w:sz w:val="24"/>
                <w:szCs w:val="24"/>
              </w:rPr>
              <w:t>1.04 (1.93)</w:t>
            </w:r>
          </w:p>
        </w:tc>
        <w:tc>
          <w:tcPr>
            <w:tcW w:w="1260" w:type="dxa"/>
          </w:tcPr>
          <w:p w14:paraId="74A79BC6" w14:textId="77777777" w:rsidR="00401565" w:rsidRPr="00260CF2" w:rsidRDefault="00401565" w:rsidP="00401565">
            <w:pPr>
              <w:spacing w:line="480" w:lineRule="auto"/>
              <w:jc w:val="center"/>
              <w:rPr>
                <w:sz w:val="24"/>
                <w:szCs w:val="24"/>
              </w:rPr>
            </w:pPr>
            <w:r w:rsidRPr="00260CF2">
              <w:rPr>
                <w:sz w:val="24"/>
                <w:szCs w:val="24"/>
              </w:rPr>
              <w:t>0.07 (0.45)</w:t>
            </w:r>
          </w:p>
        </w:tc>
        <w:tc>
          <w:tcPr>
            <w:tcW w:w="1260" w:type="dxa"/>
          </w:tcPr>
          <w:p w14:paraId="5D0FEB8C" w14:textId="77777777" w:rsidR="00401565" w:rsidRPr="00260CF2" w:rsidRDefault="00401565" w:rsidP="00401565">
            <w:pPr>
              <w:spacing w:line="480" w:lineRule="auto"/>
              <w:jc w:val="center"/>
              <w:rPr>
                <w:sz w:val="24"/>
                <w:szCs w:val="24"/>
              </w:rPr>
            </w:pPr>
            <w:r w:rsidRPr="00260CF2">
              <w:rPr>
                <w:sz w:val="24"/>
                <w:szCs w:val="24"/>
              </w:rPr>
              <w:t>0.13 (0.89)</w:t>
            </w:r>
          </w:p>
        </w:tc>
      </w:tr>
      <w:tr w:rsidR="00401565" w:rsidRPr="00260CF2" w14:paraId="5785AA7D" w14:textId="77777777" w:rsidTr="00401565">
        <w:tc>
          <w:tcPr>
            <w:tcW w:w="2700" w:type="dxa"/>
          </w:tcPr>
          <w:p w14:paraId="22F3AB2F" w14:textId="77777777" w:rsidR="00401565" w:rsidRPr="00260CF2" w:rsidRDefault="00401565" w:rsidP="00401565">
            <w:pPr>
              <w:spacing w:line="480" w:lineRule="auto"/>
              <w:rPr>
                <w:sz w:val="24"/>
                <w:szCs w:val="24"/>
              </w:rPr>
            </w:pPr>
            <w:r w:rsidRPr="00260CF2">
              <w:rPr>
                <w:sz w:val="24"/>
                <w:szCs w:val="24"/>
              </w:rPr>
              <w:t>Eats rotten flesh</w:t>
            </w:r>
          </w:p>
        </w:tc>
        <w:tc>
          <w:tcPr>
            <w:tcW w:w="1260" w:type="dxa"/>
          </w:tcPr>
          <w:p w14:paraId="78FAF2FA" w14:textId="77777777" w:rsidR="00401565" w:rsidRPr="00260CF2" w:rsidRDefault="00401565" w:rsidP="00401565">
            <w:pPr>
              <w:spacing w:line="480" w:lineRule="auto"/>
              <w:jc w:val="center"/>
              <w:rPr>
                <w:sz w:val="24"/>
                <w:szCs w:val="24"/>
              </w:rPr>
            </w:pPr>
            <w:r w:rsidRPr="006C39EA">
              <w:rPr>
                <w:b/>
                <w:sz w:val="24"/>
                <w:szCs w:val="24"/>
              </w:rPr>
              <w:t>4.75</w:t>
            </w:r>
            <w:r w:rsidRPr="00260CF2">
              <w:rPr>
                <w:sz w:val="24"/>
                <w:szCs w:val="24"/>
              </w:rPr>
              <w:t xml:space="preserve"> (1.29)</w:t>
            </w:r>
          </w:p>
        </w:tc>
        <w:tc>
          <w:tcPr>
            <w:tcW w:w="1260" w:type="dxa"/>
          </w:tcPr>
          <w:p w14:paraId="4E4856E8" w14:textId="77777777" w:rsidR="00401565" w:rsidRPr="00260CF2" w:rsidRDefault="00401565" w:rsidP="00401565">
            <w:pPr>
              <w:spacing w:line="480" w:lineRule="auto"/>
              <w:jc w:val="center"/>
              <w:rPr>
                <w:sz w:val="24"/>
                <w:szCs w:val="24"/>
              </w:rPr>
            </w:pPr>
            <w:r w:rsidRPr="00260CF2">
              <w:rPr>
                <w:sz w:val="24"/>
                <w:szCs w:val="24"/>
              </w:rPr>
              <w:t>3.17 (1.18)</w:t>
            </w:r>
          </w:p>
        </w:tc>
        <w:tc>
          <w:tcPr>
            <w:tcW w:w="1260" w:type="dxa"/>
          </w:tcPr>
          <w:p w14:paraId="483AE64F" w14:textId="77777777" w:rsidR="00401565" w:rsidRPr="00260CF2" w:rsidRDefault="00401565" w:rsidP="00401565">
            <w:pPr>
              <w:spacing w:line="480" w:lineRule="auto"/>
              <w:jc w:val="center"/>
              <w:rPr>
                <w:sz w:val="24"/>
                <w:szCs w:val="24"/>
              </w:rPr>
            </w:pPr>
            <w:r w:rsidRPr="00260CF2">
              <w:rPr>
                <w:sz w:val="24"/>
                <w:szCs w:val="24"/>
              </w:rPr>
              <w:t>4.32 (1.91)</w:t>
            </w:r>
          </w:p>
        </w:tc>
        <w:tc>
          <w:tcPr>
            <w:tcW w:w="1260" w:type="dxa"/>
          </w:tcPr>
          <w:p w14:paraId="16A25159" w14:textId="77777777" w:rsidR="00401565" w:rsidRPr="00260CF2" w:rsidRDefault="00401565" w:rsidP="00401565">
            <w:pPr>
              <w:spacing w:line="480" w:lineRule="auto"/>
              <w:jc w:val="center"/>
              <w:rPr>
                <w:sz w:val="24"/>
                <w:szCs w:val="24"/>
              </w:rPr>
            </w:pPr>
            <w:r w:rsidRPr="00260CF2">
              <w:rPr>
                <w:sz w:val="24"/>
                <w:szCs w:val="24"/>
              </w:rPr>
              <w:t>4.46 (1.79)</w:t>
            </w:r>
          </w:p>
        </w:tc>
        <w:tc>
          <w:tcPr>
            <w:tcW w:w="1260" w:type="dxa"/>
          </w:tcPr>
          <w:p w14:paraId="6C178557" w14:textId="77777777" w:rsidR="00401565" w:rsidRPr="00260CF2" w:rsidRDefault="00401565" w:rsidP="00401565">
            <w:pPr>
              <w:spacing w:line="480" w:lineRule="auto"/>
              <w:jc w:val="center"/>
              <w:rPr>
                <w:sz w:val="24"/>
                <w:szCs w:val="24"/>
              </w:rPr>
            </w:pPr>
            <w:r w:rsidRPr="00260CF2">
              <w:rPr>
                <w:sz w:val="24"/>
                <w:szCs w:val="24"/>
              </w:rPr>
              <w:t>1.05 (1.89)</w:t>
            </w:r>
          </w:p>
        </w:tc>
        <w:tc>
          <w:tcPr>
            <w:tcW w:w="1260" w:type="dxa"/>
          </w:tcPr>
          <w:p w14:paraId="5D635BC8" w14:textId="77777777" w:rsidR="00401565" w:rsidRPr="00260CF2" w:rsidRDefault="00401565" w:rsidP="00401565">
            <w:pPr>
              <w:spacing w:line="480" w:lineRule="auto"/>
              <w:jc w:val="center"/>
              <w:rPr>
                <w:sz w:val="24"/>
                <w:szCs w:val="24"/>
              </w:rPr>
            </w:pPr>
            <w:r w:rsidRPr="00260CF2">
              <w:rPr>
                <w:sz w:val="24"/>
                <w:szCs w:val="24"/>
              </w:rPr>
              <w:t>1.20 (1.99)</w:t>
            </w:r>
          </w:p>
        </w:tc>
        <w:tc>
          <w:tcPr>
            <w:tcW w:w="1260" w:type="dxa"/>
          </w:tcPr>
          <w:p w14:paraId="47C4E731" w14:textId="77777777" w:rsidR="00401565" w:rsidRPr="00260CF2" w:rsidRDefault="00401565" w:rsidP="00401565">
            <w:pPr>
              <w:spacing w:line="480" w:lineRule="auto"/>
              <w:jc w:val="center"/>
              <w:rPr>
                <w:sz w:val="24"/>
                <w:szCs w:val="24"/>
              </w:rPr>
            </w:pPr>
            <w:r w:rsidRPr="00260CF2">
              <w:rPr>
                <w:sz w:val="24"/>
                <w:szCs w:val="24"/>
              </w:rPr>
              <w:t>1.31 (1.94)</w:t>
            </w:r>
          </w:p>
        </w:tc>
        <w:tc>
          <w:tcPr>
            <w:tcW w:w="1260" w:type="dxa"/>
          </w:tcPr>
          <w:p w14:paraId="67E60CFA" w14:textId="77777777" w:rsidR="00401565" w:rsidRPr="00260CF2" w:rsidRDefault="00401565" w:rsidP="00401565">
            <w:pPr>
              <w:spacing w:line="480" w:lineRule="auto"/>
              <w:jc w:val="center"/>
              <w:rPr>
                <w:sz w:val="24"/>
                <w:szCs w:val="24"/>
              </w:rPr>
            </w:pPr>
            <w:r w:rsidRPr="00260CF2">
              <w:rPr>
                <w:sz w:val="24"/>
                <w:szCs w:val="24"/>
              </w:rPr>
              <w:t>0.25 (0.86)</w:t>
            </w:r>
          </w:p>
        </w:tc>
        <w:tc>
          <w:tcPr>
            <w:tcW w:w="1260" w:type="dxa"/>
          </w:tcPr>
          <w:p w14:paraId="7F8CCC47" w14:textId="77777777" w:rsidR="00401565" w:rsidRPr="00260CF2" w:rsidRDefault="00401565" w:rsidP="00401565">
            <w:pPr>
              <w:spacing w:line="480" w:lineRule="auto"/>
              <w:jc w:val="center"/>
              <w:rPr>
                <w:sz w:val="24"/>
                <w:szCs w:val="24"/>
              </w:rPr>
            </w:pPr>
            <w:r w:rsidRPr="00260CF2">
              <w:rPr>
                <w:sz w:val="24"/>
                <w:szCs w:val="24"/>
              </w:rPr>
              <w:t>0.24 (0.84)</w:t>
            </w:r>
          </w:p>
        </w:tc>
      </w:tr>
      <w:tr w:rsidR="00401565" w:rsidRPr="00260CF2" w14:paraId="33F7A627" w14:textId="77777777" w:rsidTr="00401565">
        <w:tc>
          <w:tcPr>
            <w:tcW w:w="2700" w:type="dxa"/>
          </w:tcPr>
          <w:p w14:paraId="3DEA706D" w14:textId="77777777" w:rsidR="00401565" w:rsidRPr="00260CF2" w:rsidRDefault="00401565" w:rsidP="00401565">
            <w:pPr>
              <w:spacing w:line="480" w:lineRule="auto"/>
              <w:rPr>
                <w:sz w:val="24"/>
                <w:szCs w:val="24"/>
              </w:rPr>
            </w:pPr>
            <w:r w:rsidRPr="00260CF2">
              <w:rPr>
                <w:sz w:val="24"/>
                <w:szCs w:val="24"/>
              </w:rPr>
              <w:t>Drinks from the same cup</w:t>
            </w:r>
          </w:p>
        </w:tc>
        <w:tc>
          <w:tcPr>
            <w:tcW w:w="1260" w:type="dxa"/>
          </w:tcPr>
          <w:p w14:paraId="65E7D877" w14:textId="77777777" w:rsidR="00401565" w:rsidRPr="00260CF2" w:rsidRDefault="00401565" w:rsidP="00401565">
            <w:pPr>
              <w:spacing w:line="480" w:lineRule="auto"/>
              <w:jc w:val="center"/>
              <w:rPr>
                <w:sz w:val="24"/>
                <w:szCs w:val="24"/>
              </w:rPr>
            </w:pPr>
            <w:r w:rsidRPr="006C39EA">
              <w:rPr>
                <w:b/>
                <w:sz w:val="24"/>
                <w:szCs w:val="24"/>
              </w:rPr>
              <w:t>4.41</w:t>
            </w:r>
            <w:r w:rsidRPr="00260CF2">
              <w:rPr>
                <w:sz w:val="24"/>
                <w:szCs w:val="24"/>
              </w:rPr>
              <w:t xml:space="preserve"> (0.80)</w:t>
            </w:r>
          </w:p>
        </w:tc>
        <w:tc>
          <w:tcPr>
            <w:tcW w:w="1260" w:type="dxa"/>
          </w:tcPr>
          <w:p w14:paraId="0A684964" w14:textId="77777777" w:rsidR="00401565" w:rsidRPr="00260CF2" w:rsidRDefault="00401565" w:rsidP="00401565">
            <w:pPr>
              <w:spacing w:line="480" w:lineRule="auto"/>
              <w:jc w:val="center"/>
              <w:rPr>
                <w:sz w:val="24"/>
                <w:szCs w:val="24"/>
              </w:rPr>
            </w:pPr>
            <w:r w:rsidRPr="00260CF2">
              <w:rPr>
                <w:sz w:val="24"/>
                <w:szCs w:val="24"/>
              </w:rPr>
              <w:t>3.61 (0.74)</w:t>
            </w:r>
          </w:p>
        </w:tc>
        <w:tc>
          <w:tcPr>
            <w:tcW w:w="1260" w:type="dxa"/>
          </w:tcPr>
          <w:p w14:paraId="5DD433FA" w14:textId="77777777" w:rsidR="00401565" w:rsidRPr="00260CF2" w:rsidRDefault="00401565" w:rsidP="00401565">
            <w:pPr>
              <w:spacing w:line="480" w:lineRule="auto"/>
              <w:jc w:val="center"/>
              <w:rPr>
                <w:sz w:val="24"/>
                <w:szCs w:val="24"/>
              </w:rPr>
            </w:pPr>
            <w:r w:rsidRPr="00260CF2">
              <w:rPr>
                <w:sz w:val="24"/>
                <w:szCs w:val="24"/>
              </w:rPr>
              <w:t>2.62 (2.40)</w:t>
            </w:r>
          </w:p>
        </w:tc>
        <w:tc>
          <w:tcPr>
            <w:tcW w:w="1260" w:type="dxa"/>
          </w:tcPr>
          <w:p w14:paraId="30DAF5EE" w14:textId="77777777" w:rsidR="00401565" w:rsidRPr="00260CF2" w:rsidRDefault="00401565" w:rsidP="00401565">
            <w:pPr>
              <w:spacing w:line="480" w:lineRule="auto"/>
              <w:jc w:val="center"/>
              <w:rPr>
                <w:sz w:val="24"/>
                <w:szCs w:val="24"/>
              </w:rPr>
            </w:pPr>
            <w:r w:rsidRPr="00260CF2">
              <w:rPr>
                <w:sz w:val="24"/>
                <w:szCs w:val="24"/>
              </w:rPr>
              <w:t>3.08 (2.24)</w:t>
            </w:r>
          </w:p>
        </w:tc>
        <w:tc>
          <w:tcPr>
            <w:tcW w:w="1260" w:type="dxa"/>
          </w:tcPr>
          <w:p w14:paraId="5B198BD1" w14:textId="77777777" w:rsidR="00401565" w:rsidRPr="00260CF2" w:rsidRDefault="00401565" w:rsidP="00401565">
            <w:pPr>
              <w:spacing w:line="480" w:lineRule="auto"/>
              <w:jc w:val="center"/>
              <w:rPr>
                <w:sz w:val="24"/>
                <w:szCs w:val="24"/>
              </w:rPr>
            </w:pPr>
            <w:r w:rsidRPr="00260CF2">
              <w:rPr>
                <w:sz w:val="24"/>
                <w:szCs w:val="24"/>
              </w:rPr>
              <w:t>0.64 (1.45)</w:t>
            </w:r>
          </w:p>
        </w:tc>
        <w:tc>
          <w:tcPr>
            <w:tcW w:w="1260" w:type="dxa"/>
          </w:tcPr>
          <w:p w14:paraId="7E15C164" w14:textId="77777777" w:rsidR="00401565" w:rsidRPr="00260CF2" w:rsidRDefault="00401565" w:rsidP="00401565">
            <w:pPr>
              <w:spacing w:line="480" w:lineRule="auto"/>
              <w:jc w:val="center"/>
              <w:rPr>
                <w:sz w:val="24"/>
                <w:szCs w:val="24"/>
              </w:rPr>
            </w:pPr>
            <w:r w:rsidRPr="00260CF2">
              <w:rPr>
                <w:sz w:val="24"/>
                <w:szCs w:val="24"/>
              </w:rPr>
              <w:t>0.48 (1.29)</w:t>
            </w:r>
          </w:p>
        </w:tc>
        <w:tc>
          <w:tcPr>
            <w:tcW w:w="1260" w:type="dxa"/>
          </w:tcPr>
          <w:p w14:paraId="23A90BD2" w14:textId="77777777" w:rsidR="00401565" w:rsidRPr="00260CF2" w:rsidRDefault="00401565" w:rsidP="00401565">
            <w:pPr>
              <w:spacing w:line="480" w:lineRule="auto"/>
              <w:jc w:val="center"/>
              <w:rPr>
                <w:sz w:val="24"/>
                <w:szCs w:val="24"/>
              </w:rPr>
            </w:pPr>
            <w:r w:rsidRPr="00260CF2">
              <w:rPr>
                <w:sz w:val="24"/>
                <w:szCs w:val="24"/>
              </w:rPr>
              <w:t>0.38 (1.21)</w:t>
            </w:r>
          </w:p>
        </w:tc>
        <w:tc>
          <w:tcPr>
            <w:tcW w:w="1260" w:type="dxa"/>
          </w:tcPr>
          <w:p w14:paraId="27373FBF" w14:textId="77777777" w:rsidR="00401565" w:rsidRPr="00260CF2" w:rsidRDefault="00401565" w:rsidP="00401565">
            <w:pPr>
              <w:spacing w:line="480" w:lineRule="auto"/>
              <w:jc w:val="center"/>
              <w:rPr>
                <w:sz w:val="24"/>
                <w:szCs w:val="24"/>
              </w:rPr>
            </w:pPr>
            <w:r w:rsidRPr="00260CF2">
              <w:rPr>
                <w:sz w:val="24"/>
                <w:szCs w:val="24"/>
              </w:rPr>
              <w:t>0.23 (0.86)</w:t>
            </w:r>
          </w:p>
        </w:tc>
        <w:tc>
          <w:tcPr>
            <w:tcW w:w="1260" w:type="dxa"/>
          </w:tcPr>
          <w:p w14:paraId="0D954EAB" w14:textId="77777777" w:rsidR="00401565" w:rsidRPr="00260CF2" w:rsidRDefault="00401565" w:rsidP="00401565">
            <w:pPr>
              <w:spacing w:line="480" w:lineRule="auto"/>
              <w:jc w:val="center"/>
              <w:rPr>
                <w:sz w:val="24"/>
                <w:szCs w:val="24"/>
              </w:rPr>
            </w:pPr>
            <w:r w:rsidRPr="00260CF2">
              <w:rPr>
                <w:sz w:val="24"/>
                <w:szCs w:val="24"/>
              </w:rPr>
              <w:t>0.36 (1.20)</w:t>
            </w:r>
          </w:p>
        </w:tc>
      </w:tr>
      <w:tr w:rsidR="00401565" w:rsidRPr="00260CF2" w14:paraId="2275DC3E" w14:textId="77777777" w:rsidTr="00401565">
        <w:tc>
          <w:tcPr>
            <w:tcW w:w="2700" w:type="dxa"/>
          </w:tcPr>
          <w:p w14:paraId="3EADEA34" w14:textId="01A614CC" w:rsidR="00401565" w:rsidRPr="00260CF2" w:rsidRDefault="00401565" w:rsidP="00C362F0">
            <w:pPr>
              <w:spacing w:line="480" w:lineRule="auto"/>
              <w:rPr>
                <w:i/>
                <w:sz w:val="24"/>
                <w:szCs w:val="24"/>
              </w:rPr>
            </w:pPr>
            <w:r w:rsidRPr="00260CF2">
              <w:rPr>
                <w:i/>
                <w:sz w:val="24"/>
                <w:szCs w:val="24"/>
              </w:rPr>
              <w:t>[Non-health]</w:t>
            </w:r>
          </w:p>
        </w:tc>
        <w:tc>
          <w:tcPr>
            <w:tcW w:w="1260" w:type="dxa"/>
          </w:tcPr>
          <w:p w14:paraId="30FEA409" w14:textId="77777777" w:rsidR="00401565" w:rsidRPr="00260CF2" w:rsidRDefault="00401565" w:rsidP="00401565">
            <w:pPr>
              <w:spacing w:line="480" w:lineRule="auto"/>
              <w:rPr>
                <w:sz w:val="24"/>
                <w:szCs w:val="24"/>
              </w:rPr>
            </w:pPr>
          </w:p>
        </w:tc>
        <w:tc>
          <w:tcPr>
            <w:tcW w:w="1260" w:type="dxa"/>
          </w:tcPr>
          <w:p w14:paraId="33E7AA43" w14:textId="77777777" w:rsidR="00401565" w:rsidRPr="00260CF2" w:rsidRDefault="00401565" w:rsidP="00401565">
            <w:pPr>
              <w:spacing w:line="480" w:lineRule="auto"/>
              <w:rPr>
                <w:sz w:val="24"/>
                <w:szCs w:val="24"/>
              </w:rPr>
            </w:pPr>
          </w:p>
        </w:tc>
        <w:tc>
          <w:tcPr>
            <w:tcW w:w="1260" w:type="dxa"/>
          </w:tcPr>
          <w:p w14:paraId="597BA0A2" w14:textId="77777777" w:rsidR="00401565" w:rsidRPr="00260CF2" w:rsidRDefault="00401565" w:rsidP="00401565">
            <w:pPr>
              <w:spacing w:line="480" w:lineRule="auto"/>
              <w:rPr>
                <w:sz w:val="24"/>
                <w:szCs w:val="24"/>
              </w:rPr>
            </w:pPr>
          </w:p>
        </w:tc>
        <w:tc>
          <w:tcPr>
            <w:tcW w:w="1260" w:type="dxa"/>
          </w:tcPr>
          <w:p w14:paraId="76CE4DF3" w14:textId="77777777" w:rsidR="00401565" w:rsidRPr="00260CF2" w:rsidRDefault="00401565" w:rsidP="00401565">
            <w:pPr>
              <w:spacing w:line="480" w:lineRule="auto"/>
              <w:rPr>
                <w:sz w:val="24"/>
                <w:szCs w:val="24"/>
              </w:rPr>
            </w:pPr>
          </w:p>
        </w:tc>
        <w:tc>
          <w:tcPr>
            <w:tcW w:w="1260" w:type="dxa"/>
          </w:tcPr>
          <w:p w14:paraId="63916115" w14:textId="77777777" w:rsidR="00401565" w:rsidRPr="00260CF2" w:rsidRDefault="00401565" w:rsidP="00401565">
            <w:pPr>
              <w:spacing w:line="480" w:lineRule="auto"/>
              <w:rPr>
                <w:sz w:val="24"/>
                <w:szCs w:val="24"/>
              </w:rPr>
            </w:pPr>
          </w:p>
        </w:tc>
        <w:tc>
          <w:tcPr>
            <w:tcW w:w="1260" w:type="dxa"/>
          </w:tcPr>
          <w:p w14:paraId="5B463B91" w14:textId="77777777" w:rsidR="00401565" w:rsidRPr="00260CF2" w:rsidRDefault="00401565" w:rsidP="00401565">
            <w:pPr>
              <w:spacing w:line="480" w:lineRule="auto"/>
              <w:rPr>
                <w:sz w:val="24"/>
                <w:szCs w:val="24"/>
              </w:rPr>
            </w:pPr>
          </w:p>
        </w:tc>
        <w:tc>
          <w:tcPr>
            <w:tcW w:w="1260" w:type="dxa"/>
          </w:tcPr>
          <w:p w14:paraId="30681AD2" w14:textId="77777777" w:rsidR="00401565" w:rsidRPr="00260CF2" w:rsidRDefault="00401565" w:rsidP="00401565">
            <w:pPr>
              <w:spacing w:line="480" w:lineRule="auto"/>
              <w:rPr>
                <w:sz w:val="24"/>
                <w:szCs w:val="24"/>
              </w:rPr>
            </w:pPr>
          </w:p>
        </w:tc>
        <w:tc>
          <w:tcPr>
            <w:tcW w:w="1260" w:type="dxa"/>
          </w:tcPr>
          <w:p w14:paraId="24D9A868" w14:textId="77777777" w:rsidR="00401565" w:rsidRPr="00260CF2" w:rsidRDefault="00401565" w:rsidP="00401565">
            <w:pPr>
              <w:spacing w:line="480" w:lineRule="auto"/>
              <w:rPr>
                <w:sz w:val="24"/>
                <w:szCs w:val="24"/>
              </w:rPr>
            </w:pPr>
          </w:p>
        </w:tc>
        <w:tc>
          <w:tcPr>
            <w:tcW w:w="1260" w:type="dxa"/>
          </w:tcPr>
          <w:p w14:paraId="4D1E6783" w14:textId="77777777" w:rsidR="00401565" w:rsidRPr="00260CF2" w:rsidRDefault="00401565" w:rsidP="00401565">
            <w:pPr>
              <w:spacing w:line="480" w:lineRule="auto"/>
              <w:rPr>
                <w:sz w:val="24"/>
                <w:szCs w:val="24"/>
              </w:rPr>
            </w:pPr>
          </w:p>
        </w:tc>
      </w:tr>
      <w:tr w:rsidR="00401565" w:rsidRPr="00260CF2" w14:paraId="67625ADC" w14:textId="77777777" w:rsidTr="00401565">
        <w:tc>
          <w:tcPr>
            <w:tcW w:w="2700" w:type="dxa"/>
          </w:tcPr>
          <w:p w14:paraId="1E8EED39" w14:textId="77777777" w:rsidR="00401565" w:rsidRPr="00260CF2" w:rsidRDefault="00401565" w:rsidP="00401565">
            <w:pPr>
              <w:spacing w:line="480" w:lineRule="auto"/>
              <w:rPr>
                <w:sz w:val="24"/>
                <w:szCs w:val="24"/>
              </w:rPr>
            </w:pPr>
            <w:r w:rsidRPr="00260CF2">
              <w:rPr>
                <w:sz w:val="24"/>
                <w:szCs w:val="24"/>
              </w:rPr>
              <w:t>Cult of devil worshippers</w:t>
            </w:r>
          </w:p>
        </w:tc>
        <w:tc>
          <w:tcPr>
            <w:tcW w:w="1260" w:type="dxa"/>
          </w:tcPr>
          <w:p w14:paraId="6C2F6E1C" w14:textId="77777777" w:rsidR="00401565" w:rsidRPr="00260CF2" w:rsidRDefault="00401565" w:rsidP="00401565">
            <w:pPr>
              <w:spacing w:line="480" w:lineRule="auto"/>
              <w:jc w:val="center"/>
              <w:rPr>
                <w:sz w:val="24"/>
                <w:szCs w:val="24"/>
              </w:rPr>
            </w:pPr>
            <w:r w:rsidRPr="006C39EA">
              <w:rPr>
                <w:b/>
                <w:sz w:val="24"/>
                <w:szCs w:val="24"/>
              </w:rPr>
              <w:t>6.02</w:t>
            </w:r>
            <w:r w:rsidRPr="00260CF2">
              <w:rPr>
                <w:sz w:val="24"/>
                <w:szCs w:val="24"/>
              </w:rPr>
              <w:t xml:space="preserve"> (1.14)</w:t>
            </w:r>
          </w:p>
        </w:tc>
        <w:tc>
          <w:tcPr>
            <w:tcW w:w="1260" w:type="dxa"/>
          </w:tcPr>
          <w:p w14:paraId="72A0102B" w14:textId="77777777" w:rsidR="00401565" w:rsidRPr="00260CF2" w:rsidRDefault="00401565" w:rsidP="00401565">
            <w:pPr>
              <w:spacing w:line="480" w:lineRule="auto"/>
              <w:jc w:val="center"/>
              <w:rPr>
                <w:sz w:val="24"/>
                <w:szCs w:val="24"/>
              </w:rPr>
            </w:pPr>
            <w:r w:rsidRPr="00260CF2">
              <w:rPr>
                <w:sz w:val="24"/>
                <w:szCs w:val="24"/>
              </w:rPr>
              <w:t>1.78 (1.17)</w:t>
            </w:r>
          </w:p>
        </w:tc>
        <w:tc>
          <w:tcPr>
            <w:tcW w:w="1260" w:type="dxa"/>
          </w:tcPr>
          <w:p w14:paraId="01994653" w14:textId="77777777" w:rsidR="00401565" w:rsidRPr="00260CF2" w:rsidRDefault="00401565" w:rsidP="00401565">
            <w:pPr>
              <w:spacing w:line="480" w:lineRule="auto"/>
              <w:jc w:val="center"/>
              <w:rPr>
                <w:sz w:val="24"/>
                <w:szCs w:val="24"/>
              </w:rPr>
            </w:pPr>
            <w:r w:rsidRPr="00260CF2">
              <w:rPr>
                <w:sz w:val="24"/>
                <w:szCs w:val="24"/>
              </w:rPr>
              <w:t>2.40 (2.61)</w:t>
            </w:r>
          </w:p>
        </w:tc>
        <w:tc>
          <w:tcPr>
            <w:tcW w:w="1260" w:type="dxa"/>
          </w:tcPr>
          <w:p w14:paraId="702B85A3" w14:textId="77777777" w:rsidR="00401565" w:rsidRPr="00260CF2" w:rsidRDefault="00401565" w:rsidP="00401565">
            <w:pPr>
              <w:spacing w:line="480" w:lineRule="auto"/>
              <w:jc w:val="center"/>
              <w:rPr>
                <w:sz w:val="24"/>
                <w:szCs w:val="24"/>
              </w:rPr>
            </w:pPr>
            <w:r w:rsidRPr="00260CF2">
              <w:rPr>
                <w:sz w:val="24"/>
                <w:szCs w:val="24"/>
              </w:rPr>
              <w:t>1.80 (2.27)</w:t>
            </w:r>
          </w:p>
        </w:tc>
        <w:tc>
          <w:tcPr>
            <w:tcW w:w="1260" w:type="dxa"/>
          </w:tcPr>
          <w:p w14:paraId="50B2B3DA" w14:textId="77777777" w:rsidR="00401565" w:rsidRPr="00260CF2" w:rsidRDefault="00401565" w:rsidP="00401565">
            <w:pPr>
              <w:spacing w:line="480" w:lineRule="auto"/>
              <w:jc w:val="center"/>
              <w:rPr>
                <w:sz w:val="24"/>
                <w:szCs w:val="24"/>
              </w:rPr>
            </w:pPr>
            <w:r w:rsidRPr="00260CF2">
              <w:rPr>
                <w:sz w:val="24"/>
                <w:szCs w:val="24"/>
              </w:rPr>
              <w:t>1.87 (2.52)</w:t>
            </w:r>
          </w:p>
        </w:tc>
        <w:tc>
          <w:tcPr>
            <w:tcW w:w="1260" w:type="dxa"/>
          </w:tcPr>
          <w:p w14:paraId="72AA9E50" w14:textId="77777777" w:rsidR="00401565" w:rsidRPr="00260CF2" w:rsidRDefault="00401565" w:rsidP="00401565">
            <w:pPr>
              <w:spacing w:line="480" w:lineRule="auto"/>
              <w:jc w:val="center"/>
              <w:rPr>
                <w:sz w:val="24"/>
                <w:szCs w:val="24"/>
              </w:rPr>
            </w:pPr>
            <w:r w:rsidRPr="00260CF2">
              <w:rPr>
                <w:sz w:val="24"/>
                <w:szCs w:val="24"/>
              </w:rPr>
              <w:t>1.49 (2.34)</w:t>
            </w:r>
          </w:p>
        </w:tc>
        <w:tc>
          <w:tcPr>
            <w:tcW w:w="1260" w:type="dxa"/>
          </w:tcPr>
          <w:p w14:paraId="16886764" w14:textId="77777777" w:rsidR="00401565" w:rsidRPr="00260CF2" w:rsidRDefault="00401565" w:rsidP="00401565">
            <w:pPr>
              <w:spacing w:line="480" w:lineRule="auto"/>
              <w:jc w:val="center"/>
              <w:rPr>
                <w:sz w:val="24"/>
                <w:szCs w:val="24"/>
              </w:rPr>
            </w:pPr>
            <w:r w:rsidRPr="00260CF2">
              <w:rPr>
                <w:sz w:val="24"/>
                <w:szCs w:val="24"/>
              </w:rPr>
              <w:t>2.20 (2.54)</w:t>
            </w:r>
          </w:p>
        </w:tc>
        <w:tc>
          <w:tcPr>
            <w:tcW w:w="1260" w:type="dxa"/>
          </w:tcPr>
          <w:p w14:paraId="09F3126A" w14:textId="77777777" w:rsidR="00401565" w:rsidRPr="00260CF2" w:rsidRDefault="00401565" w:rsidP="00401565">
            <w:pPr>
              <w:spacing w:line="480" w:lineRule="auto"/>
              <w:jc w:val="center"/>
              <w:rPr>
                <w:sz w:val="24"/>
                <w:szCs w:val="24"/>
              </w:rPr>
            </w:pPr>
            <w:r w:rsidRPr="00260CF2">
              <w:rPr>
                <w:sz w:val="24"/>
                <w:szCs w:val="24"/>
              </w:rPr>
              <w:t>0.16 (0.80)</w:t>
            </w:r>
          </w:p>
        </w:tc>
        <w:tc>
          <w:tcPr>
            <w:tcW w:w="1260" w:type="dxa"/>
          </w:tcPr>
          <w:p w14:paraId="4D1630FE" w14:textId="77777777" w:rsidR="00401565" w:rsidRPr="00260CF2" w:rsidRDefault="00401565" w:rsidP="00401565">
            <w:pPr>
              <w:spacing w:line="480" w:lineRule="auto"/>
              <w:jc w:val="center"/>
              <w:rPr>
                <w:sz w:val="24"/>
                <w:szCs w:val="24"/>
              </w:rPr>
            </w:pPr>
            <w:r w:rsidRPr="00260CF2">
              <w:rPr>
                <w:sz w:val="24"/>
                <w:szCs w:val="24"/>
              </w:rPr>
              <w:t>0.22 (1.06)</w:t>
            </w:r>
          </w:p>
        </w:tc>
      </w:tr>
      <w:tr w:rsidR="00401565" w:rsidRPr="00260CF2" w14:paraId="69A69DDE" w14:textId="77777777" w:rsidTr="00401565">
        <w:tc>
          <w:tcPr>
            <w:tcW w:w="2700" w:type="dxa"/>
          </w:tcPr>
          <w:p w14:paraId="43449AEA" w14:textId="77777777" w:rsidR="00401565" w:rsidRPr="00260CF2" w:rsidRDefault="00401565" w:rsidP="00401565">
            <w:pPr>
              <w:spacing w:line="480" w:lineRule="auto"/>
              <w:rPr>
                <w:sz w:val="24"/>
                <w:szCs w:val="24"/>
              </w:rPr>
            </w:pPr>
            <w:r w:rsidRPr="00260CF2">
              <w:rPr>
                <w:sz w:val="24"/>
                <w:szCs w:val="24"/>
              </w:rPr>
              <w:t>Watch pornography</w:t>
            </w:r>
          </w:p>
        </w:tc>
        <w:tc>
          <w:tcPr>
            <w:tcW w:w="1260" w:type="dxa"/>
          </w:tcPr>
          <w:p w14:paraId="39F7D98D" w14:textId="77777777" w:rsidR="00401565" w:rsidRPr="00260CF2" w:rsidRDefault="00401565" w:rsidP="00401565">
            <w:pPr>
              <w:spacing w:line="480" w:lineRule="auto"/>
              <w:jc w:val="center"/>
              <w:rPr>
                <w:sz w:val="24"/>
                <w:szCs w:val="24"/>
              </w:rPr>
            </w:pPr>
            <w:r w:rsidRPr="006C39EA">
              <w:rPr>
                <w:b/>
                <w:sz w:val="24"/>
                <w:szCs w:val="24"/>
              </w:rPr>
              <w:t>4.74</w:t>
            </w:r>
            <w:r w:rsidRPr="00260CF2">
              <w:rPr>
                <w:sz w:val="24"/>
                <w:szCs w:val="24"/>
              </w:rPr>
              <w:t xml:space="preserve"> (1.40)</w:t>
            </w:r>
          </w:p>
        </w:tc>
        <w:tc>
          <w:tcPr>
            <w:tcW w:w="1260" w:type="dxa"/>
          </w:tcPr>
          <w:p w14:paraId="7461C831" w14:textId="77777777" w:rsidR="00401565" w:rsidRPr="00260CF2" w:rsidRDefault="00401565" w:rsidP="00401565">
            <w:pPr>
              <w:spacing w:line="480" w:lineRule="auto"/>
              <w:jc w:val="center"/>
              <w:rPr>
                <w:sz w:val="24"/>
                <w:szCs w:val="24"/>
              </w:rPr>
            </w:pPr>
            <w:r w:rsidRPr="00260CF2">
              <w:rPr>
                <w:sz w:val="24"/>
                <w:szCs w:val="24"/>
              </w:rPr>
              <w:t>3.21 (1.38)</w:t>
            </w:r>
          </w:p>
        </w:tc>
        <w:tc>
          <w:tcPr>
            <w:tcW w:w="1260" w:type="dxa"/>
          </w:tcPr>
          <w:p w14:paraId="6649F510" w14:textId="77777777" w:rsidR="00401565" w:rsidRPr="00260CF2" w:rsidRDefault="00401565" w:rsidP="00401565">
            <w:pPr>
              <w:spacing w:line="480" w:lineRule="auto"/>
              <w:jc w:val="center"/>
              <w:rPr>
                <w:sz w:val="24"/>
                <w:szCs w:val="24"/>
              </w:rPr>
            </w:pPr>
            <w:r w:rsidRPr="00260CF2">
              <w:rPr>
                <w:sz w:val="24"/>
                <w:szCs w:val="24"/>
              </w:rPr>
              <w:t>1.52 (2.14)</w:t>
            </w:r>
          </w:p>
        </w:tc>
        <w:tc>
          <w:tcPr>
            <w:tcW w:w="1260" w:type="dxa"/>
          </w:tcPr>
          <w:p w14:paraId="3E4B4AFE" w14:textId="77777777" w:rsidR="00401565" w:rsidRPr="00260CF2" w:rsidRDefault="00401565" w:rsidP="00401565">
            <w:pPr>
              <w:spacing w:line="480" w:lineRule="auto"/>
              <w:jc w:val="center"/>
              <w:rPr>
                <w:sz w:val="24"/>
                <w:szCs w:val="24"/>
              </w:rPr>
            </w:pPr>
            <w:r w:rsidRPr="00260CF2">
              <w:rPr>
                <w:sz w:val="24"/>
                <w:szCs w:val="24"/>
              </w:rPr>
              <w:t>1.61 (2.15)</w:t>
            </w:r>
          </w:p>
        </w:tc>
        <w:tc>
          <w:tcPr>
            <w:tcW w:w="1260" w:type="dxa"/>
          </w:tcPr>
          <w:p w14:paraId="6988C67E" w14:textId="77777777" w:rsidR="00401565" w:rsidRPr="00260CF2" w:rsidRDefault="00401565" w:rsidP="00401565">
            <w:pPr>
              <w:spacing w:line="480" w:lineRule="auto"/>
              <w:jc w:val="center"/>
              <w:rPr>
                <w:sz w:val="24"/>
                <w:szCs w:val="24"/>
              </w:rPr>
            </w:pPr>
            <w:r w:rsidRPr="00260CF2">
              <w:rPr>
                <w:sz w:val="24"/>
                <w:szCs w:val="24"/>
              </w:rPr>
              <w:t>0.52 (1.37)</w:t>
            </w:r>
          </w:p>
        </w:tc>
        <w:tc>
          <w:tcPr>
            <w:tcW w:w="1260" w:type="dxa"/>
          </w:tcPr>
          <w:p w14:paraId="3F33AFE8" w14:textId="77777777" w:rsidR="00401565" w:rsidRPr="00260CF2" w:rsidRDefault="00401565" w:rsidP="00401565">
            <w:pPr>
              <w:spacing w:line="480" w:lineRule="auto"/>
              <w:jc w:val="center"/>
              <w:rPr>
                <w:sz w:val="24"/>
                <w:szCs w:val="24"/>
              </w:rPr>
            </w:pPr>
            <w:r w:rsidRPr="00260CF2">
              <w:rPr>
                <w:sz w:val="24"/>
                <w:szCs w:val="24"/>
              </w:rPr>
              <w:t>0.89 (1.74)</w:t>
            </w:r>
          </w:p>
        </w:tc>
        <w:tc>
          <w:tcPr>
            <w:tcW w:w="1260" w:type="dxa"/>
          </w:tcPr>
          <w:p w14:paraId="3CF032D8" w14:textId="77777777" w:rsidR="00401565" w:rsidRPr="00260CF2" w:rsidRDefault="00401565" w:rsidP="00401565">
            <w:pPr>
              <w:spacing w:line="480" w:lineRule="auto"/>
              <w:jc w:val="center"/>
              <w:rPr>
                <w:sz w:val="24"/>
                <w:szCs w:val="24"/>
              </w:rPr>
            </w:pPr>
            <w:r w:rsidRPr="00260CF2">
              <w:rPr>
                <w:sz w:val="24"/>
                <w:szCs w:val="24"/>
              </w:rPr>
              <w:t>1.30 (1.75)</w:t>
            </w:r>
          </w:p>
        </w:tc>
        <w:tc>
          <w:tcPr>
            <w:tcW w:w="1260" w:type="dxa"/>
          </w:tcPr>
          <w:p w14:paraId="65DB60F5" w14:textId="77777777" w:rsidR="00401565" w:rsidRPr="00260CF2" w:rsidRDefault="00401565" w:rsidP="00401565">
            <w:pPr>
              <w:spacing w:line="480" w:lineRule="auto"/>
              <w:jc w:val="center"/>
              <w:rPr>
                <w:sz w:val="24"/>
                <w:szCs w:val="24"/>
              </w:rPr>
            </w:pPr>
            <w:r w:rsidRPr="00260CF2">
              <w:rPr>
                <w:sz w:val="24"/>
                <w:szCs w:val="24"/>
              </w:rPr>
              <w:t>0.33 (1.15)</w:t>
            </w:r>
          </w:p>
        </w:tc>
        <w:tc>
          <w:tcPr>
            <w:tcW w:w="1260" w:type="dxa"/>
          </w:tcPr>
          <w:p w14:paraId="2C2384B3" w14:textId="77777777" w:rsidR="00401565" w:rsidRPr="00260CF2" w:rsidRDefault="00401565" w:rsidP="00401565">
            <w:pPr>
              <w:spacing w:line="480" w:lineRule="auto"/>
              <w:jc w:val="center"/>
              <w:rPr>
                <w:sz w:val="24"/>
                <w:szCs w:val="24"/>
              </w:rPr>
            </w:pPr>
            <w:r w:rsidRPr="00260CF2">
              <w:rPr>
                <w:sz w:val="24"/>
                <w:szCs w:val="24"/>
              </w:rPr>
              <w:t>0.38 (1.08)</w:t>
            </w:r>
          </w:p>
        </w:tc>
      </w:tr>
      <w:tr w:rsidR="00401565" w:rsidRPr="00260CF2" w14:paraId="0AD3AFFD" w14:textId="77777777" w:rsidTr="00401565">
        <w:tc>
          <w:tcPr>
            <w:tcW w:w="2700" w:type="dxa"/>
          </w:tcPr>
          <w:p w14:paraId="38033B7E" w14:textId="77777777" w:rsidR="00401565" w:rsidRPr="00260CF2" w:rsidRDefault="00401565" w:rsidP="00401565">
            <w:pPr>
              <w:spacing w:line="480" w:lineRule="auto"/>
              <w:rPr>
                <w:sz w:val="24"/>
                <w:szCs w:val="24"/>
              </w:rPr>
            </w:pPr>
            <w:r w:rsidRPr="00260CF2">
              <w:rPr>
                <w:sz w:val="24"/>
                <w:szCs w:val="24"/>
              </w:rPr>
              <w:lastRenderedPageBreak/>
              <w:t>Not reading prayer book</w:t>
            </w:r>
          </w:p>
        </w:tc>
        <w:tc>
          <w:tcPr>
            <w:tcW w:w="1260" w:type="dxa"/>
          </w:tcPr>
          <w:p w14:paraId="6F0E358D" w14:textId="77777777" w:rsidR="00401565" w:rsidRPr="00260CF2" w:rsidRDefault="00401565" w:rsidP="00401565">
            <w:pPr>
              <w:spacing w:line="480" w:lineRule="auto"/>
              <w:jc w:val="center"/>
              <w:rPr>
                <w:sz w:val="24"/>
                <w:szCs w:val="24"/>
              </w:rPr>
            </w:pPr>
            <w:r w:rsidRPr="006C39EA">
              <w:rPr>
                <w:b/>
                <w:sz w:val="24"/>
                <w:szCs w:val="24"/>
              </w:rPr>
              <w:t>4.29</w:t>
            </w:r>
            <w:r w:rsidRPr="00260CF2">
              <w:rPr>
                <w:sz w:val="24"/>
                <w:szCs w:val="24"/>
              </w:rPr>
              <w:t xml:space="preserve"> (0.74)</w:t>
            </w:r>
          </w:p>
        </w:tc>
        <w:tc>
          <w:tcPr>
            <w:tcW w:w="1260" w:type="dxa"/>
          </w:tcPr>
          <w:p w14:paraId="0F2947D4" w14:textId="77777777" w:rsidR="00401565" w:rsidRPr="00260CF2" w:rsidRDefault="00401565" w:rsidP="00401565">
            <w:pPr>
              <w:spacing w:line="480" w:lineRule="auto"/>
              <w:jc w:val="center"/>
              <w:rPr>
                <w:sz w:val="24"/>
                <w:szCs w:val="24"/>
              </w:rPr>
            </w:pPr>
            <w:r w:rsidRPr="00260CF2">
              <w:rPr>
                <w:sz w:val="24"/>
                <w:szCs w:val="24"/>
              </w:rPr>
              <w:t>3.47 (1.02)</w:t>
            </w:r>
          </w:p>
        </w:tc>
        <w:tc>
          <w:tcPr>
            <w:tcW w:w="1260" w:type="dxa"/>
          </w:tcPr>
          <w:p w14:paraId="3DB54F2E" w14:textId="77777777" w:rsidR="00401565" w:rsidRPr="00260CF2" w:rsidRDefault="00401565" w:rsidP="00401565">
            <w:pPr>
              <w:spacing w:line="480" w:lineRule="auto"/>
              <w:jc w:val="center"/>
              <w:rPr>
                <w:sz w:val="24"/>
                <w:szCs w:val="24"/>
              </w:rPr>
            </w:pPr>
            <w:r w:rsidRPr="00260CF2">
              <w:rPr>
                <w:sz w:val="24"/>
                <w:szCs w:val="24"/>
              </w:rPr>
              <w:t>0.20 (0.79)</w:t>
            </w:r>
          </w:p>
        </w:tc>
        <w:tc>
          <w:tcPr>
            <w:tcW w:w="1260" w:type="dxa"/>
          </w:tcPr>
          <w:p w14:paraId="6FAB7645" w14:textId="77777777" w:rsidR="00401565" w:rsidRPr="00260CF2" w:rsidRDefault="00401565" w:rsidP="00401565">
            <w:pPr>
              <w:spacing w:line="480" w:lineRule="auto"/>
              <w:jc w:val="center"/>
              <w:rPr>
                <w:sz w:val="24"/>
                <w:szCs w:val="24"/>
              </w:rPr>
            </w:pPr>
            <w:r w:rsidRPr="00260CF2">
              <w:rPr>
                <w:sz w:val="24"/>
                <w:szCs w:val="24"/>
              </w:rPr>
              <w:t>0.27 (1.08)</w:t>
            </w:r>
          </w:p>
        </w:tc>
        <w:tc>
          <w:tcPr>
            <w:tcW w:w="1260" w:type="dxa"/>
          </w:tcPr>
          <w:p w14:paraId="1FE517C0" w14:textId="77777777" w:rsidR="00401565" w:rsidRPr="00260CF2" w:rsidRDefault="00401565" w:rsidP="00401565">
            <w:pPr>
              <w:spacing w:line="480" w:lineRule="auto"/>
              <w:jc w:val="center"/>
              <w:rPr>
                <w:sz w:val="24"/>
                <w:szCs w:val="24"/>
              </w:rPr>
            </w:pPr>
            <w:r w:rsidRPr="00260CF2">
              <w:rPr>
                <w:sz w:val="24"/>
                <w:szCs w:val="24"/>
              </w:rPr>
              <w:t>0.35 (1.18)</w:t>
            </w:r>
          </w:p>
        </w:tc>
        <w:tc>
          <w:tcPr>
            <w:tcW w:w="1260" w:type="dxa"/>
          </w:tcPr>
          <w:p w14:paraId="32CCDCC5" w14:textId="77777777" w:rsidR="00401565" w:rsidRPr="00260CF2" w:rsidRDefault="00401565" w:rsidP="00401565">
            <w:pPr>
              <w:spacing w:line="480" w:lineRule="auto"/>
              <w:jc w:val="center"/>
              <w:rPr>
                <w:sz w:val="24"/>
                <w:szCs w:val="24"/>
              </w:rPr>
            </w:pPr>
            <w:r w:rsidRPr="00260CF2">
              <w:rPr>
                <w:sz w:val="24"/>
                <w:szCs w:val="24"/>
              </w:rPr>
              <w:t>0.41 (1.10)</w:t>
            </w:r>
          </w:p>
        </w:tc>
        <w:tc>
          <w:tcPr>
            <w:tcW w:w="1260" w:type="dxa"/>
          </w:tcPr>
          <w:p w14:paraId="783E37FF" w14:textId="77777777" w:rsidR="00401565" w:rsidRPr="00260CF2" w:rsidRDefault="00401565" w:rsidP="00401565">
            <w:pPr>
              <w:spacing w:line="480" w:lineRule="auto"/>
              <w:jc w:val="center"/>
              <w:rPr>
                <w:sz w:val="24"/>
                <w:szCs w:val="24"/>
              </w:rPr>
            </w:pPr>
            <w:r w:rsidRPr="00260CF2">
              <w:rPr>
                <w:sz w:val="24"/>
                <w:szCs w:val="24"/>
              </w:rPr>
              <w:t>0.67 (1.37)</w:t>
            </w:r>
          </w:p>
        </w:tc>
        <w:tc>
          <w:tcPr>
            <w:tcW w:w="1260" w:type="dxa"/>
          </w:tcPr>
          <w:p w14:paraId="05F727F4" w14:textId="77777777" w:rsidR="00401565" w:rsidRPr="00260CF2" w:rsidRDefault="00401565" w:rsidP="00401565">
            <w:pPr>
              <w:spacing w:line="480" w:lineRule="auto"/>
              <w:jc w:val="center"/>
              <w:rPr>
                <w:sz w:val="24"/>
                <w:szCs w:val="24"/>
              </w:rPr>
            </w:pPr>
            <w:r w:rsidRPr="00260CF2">
              <w:rPr>
                <w:sz w:val="24"/>
                <w:szCs w:val="24"/>
              </w:rPr>
              <w:t>0.22 (1.01)</w:t>
            </w:r>
          </w:p>
        </w:tc>
        <w:tc>
          <w:tcPr>
            <w:tcW w:w="1260" w:type="dxa"/>
          </w:tcPr>
          <w:p w14:paraId="75C467EC" w14:textId="77777777" w:rsidR="00401565" w:rsidRPr="00260CF2" w:rsidRDefault="00401565" w:rsidP="00401565">
            <w:pPr>
              <w:spacing w:line="480" w:lineRule="auto"/>
              <w:jc w:val="center"/>
              <w:rPr>
                <w:sz w:val="24"/>
                <w:szCs w:val="24"/>
              </w:rPr>
            </w:pPr>
            <w:r w:rsidRPr="00260CF2">
              <w:rPr>
                <w:sz w:val="24"/>
                <w:szCs w:val="24"/>
              </w:rPr>
              <w:t>0.24 (0.99)</w:t>
            </w:r>
          </w:p>
        </w:tc>
      </w:tr>
      <w:tr w:rsidR="00401565" w:rsidRPr="00260CF2" w14:paraId="0EB1F583" w14:textId="77777777" w:rsidTr="00401565">
        <w:tc>
          <w:tcPr>
            <w:tcW w:w="2700" w:type="dxa"/>
          </w:tcPr>
          <w:p w14:paraId="76133C12" w14:textId="77777777" w:rsidR="00401565" w:rsidRPr="00260CF2" w:rsidRDefault="00401565" w:rsidP="00401565">
            <w:pPr>
              <w:spacing w:line="480" w:lineRule="auto"/>
              <w:rPr>
                <w:sz w:val="24"/>
                <w:szCs w:val="24"/>
              </w:rPr>
            </w:pPr>
            <w:r w:rsidRPr="00260CF2">
              <w:rPr>
                <w:sz w:val="24"/>
                <w:szCs w:val="24"/>
              </w:rPr>
              <w:t>Fantasize sex with children</w:t>
            </w:r>
          </w:p>
        </w:tc>
        <w:tc>
          <w:tcPr>
            <w:tcW w:w="1260" w:type="dxa"/>
          </w:tcPr>
          <w:p w14:paraId="5AF48376" w14:textId="77777777" w:rsidR="00401565" w:rsidRPr="00260CF2" w:rsidRDefault="00401565" w:rsidP="00401565">
            <w:pPr>
              <w:spacing w:line="480" w:lineRule="auto"/>
              <w:jc w:val="center"/>
              <w:rPr>
                <w:sz w:val="24"/>
                <w:szCs w:val="24"/>
              </w:rPr>
            </w:pPr>
            <w:r w:rsidRPr="006C39EA">
              <w:rPr>
                <w:b/>
                <w:sz w:val="24"/>
                <w:szCs w:val="24"/>
              </w:rPr>
              <w:t>6.58</w:t>
            </w:r>
            <w:r w:rsidRPr="00260CF2">
              <w:rPr>
                <w:sz w:val="24"/>
                <w:szCs w:val="24"/>
              </w:rPr>
              <w:t xml:space="preserve"> (0.83)</w:t>
            </w:r>
          </w:p>
        </w:tc>
        <w:tc>
          <w:tcPr>
            <w:tcW w:w="1260" w:type="dxa"/>
          </w:tcPr>
          <w:p w14:paraId="716428B2" w14:textId="77777777" w:rsidR="00401565" w:rsidRPr="00260CF2" w:rsidRDefault="00401565" w:rsidP="00401565">
            <w:pPr>
              <w:spacing w:line="480" w:lineRule="auto"/>
              <w:jc w:val="center"/>
              <w:rPr>
                <w:sz w:val="24"/>
                <w:szCs w:val="24"/>
              </w:rPr>
            </w:pPr>
            <w:r w:rsidRPr="00260CF2">
              <w:rPr>
                <w:sz w:val="24"/>
                <w:szCs w:val="24"/>
              </w:rPr>
              <w:t>1.88 (1.55)</w:t>
            </w:r>
          </w:p>
        </w:tc>
        <w:tc>
          <w:tcPr>
            <w:tcW w:w="1260" w:type="dxa"/>
          </w:tcPr>
          <w:p w14:paraId="2A7A24E9" w14:textId="77777777" w:rsidR="00401565" w:rsidRPr="00260CF2" w:rsidRDefault="00401565" w:rsidP="00401565">
            <w:pPr>
              <w:spacing w:line="480" w:lineRule="auto"/>
              <w:jc w:val="center"/>
              <w:rPr>
                <w:sz w:val="24"/>
                <w:szCs w:val="24"/>
              </w:rPr>
            </w:pPr>
            <w:r w:rsidRPr="00260CF2">
              <w:rPr>
                <w:sz w:val="24"/>
                <w:szCs w:val="24"/>
              </w:rPr>
              <w:t>5.12 (1.61)</w:t>
            </w:r>
          </w:p>
        </w:tc>
        <w:tc>
          <w:tcPr>
            <w:tcW w:w="1260" w:type="dxa"/>
          </w:tcPr>
          <w:p w14:paraId="2AE6B605" w14:textId="77777777" w:rsidR="00401565" w:rsidRPr="00260CF2" w:rsidRDefault="00401565" w:rsidP="00401565">
            <w:pPr>
              <w:spacing w:line="480" w:lineRule="auto"/>
              <w:jc w:val="center"/>
              <w:rPr>
                <w:sz w:val="24"/>
                <w:szCs w:val="24"/>
              </w:rPr>
            </w:pPr>
            <w:r w:rsidRPr="00260CF2">
              <w:rPr>
                <w:sz w:val="24"/>
                <w:szCs w:val="24"/>
              </w:rPr>
              <w:t>5.00 (1.92)</w:t>
            </w:r>
          </w:p>
        </w:tc>
        <w:tc>
          <w:tcPr>
            <w:tcW w:w="1260" w:type="dxa"/>
          </w:tcPr>
          <w:p w14:paraId="6FE19A35" w14:textId="77777777" w:rsidR="00401565" w:rsidRPr="00260CF2" w:rsidRDefault="00401565" w:rsidP="00401565">
            <w:pPr>
              <w:spacing w:line="480" w:lineRule="auto"/>
              <w:jc w:val="center"/>
              <w:rPr>
                <w:sz w:val="24"/>
                <w:szCs w:val="24"/>
              </w:rPr>
            </w:pPr>
            <w:r w:rsidRPr="00260CF2">
              <w:rPr>
                <w:sz w:val="24"/>
                <w:szCs w:val="24"/>
              </w:rPr>
              <w:t>3.86 (2.53)</w:t>
            </w:r>
          </w:p>
        </w:tc>
        <w:tc>
          <w:tcPr>
            <w:tcW w:w="1260" w:type="dxa"/>
          </w:tcPr>
          <w:p w14:paraId="3CE5CC87" w14:textId="77777777" w:rsidR="00401565" w:rsidRPr="00260CF2" w:rsidRDefault="00401565" w:rsidP="00401565">
            <w:pPr>
              <w:spacing w:line="480" w:lineRule="auto"/>
              <w:jc w:val="center"/>
              <w:rPr>
                <w:sz w:val="24"/>
                <w:szCs w:val="24"/>
              </w:rPr>
            </w:pPr>
            <w:r w:rsidRPr="00260CF2">
              <w:rPr>
                <w:sz w:val="24"/>
                <w:szCs w:val="24"/>
              </w:rPr>
              <w:t>2.66 (2.77)</w:t>
            </w:r>
          </w:p>
        </w:tc>
        <w:tc>
          <w:tcPr>
            <w:tcW w:w="1260" w:type="dxa"/>
          </w:tcPr>
          <w:p w14:paraId="56E438D3" w14:textId="77777777" w:rsidR="00401565" w:rsidRPr="00260CF2" w:rsidRDefault="00401565" w:rsidP="00401565">
            <w:pPr>
              <w:spacing w:line="480" w:lineRule="auto"/>
              <w:jc w:val="center"/>
              <w:rPr>
                <w:sz w:val="24"/>
                <w:szCs w:val="24"/>
              </w:rPr>
            </w:pPr>
            <w:r w:rsidRPr="00260CF2">
              <w:rPr>
                <w:sz w:val="24"/>
                <w:szCs w:val="24"/>
              </w:rPr>
              <w:t>3.06 (2.79)</w:t>
            </w:r>
          </w:p>
        </w:tc>
        <w:tc>
          <w:tcPr>
            <w:tcW w:w="1260" w:type="dxa"/>
          </w:tcPr>
          <w:p w14:paraId="0C64D211" w14:textId="77777777" w:rsidR="00401565" w:rsidRPr="00260CF2" w:rsidRDefault="00401565" w:rsidP="00401565">
            <w:pPr>
              <w:spacing w:line="480" w:lineRule="auto"/>
              <w:jc w:val="center"/>
              <w:rPr>
                <w:sz w:val="24"/>
                <w:szCs w:val="24"/>
              </w:rPr>
            </w:pPr>
            <w:r w:rsidRPr="00260CF2">
              <w:rPr>
                <w:sz w:val="24"/>
                <w:szCs w:val="24"/>
              </w:rPr>
              <w:t>0.20 (0.81)</w:t>
            </w:r>
          </w:p>
        </w:tc>
        <w:tc>
          <w:tcPr>
            <w:tcW w:w="1260" w:type="dxa"/>
          </w:tcPr>
          <w:p w14:paraId="12DBA0BC" w14:textId="77777777" w:rsidR="00401565" w:rsidRPr="00260CF2" w:rsidRDefault="00401565" w:rsidP="00401565">
            <w:pPr>
              <w:spacing w:line="480" w:lineRule="auto"/>
              <w:jc w:val="center"/>
              <w:rPr>
                <w:sz w:val="24"/>
                <w:szCs w:val="24"/>
              </w:rPr>
            </w:pPr>
            <w:r w:rsidRPr="00260CF2">
              <w:rPr>
                <w:sz w:val="24"/>
                <w:szCs w:val="24"/>
              </w:rPr>
              <w:t>0.24 (0.98)</w:t>
            </w:r>
          </w:p>
        </w:tc>
      </w:tr>
      <w:tr w:rsidR="00401565" w:rsidRPr="00260CF2" w14:paraId="77A36F50" w14:textId="77777777" w:rsidTr="00401565">
        <w:tc>
          <w:tcPr>
            <w:tcW w:w="2700" w:type="dxa"/>
          </w:tcPr>
          <w:p w14:paraId="5C245251" w14:textId="77777777" w:rsidR="00401565" w:rsidRPr="00260CF2" w:rsidRDefault="00401565" w:rsidP="00401565">
            <w:pPr>
              <w:spacing w:line="480" w:lineRule="auto"/>
              <w:rPr>
                <w:sz w:val="24"/>
                <w:szCs w:val="24"/>
              </w:rPr>
            </w:pPr>
            <w:r w:rsidRPr="00260CF2">
              <w:rPr>
                <w:sz w:val="24"/>
                <w:szCs w:val="24"/>
              </w:rPr>
              <w:t>Supporting Adolph Hitler</w:t>
            </w:r>
          </w:p>
        </w:tc>
        <w:tc>
          <w:tcPr>
            <w:tcW w:w="1260" w:type="dxa"/>
          </w:tcPr>
          <w:p w14:paraId="7876E250" w14:textId="77777777" w:rsidR="00401565" w:rsidRPr="00260CF2" w:rsidRDefault="00401565" w:rsidP="00401565">
            <w:pPr>
              <w:spacing w:line="480" w:lineRule="auto"/>
              <w:jc w:val="center"/>
              <w:rPr>
                <w:sz w:val="24"/>
                <w:szCs w:val="24"/>
              </w:rPr>
            </w:pPr>
            <w:r w:rsidRPr="006C39EA">
              <w:rPr>
                <w:b/>
                <w:sz w:val="24"/>
                <w:szCs w:val="24"/>
              </w:rPr>
              <w:t>5.83</w:t>
            </w:r>
            <w:r w:rsidRPr="00260CF2">
              <w:rPr>
                <w:sz w:val="24"/>
                <w:szCs w:val="24"/>
              </w:rPr>
              <w:t xml:space="preserve"> (1.11)</w:t>
            </w:r>
          </w:p>
        </w:tc>
        <w:tc>
          <w:tcPr>
            <w:tcW w:w="1260" w:type="dxa"/>
          </w:tcPr>
          <w:p w14:paraId="03D4FEB1" w14:textId="77777777" w:rsidR="00401565" w:rsidRPr="00260CF2" w:rsidRDefault="00401565" w:rsidP="00401565">
            <w:pPr>
              <w:spacing w:line="480" w:lineRule="auto"/>
              <w:jc w:val="center"/>
              <w:rPr>
                <w:sz w:val="24"/>
                <w:szCs w:val="24"/>
              </w:rPr>
            </w:pPr>
            <w:r w:rsidRPr="00260CF2">
              <w:rPr>
                <w:sz w:val="24"/>
                <w:szCs w:val="24"/>
              </w:rPr>
              <w:t>2.67 (1.57)</w:t>
            </w:r>
          </w:p>
        </w:tc>
        <w:tc>
          <w:tcPr>
            <w:tcW w:w="1260" w:type="dxa"/>
          </w:tcPr>
          <w:p w14:paraId="1D3B87DF" w14:textId="77777777" w:rsidR="00401565" w:rsidRPr="00260CF2" w:rsidRDefault="00401565" w:rsidP="00401565">
            <w:pPr>
              <w:spacing w:line="480" w:lineRule="auto"/>
              <w:jc w:val="center"/>
              <w:rPr>
                <w:sz w:val="24"/>
                <w:szCs w:val="24"/>
              </w:rPr>
            </w:pPr>
            <w:r w:rsidRPr="00260CF2">
              <w:rPr>
                <w:sz w:val="24"/>
                <w:szCs w:val="24"/>
              </w:rPr>
              <w:t>3.64 (2.34)</w:t>
            </w:r>
          </w:p>
        </w:tc>
        <w:tc>
          <w:tcPr>
            <w:tcW w:w="1260" w:type="dxa"/>
          </w:tcPr>
          <w:p w14:paraId="0FD83900" w14:textId="77777777" w:rsidR="00401565" w:rsidRPr="00260CF2" w:rsidRDefault="00401565" w:rsidP="00401565">
            <w:pPr>
              <w:spacing w:line="480" w:lineRule="auto"/>
              <w:jc w:val="center"/>
              <w:rPr>
                <w:sz w:val="24"/>
                <w:szCs w:val="24"/>
              </w:rPr>
            </w:pPr>
            <w:r w:rsidRPr="00260CF2">
              <w:rPr>
                <w:sz w:val="24"/>
                <w:szCs w:val="24"/>
              </w:rPr>
              <w:t>2.17 (2.42)</w:t>
            </w:r>
          </w:p>
        </w:tc>
        <w:tc>
          <w:tcPr>
            <w:tcW w:w="1260" w:type="dxa"/>
          </w:tcPr>
          <w:p w14:paraId="750F774F" w14:textId="77777777" w:rsidR="00401565" w:rsidRPr="00260CF2" w:rsidRDefault="00401565" w:rsidP="00401565">
            <w:pPr>
              <w:spacing w:line="480" w:lineRule="auto"/>
              <w:jc w:val="center"/>
              <w:rPr>
                <w:sz w:val="24"/>
                <w:szCs w:val="24"/>
              </w:rPr>
            </w:pPr>
            <w:r w:rsidRPr="00260CF2">
              <w:rPr>
                <w:sz w:val="24"/>
                <w:szCs w:val="24"/>
              </w:rPr>
              <w:t>3.64 (2.18)</w:t>
            </w:r>
          </w:p>
        </w:tc>
        <w:tc>
          <w:tcPr>
            <w:tcW w:w="1260" w:type="dxa"/>
          </w:tcPr>
          <w:p w14:paraId="6D610862" w14:textId="77777777" w:rsidR="00401565" w:rsidRPr="00260CF2" w:rsidRDefault="00401565" w:rsidP="00401565">
            <w:pPr>
              <w:spacing w:line="480" w:lineRule="auto"/>
              <w:jc w:val="center"/>
              <w:rPr>
                <w:sz w:val="24"/>
                <w:szCs w:val="24"/>
              </w:rPr>
            </w:pPr>
            <w:r w:rsidRPr="00260CF2">
              <w:rPr>
                <w:sz w:val="24"/>
                <w:szCs w:val="24"/>
              </w:rPr>
              <w:t>2.39 (2.61)</w:t>
            </w:r>
          </w:p>
        </w:tc>
        <w:tc>
          <w:tcPr>
            <w:tcW w:w="1260" w:type="dxa"/>
          </w:tcPr>
          <w:p w14:paraId="3E8B8D04" w14:textId="77777777" w:rsidR="00401565" w:rsidRPr="00260CF2" w:rsidRDefault="00401565" w:rsidP="00401565">
            <w:pPr>
              <w:spacing w:line="480" w:lineRule="auto"/>
              <w:jc w:val="center"/>
              <w:rPr>
                <w:sz w:val="24"/>
                <w:szCs w:val="24"/>
              </w:rPr>
            </w:pPr>
            <w:r w:rsidRPr="00260CF2">
              <w:rPr>
                <w:sz w:val="24"/>
                <w:szCs w:val="24"/>
              </w:rPr>
              <w:t>2.89 (2.36)</w:t>
            </w:r>
          </w:p>
        </w:tc>
        <w:tc>
          <w:tcPr>
            <w:tcW w:w="1260" w:type="dxa"/>
          </w:tcPr>
          <w:p w14:paraId="0AAD9E36" w14:textId="77777777" w:rsidR="00401565" w:rsidRPr="00260CF2" w:rsidRDefault="00401565" w:rsidP="00401565">
            <w:pPr>
              <w:spacing w:line="480" w:lineRule="auto"/>
              <w:jc w:val="center"/>
              <w:rPr>
                <w:sz w:val="24"/>
                <w:szCs w:val="24"/>
              </w:rPr>
            </w:pPr>
            <w:r w:rsidRPr="00260CF2">
              <w:rPr>
                <w:sz w:val="24"/>
                <w:szCs w:val="24"/>
              </w:rPr>
              <w:t>0.42 (1.27)</w:t>
            </w:r>
          </w:p>
        </w:tc>
        <w:tc>
          <w:tcPr>
            <w:tcW w:w="1260" w:type="dxa"/>
          </w:tcPr>
          <w:p w14:paraId="419B233B" w14:textId="77777777" w:rsidR="00401565" w:rsidRPr="00260CF2" w:rsidRDefault="00401565" w:rsidP="00401565">
            <w:pPr>
              <w:spacing w:line="480" w:lineRule="auto"/>
              <w:jc w:val="center"/>
              <w:rPr>
                <w:sz w:val="24"/>
                <w:szCs w:val="24"/>
              </w:rPr>
            </w:pPr>
            <w:r w:rsidRPr="00260CF2">
              <w:rPr>
                <w:sz w:val="24"/>
                <w:szCs w:val="24"/>
              </w:rPr>
              <w:t>0.64 (1.62)</w:t>
            </w:r>
          </w:p>
        </w:tc>
      </w:tr>
      <w:tr w:rsidR="00401565" w:rsidRPr="00260CF2" w14:paraId="3480FA76" w14:textId="77777777" w:rsidTr="00401565">
        <w:tc>
          <w:tcPr>
            <w:tcW w:w="2700" w:type="dxa"/>
          </w:tcPr>
          <w:p w14:paraId="53F24AF2" w14:textId="77777777" w:rsidR="00401565" w:rsidRPr="00260CF2" w:rsidRDefault="00401565" w:rsidP="00401565">
            <w:pPr>
              <w:spacing w:line="480" w:lineRule="auto"/>
              <w:rPr>
                <w:sz w:val="24"/>
                <w:szCs w:val="24"/>
              </w:rPr>
            </w:pPr>
            <w:r w:rsidRPr="00260CF2">
              <w:rPr>
                <w:sz w:val="24"/>
                <w:szCs w:val="24"/>
              </w:rPr>
              <w:t>Desecrates sacred books</w:t>
            </w:r>
          </w:p>
        </w:tc>
        <w:tc>
          <w:tcPr>
            <w:tcW w:w="1260" w:type="dxa"/>
          </w:tcPr>
          <w:p w14:paraId="1131FB8F" w14:textId="77777777" w:rsidR="00401565" w:rsidRPr="00260CF2" w:rsidRDefault="00401565" w:rsidP="00401565">
            <w:pPr>
              <w:spacing w:line="480" w:lineRule="auto"/>
              <w:jc w:val="center"/>
              <w:rPr>
                <w:sz w:val="24"/>
                <w:szCs w:val="24"/>
              </w:rPr>
            </w:pPr>
            <w:r w:rsidRPr="006C39EA">
              <w:rPr>
                <w:b/>
                <w:sz w:val="24"/>
                <w:szCs w:val="24"/>
              </w:rPr>
              <w:t>5.49</w:t>
            </w:r>
            <w:r w:rsidRPr="00260CF2">
              <w:rPr>
                <w:sz w:val="24"/>
                <w:szCs w:val="24"/>
              </w:rPr>
              <w:t xml:space="preserve"> (1.22)</w:t>
            </w:r>
          </w:p>
        </w:tc>
        <w:tc>
          <w:tcPr>
            <w:tcW w:w="1260" w:type="dxa"/>
          </w:tcPr>
          <w:p w14:paraId="458C6807" w14:textId="77777777" w:rsidR="00401565" w:rsidRPr="00260CF2" w:rsidRDefault="00401565" w:rsidP="00401565">
            <w:pPr>
              <w:spacing w:line="480" w:lineRule="auto"/>
              <w:jc w:val="center"/>
              <w:rPr>
                <w:sz w:val="24"/>
                <w:szCs w:val="24"/>
              </w:rPr>
            </w:pPr>
            <w:r w:rsidRPr="00260CF2">
              <w:rPr>
                <w:sz w:val="24"/>
                <w:szCs w:val="24"/>
              </w:rPr>
              <w:t>2.64 (1.33)</w:t>
            </w:r>
          </w:p>
        </w:tc>
        <w:tc>
          <w:tcPr>
            <w:tcW w:w="1260" w:type="dxa"/>
          </w:tcPr>
          <w:p w14:paraId="367FAE88" w14:textId="77777777" w:rsidR="00401565" w:rsidRPr="00260CF2" w:rsidRDefault="00401565" w:rsidP="00401565">
            <w:pPr>
              <w:spacing w:line="480" w:lineRule="auto"/>
              <w:jc w:val="center"/>
              <w:rPr>
                <w:sz w:val="24"/>
                <w:szCs w:val="24"/>
              </w:rPr>
            </w:pPr>
            <w:r w:rsidRPr="00260CF2">
              <w:rPr>
                <w:sz w:val="24"/>
                <w:szCs w:val="24"/>
              </w:rPr>
              <w:t>2.24 (2.31)</w:t>
            </w:r>
          </w:p>
        </w:tc>
        <w:tc>
          <w:tcPr>
            <w:tcW w:w="1260" w:type="dxa"/>
          </w:tcPr>
          <w:p w14:paraId="5B577703" w14:textId="77777777" w:rsidR="00401565" w:rsidRPr="00260CF2" w:rsidRDefault="00401565" w:rsidP="00401565">
            <w:pPr>
              <w:spacing w:line="480" w:lineRule="auto"/>
              <w:jc w:val="center"/>
              <w:rPr>
                <w:sz w:val="24"/>
                <w:szCs w:val="24"/>
              </w:rPr>
            </w:pPr>
            <w:r w:rsidRPr="00260CF2">
              <w:rPr>
                <w:sz w:val="24"/>
                <w:szCs w:val="24"/>
              </w:rPr>
              <w:t>1.64 (2.27)</w:t>
            </w:r>
          </w:p>
        </w:tc>
        <w:tc>
          <w:tcPr>
            <w:tcW w:w="1260" w:type="dxa"/>
          </w:tcPr>
          <w:p w14:paraId="457DA59A" w14:textId="77777777" w:rsidR="00401565" w:rsidRPr="00260CF2" w:rsidRDefault="00401565" w:rsidP="00401565">
            <w:pPr>
              <w:spacing w:line="480" w:lineRule="auto"/>
              <w:jc w:val="center"/>
              <w:rPr>
                <w:sz w:val="24"/>
                <w:szCs w:val="24"/>
              </w:rPr>
            </w:pPr>
            <w:r w:rsidRPr="00260CF2">
              <w:rPr>
                <w:sz w:val="24"/>
                <w:szCs w:val="24"/>
              </w:rPr>
              <w:t>2.31 (2.36)</w:t>
            </w:r>
          </w:p>
        </w:tc>
        <w:tc>
          <w:tcPr>
            <w:tcW w:w="1260" w:type="dxa"/>
          </w:tcPr>
          <w:p w14:paraId="0046D3ED" w14:textId="77777777" w:rsidR="00401565" w:rsidRPr="00260CF2" w:rsidRDefault="00401565" w:rsidP="00401565">
            <w:pPr>
              <w:spacing w:line="480" w:lineRule="auto"/>
              <w:jc w:val="center"/>
              <w:rPr>
                <w:sz w:val="24"/>
                <w:szCs w:val="24"/>
              </w:rPr>
            </w:pPr>
            <w:r w:rsidRPr="00260CF2">
              <w:rPr>
                <w:sz w:val="24"/>
                <w:szCs w:val="24"/>
              </w:rPr>
              <w:t>1.69 (2.22)</w:t>
            </w:r>
          </w:p>
        </w:tc>
        <w:tc>
          <w:tcPr>
            <w:tcW w:w="1260" w:type="dxa"/>
          </w:tcPr>
          <w:p w14:paraId="383CC972" w14:textId="77777777" w:rsidR="00401565" w:rsidRPr="00260CF2" w:rsidRDefault="00401565" w:rsidP="00401565">
            <w:pPr>
              <w:spacing w:line="480" w:lineRule="auto"/>
              <w:jc w:val="center"/>
              <w:rPr>
                <w:sz w:val="24"/>
                <w:szCs w:val="24"/>
              </w:rPr>
            </w:pPr>
            <w:r w:rsidRPr="00260CF2">
              <w:rPr>
                <w:sz w:val="24"/>
                <w:szCs w:val="24"/>
              </w:rPr>
              <w:t>1.96 (2.32)</w:t>
            </w:r>
          </w:p>
        </w:tc>
        <w:tc>
          <w:tcPr>
            <w:tcW w:w="1260" w:type="dxa"/>
          </w:tcPr>
          <w:p w14:paraId="0F08E38D" w14:textId="77777777" w:rsidR="00401565" w:rsidRPr="00260CF2" w:rsidRDefault="00401565" w:rsidP="00401565">
            <w:pPr>
              <w:spacing w:line="480" w:lineRule="auto"/>
              <w:jc w:val="center"/>
              <w:rPr>
                <w:sz w:val="24"/>
                <w:szCs w:val="24"/>
              </w:rPr>
            </w:pPr>
            <w:r w:rsidRPr="00260CF2">
              <w:rPr>
                <w:sz w:val="24"/>
                <w:szCs w:val="24"/>
              </w:rPr>
              <w:t>0.51 (1.50)</w:t>
            </w:r>
          </w:p>
        </w:tc>
        <w:tc>
          <w:tcPr>
            <w:tcW w:w="1260" w:type="dxa"/>
          </w:tcPr>
          <w:p w14:paraId="630E3E82" w14:textId="77777777" w:rsidR="00401565" w:rsidRPr="00260CF2" w:rsidRDefault="00401565" w:rsidP="00401565">
            <w:pPr>
              <w:spacing w:line="480" w:lineRule="auto"/>
              <w:jc w:val="center"/>
              <w:rPr>
                <w:sz w:val="24"/>
                <w:szCs w:val="24"/>
              </w:rPr>
            </w:pPr>
            <w:r w:rsidRPr="00260CF2">
              <w:rPr>
                <w:sz w:val="24"/>
                <w:szCs w:val="24"/>
              </w:rPr>
              <w:t>0.53 (1.55)</w:t>
            </w:r>
          </w:p>
        </w:tc>
      </w:tr>
      <w:tr w:rsidR="00401565" w:rsidRPr="00260CF2" w14:paraId="7A3234AA" w14:textId="77777777" w:rsidTr="00401565">
        <w:tc>
          <w:tcPr>
            <w:tcW w:w="2700" w:type="dxa"/>
          </w:tcPr>
          <w:p w14:paraId="531556A9" w14:textId="77777777" w:rsidR="00401565" w:rsidRPr="00260CF2" w:rsidRDefault="00401565" w:rsidP="00401565">
            <w:pPr>
              <w:spacing w:line="480" w:lineRule="auto"/>
              <w:rPr>
                <w:sz w:val="24"/>
                <w:szCs w:val="24"/>
              </w:rPr>
            </w:pPr>
            <w:r w:rsidRPr="00260CF2">
              <w:rPr>
                <w:sz w:val="24"/>
                <w:szCs w:val="24"/>
              </w:rPr>
              <w:t>Fantasize seducing</w:t>
            </w:r>
          </w:p>
        </w:tc>
        <w:tc>
          <w:tcPr>
            <w:tcW w:w="1260" w:type="dxa"/>
          </w:tcPr>
          <w:p w14:paraId="74AA6A68" w14:textId="77777777" w:rsidR="00401565" w:rsidRPr="00260CF2" w:rsidRDefault="00401565" w:rsidP="00401565">
            <w:pPr>
              <w:spacing w:line="480" w:lineRule="auto"/>
              <w:jc w:val="center"/>
              <w:rPr>
                <w:sz w:val="24"/>
                <w:szCs w:val="24"/>
              </w:rPr>
            </w:pPr>
            <w:r w:rsidRPr="006C39EA">
              <w:rPr>
                <w:b/>
                <w:sz w:val="24"/>
                <w:szCs w:val="24"/>
              </w:rPr>
              <w:t>5.51</w:t>
            </w:r>
            <w:r w:rsidRPr="00260CF2">
              <w:rPr>
                <w:sz w:val="24"/>
                <w:szCs w:val="24"/>
              </w:rPr>
              <w:t xml:space="preserve"> (1.31)</w:t>
            </w:r>
          </w:p>
        </w:tc>
        <w:tc>
          <w:tcPr>
            <w:tcW w:w="1260" w:type="dxa"/>
          </w:tcPr>
          <w:p w14:paraId="48C10FE4" w14:textId="77777777" w:rsidR="00401565" w:rsidRPr="00260CF2" w:rsidRDefault="00401565" w:rsidP="00401565">
            <w:pPr>
              <w:spacing w:line="480" w:lineRule="auto"/>
              <w:jc w:val="center"/>
              <w:rPr>
                <w:sz w:val="24"/>
                <w:szCs w:val="24"/>
              </w:rPr>
            </w:pPr>
            <w:r w:rsidRPr="00260CF2">
              <w:rPr>
                <w:sz w:val="24"/>
                <w:szCs w:val="24"/>
              </w:rPr>
              <w:t>2.45 (1.37)</w:t>
            </w:r>
          </w:p>
        </w:tc>
        <w:tc>
          <w:tcPr>
            <w:tcW w:w="1260" w:type="dxa"/>
          </w:tcPr>
          <w:p w14:paraId="318B7E43" w14:textId="77777777" w:rsidR="00401565" w:rsidRPr="00260CF2" w:rsidRDefault="00401565" w:rsidP="00401565">
            <w:pPr>
              <w:spacing w:line="480" w:lineRule="auto"/>
              <w:jc w:val="center"/>
              <w:rPr>
                <w:sz w:val="24"/>
                <w:szCs w:val="24"/>
              </w:rPr>
            </w:pPr>
            <w:r w:rsidRPr="00260CF2">
              <w:rPr>
                <w:sz w:val="24"/>
                <w:szCs w:val="24"/>
              </w:rPr>
              <w:t>2.88 (2.54)</w:t>
            </w:r>
          </w:p>
        </w:tc>
        <w:tc>
          <w:tcPr>
            <w:tcW w:w="1260" w:type="dxa"/>
          </w:tcPr>
          <w:p w14:paraId="4F77A169" w14:textId="77777777" w:rsidR="00401565" w:rsidRPr="00260CF2" w:rsidRDefault="00401565" w:rsidP="00401565">
            <w:pPr>
              <w:spacing w:line="480" w:lineRule="auto"/>
              <w:jc w:val="center"/>
              <w:rPr>
                <w:sz w:val="24"/>
                <w:szCs w:val="24"/>
              </w:rPr>
            </w:pPr>
            <w:r w:rsidRPr="00260CF2">
              <w:rPr>
                <w:sz w:val="24"/>
                <w:szCs w:val="24"/>
              </w:rPr>
              <w:t>2.78 (2.56)</w:t>
            </w:r>
          </w:p>
        </w:tc>
        <w:tc>
          <w:tcPr>
            <w:tcW w:w="1260" w:type="dxa"/>
          </w:tcPr>
          <w:p w14:paraId="3B782784" w14:textId="77777777" w:rsidR="00401565" w:rsidRPr="00260CF2" w:rsidRDefault="00401565" w:rsidP="00401565">
            <w:pPr>
              <w:spacing w:line="480" w:lineRule="auto"/>
              <w:jc w:val="center"/>
              <w:rPr>
                <w:sz w:val="24"/>
                <w:szCs w:val="24"/>
              </w:rPr>
            </w:pPr>
            <w:r w:rsidRPr="00260CF2">
              <w:rPr>
                <w:sz w:val="24"/>
                <w:szCs w:val="24"/>
              </w:rPr>
              <w:t>1.51 (2.21)</w:t>
            </w:r>
          </w:p>
        </w:tc>
        <w:tc>
          <w:tcPr>
            <w:tcW w:w="1260" w:type="dxa"/>
          </w:tcPr>
          <w:p w14:paraId="0B90BBC9" w14:textId="77777777" w:rsidR="00401565" w:rsidRPr="00260CF2" w:rsidRDefault="00401565" w:rsidP="00401565">
            <w:pPr>
              <w:spacing w:line="480" w:lineRule="auto"/>
              <w:jc w:val="center"/>
              <w:rPr>
                <w:sz w:val="24"/>
                <w:szCs w:val="24"/>
              </w:rPr>
            </w:pPr>
            <w:r w:rsidRPr="00260CF2">
              <w:rPr>
                <w:sz w:val="24"/>
                <w:szCs w:val="24"/>
              </w:rPr>
              <w:t>1.45 (1.98)</w:t>
            </w:r>
          </w:p>
        </w:tc>
        <w:tc>
          <w:tcPr>
            <w:tcW w:w="1260" w:type="dxa"/>
          </w:tcPr>
          <w:p w14:paraId="4A80D6C6" w14:textId="77777777" w:rsidR="00401565" w:rsidRPr="00260CF2" w:rsidRDefault="00401565" w:rsidP="00401565">
            <w:pPr>
              <w:spacing w:line="480" w:lineRule="auto"/>
              <w:jc w:val="center"/>
              <w:rPr>
                <w:sz w:val="24"/>
                <w:szCs w:val="24"/>
              </w:rPr>
            </w:pPr>
            <w:r w:rsidRPr="00260CF2">
              <w:rPr>
                <w:sz w:val="24"/>
                <w:szCs w:val="24"/>
              </w:rPr>
              <w:t>1.92 (2.42)</w:t>
            </w:r>
          </w:p>
        </w:tc>
        <w:tc>
          <w:tcPr>
            <w:tcW w:w="1260" w:type="dxa"/>
          </w:tcPr>
          <w:p w14:paraId="4BBC5214" w14:textId="77777777" w:rsidR="00401565" w:rsidRPr="00260CF2" w:rsidRDefault="00401565" w:rsidP="00401565">
            <w:pPr>
              <w:spacing w:line="480" w:lineRule="auto"/>
              <w:jc w:val="center"/>
              <w:rPr>
                <w:sz w:val="24"/>
                <w:szCs w:val="24"/>
              </w:rPr>
            </w:pPr>
            <w:r w:rsidRPr="00260CF2">
              <w:rPr>
                <w:sz w:val="24"/>
                <w:szCs w:val="24"/>
              </w:rPr>
              <w:t>0.37 (1.29)</w:t>
            </w:r>
          </w:p>
        </w:tc>
        <w:tc>
          <w:tcPr>
            <w:tcW w:w="1260" w:type="dxa"/>
          </w:tcPr>
          <w:p w14:paraId="12A5B58A" w14:textId="77777777" w:rsidR="00401565" w:rsidRPr="00260CF2" w:rsidRDefault="00401565" w:rsidP="00401565">
            <w:pPr>
              <w:spacing w:line="480" w:lineRule="auto"/>
              <w:jc w:val="center"/>
              <w:rPr>
                <w:sz w:val="24"/>
                <w:szCs w:val="24"/>
              </w:rPr>
            </w:pPr>
            <w:r w:rsidRPr="00260CF2">
              <w:rPr>
                <w:sz w:val="24"/>
                <w:szCs w:val="24"/>
              </w:rPr>
              <w:t>0.39 (1.22)</w:t>
            </w:r>
          </w:p>
        </w:tc>
      </w:tr>
      <w:tr w:rsidR="00401565" w:rsidRPr="00260CF2" w14:paraId="02DCFAC7" w14:textId="77777777" w:rsidTr="00401565">
        <w:tc>
          <w:tcPr>
            <w:tcW w:w="2700" w:type="dxa"/>
          </w:tcPr>
          <w:p w14:paraId="731B4D2C" w14:textId="77777777" w:rsidR="00401565" w:rsidRPr="00260CF2" w:rsidRDefault="00401565" w:rsidP="00401565">
            <w:pPr>
              <w:spacing w:line="480" w:lineRule="auto"/>
              <w:rPr>
                <w:sz w:val="24"/>
                <w:szCs w:val="24"/>
              </w:rPr>
            </w:pPr>
            <w:r w:rsidRPr="00260CF2">
              <w:rPr>
                <w:sz w:val="24"/>
                <w:szCs w:val="24"/>
              </w:rPr>
              <w:t>Cooks and eats meat</w:t>
            </w:r>
          </w:p>
        </w:tc>
        <w:tc>
          <w:tcPr>
            <w:tcW w:w="1260" w:type="dxa"/>
          </w:tcPr>
          <w:p w14:paraId="796C9514" w14:textId="77777777" w:rsidR="00401565" w:rsidRPr="00260CF2" w:rsidRDefault="00401565" w:rsidP="00401565">
            <w:pPr>
              <w:spacing w:line="480" w:lineRule="auto"/>
              <w:jc w:val="center"/>
              <w:rPr>
                <w:sz w:val="24"/>
                <w:szCs w:val="24"/>
              </w:rPr>
            </w:pPr>
            <w:r w:rsidRPr="006C39EA">
              <w:rPr>
                <w:b/>
                <w:sz w:val="24"/>
                <w:szCs w:val="24"/>
              </w:rPr>
              <w:t>4.38</w:t>
            </w:r>
            <w:r w:rsidRPr="00260CF2">
              <w:rPr>
                <w:sz w:val="24"/>
                <w:szCs w:val="24"/>
              </w:rPr>
              <w:t xml:space="preserve"> (1.10)</w:t>
            </w:r>
          </w:p>
        </w:tc>
        <w:tc>
          <w:tcPr>
            <w:tcW w:w="1260" w:type="dxa"/>
          </w:tcPr>
          <w:p w14:paraId="55A02975" w14:textId="77777777" w:rsidR="00401565" w:rsidRPr="00260CF2" w:rsidRDefault="00401565" w:rsidP="00401565">
            <w:pPr>
              <w:spacing w:line="480" w:lineRule="auto"/>
              <w:jc w:val="center"/>
              <w:rPr>
                <w:sz w:val="24"/>
                <w:szCs w:val="24"/>
              </w:rPr>
            </w:pPr>
            <w:r w:rsidRPr="00260CF2">
              <w:rPr>
                <w:sz w:val="24"/>
                <w:szCs w:val="24"/>
              </w:rPr>
              <w:t>3.73 (1.28)</w:t>
            </w:r>
          </w:p>
        </w:tc>
        <w:tc>
          <w:tcPr>
            <w:tcW w:w="1260" w:type="dxa"/>
          </w:tcPr>
          <w:p w14:paraId="7C635DD1" w14:textId="77777777" w:rsidR="00401565" w:rsidRPr="00260CF2" w:rsidRDefault="00401565" w:rsidP="00401565">
            <w:pPr>
              <w:spacing w:line="480" w:lineRule="auto"/>
              <w:jc w:val="center"/>
              <w:rPr>
                <w:sz w:val="24"/>
                <w:szCs w:val="24"/>
              </w:rPr>
            </w:pPr>
            <w:r w:rsidRPr="00260CF2">
              <w:rPr>
                <w:sz w:val="24"/>
                <w:szCs w:val="24"/>
              </w:rPr>
              <w:t>0.95 (1.66)</w:t>
            </w:r>
          </w:p>
        </w:tc>
        <w:tc>
          <w:tcPr>
            <w:tcW w:w="1260" w:type="dxa"/>
          </w:tcPr>
          <w:p w14:paraId="0B1325D9" w14:textId="77777777" w:rsidR="00401565" w:rsidRPr="00260CF2" w:rsidRDefault="00401565" w:rsidP="00401565">
            <w:pPr>
              <w:spacing w:line="480" w:lineRule="auto"/>
              <w:jc w:val="center"/>
              <w:rPr>
                <w:sz w:val="24"/>
                <w:szCs w:val="24"/>
              </w:rPr>
            </w:pPr>
            <w:r w:rsidRPr="00260CF2">
              <w:rPr>
                <w:sz w:val="24"/>
                <w:szCs w:val="24"/>
              </w:rPr>
              <w:t>1.03 (1.82)</w:t>
            </w:r>
          </w:p>
        </w:tc>
        <w:tc>
          <w:tcPr>
            <w:tcW w:w="1260" w:type="dxa"/>
          </w:tcPr>
          <w:p w14:paraId="789FA050" w14:textId="77777777" w:rsidR="00401565" w:rsidRPr="00260CF2" w:rsidRDefault="00401565" w:rsidP="00401565">
            <w:pPr>
              <w:spacing w:line="480" w:lineRule="auto"/>
              <w:jc w:val="center"/>
              <w:rPr>
                <w:sz w:val="24"/>
                <w:szCs w:val="24"/>
              </w:rPr>
            </w:pPr>
            <w:r w:rsidRPr="00260CF2">
              <w:rPr>
                <w:sz w:val="24"/>
                <w:szCs w:val="24"/>
              </w:rPr>
              <w:t>0.88 (1.76)</w:t>
            </w:r>
          </w:p>
        </w:tc>
        <w:tc>
          <w:tcPr>
            <w:tcW w:w="1260" w:type="dxa"/>
          </w:tcPr>
          <w:p w14:paraId="1ED61CE4" w14:textId="77777777" w:rsidR="00401565" w:rsidRPr="00260CF2" w:rsidRDefault="00401565" w:rsidP="00401565">
            <w:pPr>
              <w:spacing w:line="480" w:lineRule="auto"/>
              <w:jc w:val="center"/>
              <w:rPr>
                <w:sz w:val="24"/>
                <w:szCs w:val="24"/>
              </w:rPr>
            </w:pPr>
            <w:r w:rsidRPr="00260CF2">
              <w:rPr>
                <w:sz w:val="24"/>
                <w:szCs w:val="24"/>
              </w:rPr>
              <w:t>0.90 (1.63)</w:t>
            </w:r>
          </w:p>
        </w:tc>
        <w:tc>
          <w:tcPr>
            <w:tcW w:w="1260" w:type="dxa"/>
          </w:tcPr>
          <w:p w14:paraId="171F2C2D" w14:textId="77777777" w:rsidR="00401565" w:rsidRPr="00260CF2" w:rsidRDefault="00401565" w:rsidP="00401565">
            <w:pPr>
              <w:spacing w:line="480" w:lineRule="auto"/>
              <w:jc w:val="center"/>
              <w:rPr>
                <w:sz w:val="24"/>
                <w:szCs w:val="24"/>
              </w:rPr>
            </w:pPr>
            <w:r w:rsidRPr="00260CF2">
              <w:rPr>
                <w:sz w:val="24"/>
                <w:szCs w:val="24"/>
              </w:rPr>
              <w:t>1.38 (1.99)</w:t>
            </w:r>
          </w:p>
        </w:tc>
        <w:tc>
          <w:tcPr>
            <w:tcW w:w="1260" w:type="dxa"/>
          </w:tcPr>
          <w:p w14:paraId="21EE698E" w14:textId="77777777" w:rsidR="00401565" w:rsidRPr="00260CF2" w:rsidRDefault="00401565" w:rsidP="00401565">
            <w:pPr>
              <w:spacing w:line="480" w:lineRule="auto"/>
              <w:jc w:val="center"/>
              <w:rPr>
                <w:sz w:val="24"/>
                <w:szCs w:val="24"/>
              </w:rPr>
            </w:pPr>
            <w:r w:rsidRPr="00260CF2">
              <w:rPr>
                <w:sz w:val="24"/>
                <w:szCs w:val="24"/>
              </w:rPr>
              <w:t>1.33 (2.00)</w:t>
            </w:r>
          </w:p>
        </w:tc>
        <w:tc>
          <w:tcPr>
            <w:tcW w:w="1260" w:type="dxa"/>
          </w:tcPr>
          <w:p w14:paraId="525430B2" w14:textId="77777777" w:rsidR="00401565" w:rsidRPr="00260CF2" w:rsidRDefault="00401565" w:rsidP="00401565">
            <w:pPr>
              <w:spacing w:line="480" w:lineRule="auto"/>
              <w:jc w:val="center"/>
              <w:rPr>
                <w:sz w:val="24"/>
                <w:szCs w:val="24"/>
              </w:rPr>
            </w:pPr>
            <w:r w:rsidRPr="00260CF2">
              <w:rPr>
                <w:sz w:val="24"/>
                <w:szCs w:val="24"/>
              </w:rPr>
              <w:t>1.10 (1.93)</w:t>
            </w:r>
          </w:p>
        </w:tc>
      </w:tr>
      <w:tr w:rsidR="00401565" w:rsidRPr="00260CF2" w14:paraId="4919CBCF" w14:textId="77777777" w:rsidTr="00401565">
        <w:tc>
          <w:tcPr>
            <w:tcW w:w="2700" w:type="dxa"/>
          </w:tcPr>
          <w:p w14:paraId="728D5D29" w14:textId="77777777" w:rsidR="00401565" w:rsidRPr="00260CF2" w:rsidRDefault="00401565" w:rsidP="00401565">
            <w:pPr>
              <w:spacing w:line="480" w:lineRule="auto"/>
              <w:rPr>
                <w:sz w:val="24"/>
                <w:szCs w:val="24"/>
              </w:rPr>
            </w:pPr>
            <w:r w:rsidRPr="00260CF2">
              <w:rPr>
                <w:sz w:val="24"/>
                <w:szCs w:val="24"/>
              </w:rPr>
              <w:t>Worshiping devils</w:t>
            </w:r>
          </w:p>
        </w:tc>
        <w:tc>
          <w:tcPr>
            <w:tcW w:w="1260" w:type="dxa"/>
          </w:tcPr>
          <w:p w14:paraId="343BE8EE" w14:textId="77777777" w:rsidR="00401565" w:rsidRPr="00260CF2" w:rsidRDefault="00401565" w:rsidP="00401565">
            <w:pPr>
              <w:spacing w:line="480" w:lineRule="auto"/>
              <w:jc w:val="center"/>
              <w:rPr>
                <w:sz w:val="24"/>
                <w:szCs w:val="24"/>
              </w:rPr>
            </w:pPr>
            <w:r w:rsidRPr="006C39EA">
              <w:rPr>
                <w:b/>
                <w:sz w:val="24"/>
                <w:szCs w:val="24"/>
              </w:rPr>
              <w:t>5.70</w:t>
            </w:r>
            <w:r w:rsidRPr="00260CF2">
              <w:rPr>
                <w:sz w:val="24"/>
                <w:szCs w:val="24"/>
              </w:rPr>
              <w:t xml:space="preserve"> (1.60)</w:t>
            </w:r>
          </w:p>
        </w:tc>
        <w:tc>
          <w:tcPr>
            <w:tcW w:w="1260" w:type="dxa"/>
          </w:tcPr>
          <w:p w14:paraId="7963C6C1" w14:textId="77777777" w:rsidR="00401565" w:rsidRPr="00260CF2" w:rsidRDefault="00401565" w:rsidP="00401565">
            <w:pPr>
              <w:spacing w:line="480" w:lineRule="auto"/>
              <w:jc w:val="center"/>
              <w:rPr>
                <w:sz w:val="24"/>
                <w:szCs w:val="24"/>
              </w:rPr>
            </w:pPr>
            <w:r w:rsidRPr="00260CF2">
              <w:rPr>
                <w:sz w:val="24"/>
                <w:szCs w:val="24"/>
              </w:rPr>
              <w:t>2.22 (1.60)</w:t>
            </w:r>
          </w:p>
        </w:tc>
        <w:tc>
          <w:tcPr>
            <w:tcW w:w="1260" w:type="dxa"/>
          </w:tcPr>
          <w:p w14:paraId="03CCC138" w14:textId="77777777" w:rsidR="00401565" w:rsidRPr="00260CF2" w:rsidRDefault="00401565" w:rsidP="00401565">
            <w:pPr>
              <w:spacing w:line="480" w:lineRule="auto"/>
              <w:jc w:val="center"/>
              <w:rPr>
                <w:sz w:val="24"/>
                <w:szCs w:val="24"/>
              </w:rPr>
            </w:pPr>
            <w:r w:rsidRPr="00260CF2">
              <w:rPr>
                <w:sz w:val="24"/>
                <w:szCs w:val="24"/>
              </w:rPr>
              <w:t>2.96 (2.40)</w:t>
            </w:r>
          </w:p>
        </w:tc>
        <w:tc>
          <w:tcPr>
            <w:tcW w:w="1260" w:type="dxa"/>
          </w:tcPr>
          <w:p w14:paraId="611D326C" w14:textId="77777777" w:rsidR="00401565" w:rsidRPr="00260CF2" w:rsidRDefault="00401565" w:rsidP="00401565">
            <w:pPr>
              <w:spacing w:line="480" w:lineRule="auto"/>
              <w:jc w:val="center"/>
              <w:rPr>
                <w:sz w:val="24"/>
                <w:szCs w:val="24"/>
              </w:rPr>
            </w:pPr>
            <w:r w:rsidRPr="00260CF2">
              <w:rPr>
                <w:sz w:val="24"/>
                <w:szCs w:val="24"/>
              </w:rPr>
              <w:t>2.33 (2.39)</w:t>
            </w:r>
          </w:p>
        </w:tc>
        <w:tc>
          <w:tcPr>
            <w:tcW w:w="1260" w:type="dxa"/>
          </w:tcPr>
          <w:p w14:paraId="3824321A" w14:textId="77777777" w:rsidR="00401565" w:rsidRPr="00260CF2" w:rsidRDefault="00401565" w:rsidP="00401565">
            <w:pPr>
              <w:spacing w:line="480" w:lineRule="auto"/>
              <w:jc w:val="center"/>
              <w:rPr>
                <w:sz w:val="24"/>
                <w:szCs w:val="24"/>
              </w:rPr>
            </w:pPr>
            <w:r w:rsidRPr="00260CF2">
              <w:rPr>
                <w:sz w:val="24"/>
                <w:szCs w:val="24"/>
              </w:rPr>
              <w:t>2.74 (2.55)</w:t>
            </w:r>
          </w:p>
        </w:tc>
        <w:tc>
          <w:tcPr>
            <w:tcW w:w="1260" w:type="dxa"/>
          </w:tcPr>
          <w:p w14:paraId="5FA2D341" w14:textId="77777777" w:rsidR="00401565" w:rsidRPr="00260CF2" w:rsidRDefault="00401565" w:rsidP="00401565">
            <w:pPr>
              <w:spacing w:line="480" w:lineRule="auto"/>
              <w:jc w:val="center"/>
              <w:rPr>
                <w:sz w:val="24"/>
                <w:szCs w:val="24"/>
              </w:rPr>
            </w:pPr>
            <w:r w:rsidRPr="00260CF2">
              <w:rPr>
                <w:sz w:val="24"/>
                <w:szCs w:val="24"/>
              </w:rPr>
              <w:t>2.00 (2.23)</w:t>
            </w:r>
          </w:p>
        </w:tc>
        <w:tc>
          <w:tcPr>
            <w:tcW w:w="1260" w:type="dxa"/>
          </w:tcPr>
          <w:p w14:paraId="048F4D38" w14:textId="77777777" w:rsidR="00401565" w:rsidRPr="00260CF2" w:rsidRDefault="00401565" w:rsidP="00401565">
            <w:pPr>
              <w:spacing w:line="480" w:lineRule="auto"/>
              <w:jc w:val="center"/>
              <w:rPr>
                <w:sz w:val="24"/>
                <w:szCs w:val="24"/>
              </w:rPr>
            </w:pPr>
            <w:r w:rsidRPr="00260CF2">
              <w:rPr>
                <w:sz w:val="24"/>
                <w:szCs w:val="24"/>
              </w:rPr>
              <w:t>2.57 (2.45)</w:t>
            </w:r>
          </w:p>
        </w:tc>
        <w:tc>
          <w:tcPr>
            <w:tcW w:w="1260" w:type="dxa"/>
          </w:tcPr>
          <w:p w14:paraId="08920057" w14:textId="77777777" w:rsidR="00401565" w:rsidRPr="00260CF2" w:rsidRDefault="00401565" w:rsidP="00401565">
            <w:pPr>
              <w:spacing w:line="480" w:lineRule="auto"/>
              <w:jc w:val="center"/>
              <w:rPr>
                <w:sz w:val="24"/>
                <w:szCs w:val="24"/>
              </w:rPr>
            </w:pPr>
            <w:r w:rsidRPr="00260CF2">
              <w:rPr>
                <w:sz w:val="24"/>
                <w:szCs w:val="24"/>
              </w:rPr>
              <w:t>0.48 (1.31)</w:t>
            </w:r>
          </w:p>
        </w:tc>
        <w:tc>
          <w:tcPr>
            <w:tcW w:w="1260" w:type="dxa"/>
          </w:tcPr>
          <w:p w14:paraId="6423B669" w14:textId="77777777" w:rsidR="00401565" w:rsidRPr="00260CF2" w:rsidRDefault="00401565" w:rsidP="00401565">
            <w:pPr>
              <w:spacing w:line="480" w:lineRule="auto"/>
              <w:jc w:val="center"/>
              <w:rPr>
                <w:sz w:val="24"/>
                <w:szCs w:val="24"/>
              </w:rPr>
            </w:pPr>
            <w:r w:rsidRPr="00260CF2">
              <w:rPr>
                <w:sz w:val="24"/>
                <w:szCs w:val="24"/>
              </w:rPr>
              <w:t>0.54 (1.28)</w:t>
            </w:r>
          </w:p>
        </w:tc>
      </w:tr>
      <w:tr w:rsidR="00401565" w:rsidRPr="00260CF2" w14:paraId="2683765F" w14:textId="77777777" w:rsidTr="00401565">
        <w:tc>
          <w:tcPr>
            <w:tcW w:w="2700" w:type="dxa"/>
          </w:tcPr>
          <w:p w14:paraId="7DACB317" w14:textId="77777777" w:rsidR="00401565" w:rsidRPr="00260CF2" w:rsidRDefault="00401565" w:rsidP="00401565">
            <w:pPr>
              <w:spacing w:line="480" w:lineRule="auto"/>
              <w:rPr>
                <w:i/>
                <w:sz w:val="24"/>
                <w:szCs w:val="24"/>
              </w:rPr>
            </w:pPr>
            <w:r w:rsidRPr="00260CF2">
              <w:rPr>
                <w:i/>
                <w:sz w:val="24"/>
                <w:szCs w:val="24"/>
              </w:rPr>
              <w:t>[Autonomy]</w:t>
            </w:r>
          </w:p>
        </w:tc>
        <w:tc>
          <w:tcPr>
            <w:tcW w:w="1260" w:type="dxa"/>
          </w:tcPr>
          <w:p w14:paraId="655F72F6" w14:textId="77777777" w:rsidR="00401565" w:rsidRPr="00260CF2" w:rsidRDefault="00401565" w:rsidP="00401565">
            <w:pPr>
              <w:spacing w:line="480" w:lineRule="auto"/>
              <w:rPr>
                <w:sz w:val="24"/>
                <w:szCs w:val="24"/>
              </w:rPr>
            </w:pPr>
          </w:p>
        </w:tc>
        <w:tc>
          <w:tcPr>
            <w:tcW w:w="1260" w:type="dxa"/>
          </w:tcPr>
          <w:p w14:paraId="19CA4014" w14:textId="77777777" w:rsidR="00401565" w:rsidRPr="00260CF2" w:rsidRDefault="00401565" w:rsidP="00401565">
            <w:pPr>
              <w:spacing w:line="480" w:lineRule="auto"/>
              <w:rPr>
                <w:sz w:val="24"/>
                <w:szCs w:val="24"/>
              </w:rPr>
            </w:pPr>
          </w:p>
        </w:tc>
        <w:tc>
          <w:tcPr>
            <w:tcW w:w="1260" w:type="dxa"/>
          </w:tcPr>
          <w:p w14:paraId="7F090AA4" w14:textId="77777777" w:rsidR="00401565" w:rsidRPr="00260CF2" w:rsidRDefault="00401565" w:rsidP="00401565">
            <w:pPr>
              <w:spacing w:line="480" w:lineRule="auto"/>
              <w:rPr>
                <w:sz w:val="24"/>
                <w:szCs w:val="24"/>
              </w:rPr>
            </w:pPr>
          </w:p>
        </w:tc>
        <w:tc>
          <w:tcPr>
            <w:tcW w:w="1260" w:type="dxa"/>
          </w:tcPr>
          <w:p w14:paraId="18EA2B71" w14:textId="77777777" w:rsidR="00401565" w:rsidRPr="00260CF2" w:rsidRDefault="00401565" w:rsidP="00401565">
            <w:pPr>
              <w:spacing w:line="480" w:lineRule="auto"/>
              <w:rPr>
                <w:sz w:val="24"/>
                <w:szCs w:val="24"/>
              </w:rPr>
            </w:pPr>
          </w:p>
        </w:tc>
        <w:tc>
          <w:tcPr>
            <w:tcW w:w="1260" w:type="dxa"/>
          </w:tcPr>
          <w:p w14:paraId="6A915D3F" w14:textId="77777777" w:rsidR="00401565" w:rsidRPr="00260CF2" w:rsidRDefault="00401565" w:rsidP="00401565">
            <w:pPr>
              <w:spacing w:line="480" w:lineRule="auto"/>
              <w:rPr>
                <w:sz w:val="24"/>
                <w:szCs w:val="24"/>
              </w:rPr>
            </w:pPr>
          </w:p>
        </w:tc>
        <w:tc>
          <w:tcPr>
            <w:tcW w:w="1260" w:type="dxa"/>
          </w:tcPr>
          <w:p w14:paraId="65B339DD" w14:textId="77777777" w:rsidR="00401565" w:rsidRPr="00260CF2" w:rsidRDefault="00401565" w:rsidP="00401565">
            <w:pPr>
              <w:spacing w:line="480" w:lineRule="auto"/>
              <w:rPr>
                <w:sz w:val="24"/>
                <w:szCs w:val="24"/>
              </w:rPr>
            </w:pPr>
          </w:p>
        </w:tc>
        <w:tc>
          <w:tcPr>
            <w:tcW w:w="1260" w:type="dxa"/>
          </w:tcPr>
          <w:p w14:paraId="27BFB66B" w14:textId="77777777" w:rsidR="00401565" w:rsidRPr="00260CF2" w:rsidRDefault="00401565" w:rsidP="00401565">
            <w:pPr>
              <w:spacing w:line="480" w:lineRule="auto"/>
              <w:rPr>
                <w:sz w:val="24"/>
                <w:szCs w:val="24"/>
              </w:rPr>
            </w:pPr>
          </w:p>
        </w:tc>
        <w:tc>
          <w:tcPr>
            <w:tcW w:w="1260" w:type="dxa"/>
          </w:tcPr>
          <w:p w14:paraId="00C5E644" w14:textId="77777777" w:rsidR="00401565" w:rsidRPr="00260CF2" w:rsidRDefault="00401565" w:rsidP="00401565">
            <w:pPr>
              <w:spacing w:line="480" w:lineRule="auto"/>
              <w:rPr>
                <w:sz w:val="24"/>
                <w:szCs w:val="24"/>
              </w:rPr>
            </w:pPr>
          </w:p>
        </w:tc>
        <w:tc>
          <w:tcPr>
            <w:tcW w:w="1260" w:type="dxa"/>
          </w:tcPr>
          <w:p w14:paraId="431F6571" w14:textId="77777777" w:rsidR="00401565" w:rsidRPr="00260CF2" w:rsidRDefault="00401565" w:rsidP="00401565">
            <w:pPr>
              <w:spacing w:line="480" w:lineRule="auto"/>
              <w:rPr>
                <w:sz w:val="24"/>
                <w:szCs w:val="24"/>
              </w:rPr>
            </w:pPr>
          </w:p>
        </w:tc>
      </w:tr>
      <w:tr w:rsidR="00401565" w:rsidRPr="00260CF2" w14:paraId="1E6688A6" w14:textId="77777777" w:rsidTr="00401565">
        <w:tc>
          <w:tcPr>
            <w:tcW w:w="2700" w:type="dxa"/>
          </w:tcPr>
          <w:p w14:paraId="1C60E30B" w14:textId="77777777" w:rsidR="00401565" w:rsidRPr="00260CF2" w:rsidRDefault="00401565" w:rsidP="00401565">
            <w:pPr>
              <w:spacing w:line="480" w:lineRule="auto"/>
              <w:rPr>
                <w:sz w:val="24"/>
                <w:szCs w:val="24"/>
              </w:rPr>
            </w:pPr>
            <w:r w:rsidRPr="00260CF2">
              <w:rPr>
                <w:sz w:val="24"/>
                <w:szCs w:val="24"/>
              </w:rPr>
              <w:t>Slaps wife</w:t>
            </w:r>
          </w:p>
        </w:tc>
        <w:tc>
          <w:tcPr>
            <w:tcW w:w="1260" w:type="dxa"/>
          </w:tcPr>
          <w:p w14:paraId="4BF2F03E" w14:textId="77777777" w:rsidR="00401565" w:rsidRPr="00260CF2" w:rsidRDefault="00401565" w:rsidP="00401565">
            <w:pPr>
              <w:spacing w:line="480" w:lineRule="auto"/>
              <w:jc w:val="center"/>
              <w:rPr>
                <w:sz w:val="24"/>
                <w:szCs w:val="24"/>
              </w:rPr>
            </w:pPr>
            <w:r w:rsidRPr="006C39EA">
              <w:rPr>
                <w:b/>
                <w:sz w:val="24"/>
                <w:szCs w:val="24"/>
              </w:rPr>
              <w:t>5.92</w:t>
            </w:r>
            <w:r w:rsidRPr="00260CF2">
              <w:rPr>
                <w:sz w:val="24"/>
                <w:szCs w:val="24"/>
              </w:rPr>
              <w:t xml:space="preserve"> </w:t>
            </w:r>
            <w:r w:rsidRPr="00260CF2">
              <w:rPr>
                <w:sz w:val="24"/>
                <w:szCs w:val="24"/>
              </w:rPr>
              <w:lastRenderedPageBreak/>
              <w:t>(1.25)</w:t>
            </w:r>
          </w:p>
        </w:tc>
        <w:tc>
          <w:tcPr>
            <w:tcW w:w="1260" w:type="dxa"/>
          </w:tcPr>
          <w:p w14:paraId="41F74CCB" w14:textId="77777777" w:rsidR="00401565" w:rsidRPr="00260CF2" w:rsidRDefault="00401565" w:rsidP="00401565">
            <w:pPr>
              <w:spacing w:line="480" w:lineRule="auto"/>
              <w:jc w:val="center"/>
              <w:rPr>
                <w:sz w:val="24"/>
                <w:szCs w:val="24"/>
              </w:rPr>
            </w:pPr>
            <w:r w:rsidRPr="00260CF2">
              <w:rPr>
                <w:sz w:val="24"/>
                <w:szCs w:val="24"/>
              </w:rPr>
              <w:lastRenderedPageBreak/>
              <w:t xml:space="preserve">2.49 </w:t>
            </w:r>
            <w:r w:rsidRPr="00260CF2">
              <w:rPr>
                <w:sz w:val="24"/>
                <w:szCs w:val="24"/>
              </w:rPr>
              <w:lastRenderedPageBreak/>
              <w:t>(1.54)</w:t>
            </w:r>
          </w:p>
        </w:tc>
        <w:tc>
          <w:tcPr>
            <w:tcW w:w="1260" w:type="dxa"/>
          </w:tcPr>
          <w:p w14:paraId="4749F285" w14:textId="77777777" w:rsidR="00401565" w:rsidRPr="00260CF2" w:rsidRDefault="00401565" w:rsidP="00401565">
            <w:pPr>
              <w:spacing w:line="480" w:lineRule="auto"/>
              <w:jc w:val="center"/>
              <w:rPr>
                <w:sz w:val="24"/>
                <w:szCs w:val="24"/>
              </w:rPr>
            </w:pPr>
            <w:r w:rsidRPr="00260CF2">
              <w:rPr>
                <w:sz w:val="24"/>
                <w:szCs w:val="24"/>
              </w:rPr>
              <w:lastRenderedPageBreak/>
              <w:t xml:space="preserve">3.38 </w:t>
            </w:r>
            <w:r w:rsidRPr="00260CF2">
              <w:rPr>
                <w:sz w:val="24"/>
                <w:szCs w:val="24"/>
              </w:rPr>
              <w:lastRenderedPageBreak/>
              <w:t>(2.37)</w:t>
            </w:r>
          </w:p>
        </w:tc>
        <w:tc>
          <w:tcPr>
            <w:tcW w:w="1260" w:type="dxa"/>
          </w:tcPr>
          <w:p w14:paraId="7AE9ABEF" w14:textId="77777777" w:rsidR="00401565" w:rsidRPr="00260CF2" w:rsidRDefault="00401565" w:rsidP="00401565">
            <w:pPr>
              <w:spacing w:line="480" w:lineRule="auto"/>
              <w:jc w:val="center"/>
              <w:rPr>
                <w:sz w:val="24"/>
                <w:szCs w:val="24"/>
              </w:rPr>
            </w:pPr>
            <w:r w:rsidRPr="00260CF2">
              <w:rPr>
                <w:sz w:val="24"/>
                <w:szCs w:val="24"/>
              </w:rPr>
              <w:lastRenderedPageBreak/>
              <w:t xml:space="preserve">2.25 </w:t>
            </w:r>
            <w:r w:rsidRPr="00260CF2">
              <w:rPr>
                <w:sz w:val="24"/>
                <w:szCs w:val="24"/>
              </w:rPr>
              <w:lastRenderedPageBreak/>
              <w:t>(2.46)</w:t>
            </w:r>
          </w:p>
        </w:tc>
        <w:tc>
          <w:tcPr>
            <w:tcW w:w="1260" w:type="dxa"/>
          </w:tcPr>
          <w:p w14:paraId="7175E4EF" w14:textId="77777777" w:rsidR="00401565" w:rsidRPr="00260CF2" w:rsidRDefault="00401565" w:rsidP="00401565">
            <w:pPr>
              <w:spacing w:line="480" w:lineRule="auto"/>
              <w:jc w:val="center"/>
              <w:rPr>
                <w:sz w:val="24"/>
                <w:szCs w:val="24"/>
              </w:rPr>
            </w:pPr>
            <w:r w:rsidRPr="00260CF2">
              <w:rPr>
                <w:sz w:val="24"/>
                <w:szCs w:val="24"/>
              </w:rPr>
              <w:lastRenderedPageBreak/>
              <w:t xml:space="preserve">3.68 </w:t>
            </w:r>
            <w:r w:rsidRPr="00260CF2">
              <w:rPr>
                <w:sz w:val="24"/>
                <w:szCs w:val="24"/>
              </w:rPr>
              <w:lastRenderedPageBreak/>
              <w:t>(2.44)</w:t>
            </w:r>
          </w:p>
        </w:tc>
        <w:tc>
          <w:tcPr>
            <w:tcW w:w="1260" w:type="dxa"/>
          </w:tcPr>
          <w:p w14:paraId="52DCA16E" w14:textId="77777777" w:rsidR="00401565" w:rsidRPr="00260CF2" w:rsidRDefault="00401565" w:rsidP="00401565">
            <w:pPr>
              <w:spacing w:line="480" w:lineRule="auto"/>
              <w:jc w:val="center"/>
              <w:rPr>
                <w:sz w:val="24"/>
                <w:szCs w:val="24"/>
              </w:rPr>
            </w:pPr>
            <w:r w:rsidRPr="00260CF2">
              <w:rPr>
                <w:sz w:val="24"/>
                <w:szCs w:val="24"/>
              </w:rPr>
              <w:lastRenderedPageBreak/>
              <w:t xml:space="preserve">2.00 </w:t>
            </w:r>
            <w:r w:rsidRPr="00260CF2">
              <w:rPr>
                <w:sz w:val="24"/>
                <w:szCs w:val="24"/>
              </w:rPr>
              <w:lastRenderedPageBreak/>
              <w:t>(2.44)</w:t>
            </w:r>
          </w:p>
        </w:tc>
        <w:tc>
          <w:tcPr>
            <w:tcW w:w="1260" w:type="dxa"/>
          </w:tcPr>
          <w:p w14:paraId="7529D57F" w14:textId="77777777" w:rsidR="00401565" w:rsidRPr="00260CF2" w:rsidRDefault="00401565" w:rsidP="00401565">
            <w:pPr>
              <w:spacing w:line="480" w:lineRule="auto"/>
              <w:jc w:val="center"/>
              <w:rPr>
                <w:sz w:val="24"/>
                <w:szCs w:val="24"/>
              </w:rPr>
            </w:pPr>
            <w:r w:rsidRPr="00260CF2">
              <w:rPr>
                <w:sz w:val="24"/>
                <w:szCs w:val="24"/>
              </w:rPr>
              <w:lastRenderedPageBreak/>
              <w:t xml:space="preserve">3.17 </w:t>
            </w:r>
            <w:r w:rsidRPr="00260CF2">
              <w:rPr>
                <w:sz w:val="24"/>
                <w:szCs w:val="24"/>
              </w:rPr>
              <w:lastRenderedPageBreak/>
              <w:t>(2.25)</w:t>
            </w:r>
          </w:p>
        </w:tc>
        <w:tc>
          <w:tcPr>
            <w:tcW w:w="1260" w:type="dxa"/>
          </w:tcPr>
          <w:p w14:paraId="60F04F7D" w14:textId="77777777" w:rsidR="00401565" w:rsidRPr="00260CF2" w:rsidRDefault="00401565" w:rsidP="00401565">
            <w:pPr>
              <w:spacing w:line="480" w:lineRule="auto"/>
              <w:jc w:val="center"/>
              <w:rPr>
                <w:sz w:val="24"/>
                <w:szCs w:val="24"/>
              </w:rPr>
            </w:pPr>
            <w:r w:rsidRPr="00260CF2">
              <w:rPr>
                <w:sz w:val="24"/>
                <w:szCs w:val="24"/>
              </w:rPr>
              <w:lastRenderedPageBreak/>
              <w:t xml:space="preserve">0.40 </w:t>
            </w:r>
            <w:r w:rsidRPr="00260CF2">
              <w:rPr>
                <w:sz w:val="24"/>
                <w:szCs w:val="24"/>
              </w:rPr>
              <w:lastRenderedPageBreak/>
              <w:t>(1.02)</w:t>
            </w:r>
          </w:p>
        </w:tc>
        <w:tc>
          <w:tcPr>
            <w:tcW w:w="1260" w:type="dxa"/>
          </w:tcPr>
          <w:p w14:paraId="7E264D0B" w14:textId="77777777" w:rsidR="00401565" w:rsidRPr="00260CF2" w:rsidRDefault="00401565" w:rsidP="00401565">
            <w:pPr>
              <w:spacing w:line="480" w:lineRule="auto"/>
              <w:jc w:val="center"/>
              <w:rPr>
                <w:sz w:val="24"/>
                <w:szCs w:val="24"/>
              </w:rPr>
            </w:pPr>
            <w:r w:rsidRPr="00260CF2">
              <w:rPr>
                <w:sz w:val="24"/>
                <w:szCs w:val="24"/>
              </w:rPr>
              <w:lastRenderedPageBreak/>
              <w:t xml:space="preserve">0.49 </w:t>
            </w:r>
            <w:r w:rsidRPr="00260CF2">
              <w:rPr>
                <w:sz w:val="24"/>
                <w:szCs w:val="24"/>
              </w:rPr>
              <w:lastRenderedPageBreak/>
              <w:t>(1.23)</w:t>
            </w:r>
          </w:p>
        </w:tc>
      </w:tr>
      <w:tr w:rsidR="00401565" w:rsidRPr="00260CF2" w14:paraId="2354C6E8" w14:textId="77777777" w:rsidTr="00401565">
        <w:tc>
          <w:tcPr>
            <w:tcW w:w="2700" w:type="dxa"/>
          </w:tcPr>
          <w:p w14:paraId="5E950046" w14:textId="77777777" w:rsidR="00401565" w:rsidRPr="00260CF2" w:rsidRDefault="00401565" w:rsidP="00401565">
            <w:pPr>
              <w:spacing w:line="480" w:lineRule="auto"/>
              <w:rPr>
                <w:sz w:val="24"/>
                <w:szCs w:val="24"/>
              </w:rPr>
            </w:pPr>
            <w:r w:rsidRPr="00260CF2">
              <w:rPr>
                <w:sz w:val="24"/>
                <w:szCs w:val="24"/>
              </w:rPr>
              <w:lastRenderedPageBreak/>
              <w:t>Steals from blind person</w:t>
            </w:r>
          </w:p>
        </w:tc>
        <w:tc>
          <w:tcPr>
            <w:tcW w:w="1260" w:type="dxa"/>
          </w:tcPr>
          <w:p w14:paraId="15387192" w14:textId="77777777" w:rsidR="00401565" w:rsidRPr="00260CF2" w:rsidRDefault="00401565" w:rsidP="00401565">
            <w:pPr>
              <w:spacing w:line="480" w:lineRule="auto"/>
              <w:jc w:val="center"/>
              <w:rPr>
                <w:sz w:val="24"/>
                <w:szCs w:val="24"/>
              </w:rPr>
            </w:pPr>
            <w:r w:rsidRPr="006C39EA">
              <w:rPr>
                <w:b/>
                <w:sz w:val="24"/>
                <w:szCs w:val="24"/>
              </w:rPr>
              <w:t>6.79</w:t>
            </w:r>
            <w:r w:rsidRPr="00260CF2">
              <w:rPr>
                <w:sz w:val="24"/>
                <w:szCs w:val="24"/>
              </w:rPr>
              <w:t xml:space="preserve"> (0.70)</w:t>
            </w:r>
          </w:p>
        </w:tc>
        <w:tc>
          <w:tcPr>
            <w:tcW w:w="1260" w:type="dxa"/>
          </w:tcPr>
          <w:p w14:paraId="3169B659" w14:textId="77777777" w:rsidR="00401565" w:rsidRPr="00260CF2" w:rsidRDefault="00401565" w:rsidP="00401565">
            <w:pPr>
              <w:spacing w:line="480" w:lineRule="auto"/>
              <w:jc w:val="center"/>
              <w:rPr>
                <w:sz w:val="24"/>
                <w:szCs w:val="24"/>
              </w:rPr>
            </w:pPr>
            <w:r w:rsidRPr="00260CF2">
              <w:rPr>
                <w:sz w:val="24"/>
                <w:szCs w:val="24"/>
              </w:rPr>
              <w:t>1.58 (0.92)</w:t>
            </w:r>
          </w:p>
        </w:tc>
        <w:tc>
          <w:tcPr>
            <w:tcW w:w="1260" w:type="dxa"/>
          </w:tcPr>
          <w:p w14:paraId="3F8532AC" w14:textId="77777777" w:rsidR="00401565" w:rsidRPr="00260CF2" w:rsidRDefault="00401565" w:rsidP="00401565">
            <w:pPr>
              <w:spacing w:line="480" w:lineRule="auto"/>
              <w:jc w:val="center"/>
              <w:rPr>
                <w:sz w:val="24"/>
                <w:szCs w:val="24"/>
              </w:rPr>
            </w:pPr>
            <w:r w:rsidRPr="00260CF2">
              <w:rPr>
                <w:sz w:val="24"/>
                <w:szCs w:val="24"/>
              </w:rPr>
              <w:t>4.29 (1.94)</w:t>
            </w:r>
          </w:p>
        </w:tc>
        <w:tc>
          <w:tcPr>
            <w:tcW w:w="1260" w:type="dxa"/>
          </w:tcPr>
          <w:p w14:paraId="73F5CF1E" w14:textId="77777777" w:rsidR="00401565" w:rsidRPr="00260CF2" w:rsidRDefault="00401565" w:rsidP="00401565">
            <w:pPr>
              <w:spacing w:line="480" w:lineRule="auto"/>
              <w:jc w:val="center"/>
              <w:rPr>
                <w:sz w:val="24"/>
                <w:szCs w:val="24"/>
              </w:rPr>
            </w:pPr>
            <w:r w:rsidRPr="00260CF2">
              <w:rPr>
                <w:sz w:val="24"/>
                <w:szCs w:val="24"/>
              </w:rPr>
              <w:t>2.53 (2.83)</w:t>
            </w:r>
          </w:p>
        </w:tc>
        <w:tc>
          <w:tcPr>
            <w:tcW w:w="1260" w:type="dxa"/>
          </w:tcPr>
          <w:p w14:paraId="38179B8C" w14:textId="77777777" w:rsidR="00401565" w:rsidRPr="00260CF2" w:rsidRDefault="00401565" w:rsidP="00401565">
            <w:pPr>
              <w:spacing w:line="480" w:lineRule="auto"/>
              <w:jc w:val="center"/>
              <w:rPr>
                <w:sz w:val="24"/>
                <w:szCs w:val="24"/>
              </w:rPr>
            </w:pPr>
            <w:r w:rsidRPr="00260CF2">
              <w:rPr>
                <w:sz w:val="24"/>
                <w:szCs w:val="24"/>
              </w:rPr>
              <w:t>4.74 (1.37)</w:t>
            </w:r>
          </w:p>
        </w:tc>
        <w:tc>
          <w:tcPr>
            <w:tcW w:w="1260" w:type="dxa"/>
          </w:tcPr>
          <w:p w14:paraId="7CB72831" w14:textId="77777777" w:rsidR="00401565" w:rsidRPr="00260CF2" w:rsidRDefault="00401565" w:rsidP="00401565">
            <w:pPr>
              <w:spacing w:line="480" w:lineRule="auto"/>
              <w:jc w:val="center"/>
              <w:rPr>
                <w:sz w:val="24"/>
                <w:szCs w:val="24"/>
              </w:rPr>
            </w:pPr>
            <w:r w:rsidRPr="00260CF2">
              <w:rPr>
                <w:sz w:val="24"/>
                <w:szCs w:val="24"/>
              </w:rPr>
              <w:t>2.21 (2.67)</w:t>
            </w:r>
          </w:p>
        </w:tc>
        <w:tc>
          <w:tcPr>
            <w:tcW w:w="1260" w:type="dxa"/>
          </w:tcPr>
          <w:p w14:paraId="198DD3F1" w14:textId="77777777" w:rsidR="00401565" w:rsidRPr="00260CF2" w:rsidRDefault="00401565" w:rsidP="00401565">
            <w:pPr>
              <w:spacing w:line="480" w:lineRule="auto"/>
              <w:jc w:val="center"/>
              <w:rPr>
                <w:sz w:val="24"/>
                <w:szCs w:val="24"/>
              </w:rPr>
            </w:pPr>
            <w:r w:rsidRPr="00260CF2">
              <w:rPr>
                <w:sz w:val="24"/>
                <w:szCs w:val="24"/>
              </w:rPr>
              <w:t>4.42 (1.76)</w:t>
            </w:r>
          </w:p>
        </w:tc>
        <w:tc>
          <w:tcPr>
            <w:tcW w:w="1260" w:type="dxa"/>
          </w:tcPr>
          <w:p w14:paraId="71088D01" w14:textId="77777777" w:rsidR="00401565" w:rsidRPr="00260CF2" w:rsidRDefault="00401565" w:rsidP="00401565">
            <w:pPr>
              <w:spacing w:line="480" w:lineRule="auto"/>
              <w:jc w:val="center"/>
              <w:rPr>
                <w:sz w:val="24"/>
                <w:szCs w:val="24"/>
              </w:rPr>
            </w:pPr>
            <w:r w:rsidRPr="00260CF2">
              <w:rPr>
                <w:sz w:val="24"/>
                <w:szCs w:val="24"/>
              </w:rPr>
              <w:t>0.11 (0.65)</w:t>
            </w:r>
          </w:p>
        </w:tc>
        <w:tc>
          <w:tcPr>
            <w:tcW w:w="1260" w:type="dxa"/>
          </w:tcPr>
          <w:p w14:paraId="70165200" w14:textId="77777777" w:rsidR="00401565" w:rsidRPr="00260CF2" w:rsidRDefault="00401565" w:rsidP="00401565">
            <w:pPr>
              <w:spacing w:line="480" w:lineRule="auto"/>
              <w:jc w:val="center"/>
              <w:rPr>
                <w:sz w:val="24"/>
                <w:szCs w:val="24"/>
              </w:rPr>
            </w:pPr>
            <w:r w:rsidRPr="00260CF2">
              <w:rPr>
                <w:sz w:val="24"/>
                <w:szCs w:val="24"/>
              </w:rPr>
              <w:t>0.08 (0.49)</w:t>
            </w:r>
          </w:p>
        </w:tc>
      </w:tr>
      <w:tr w:rsidR="00401565" w:rsidRPr="00260CF2" w14:paraId="1A6107EA" w14:textId="77777777" w:rsidTr="00401565">
        <w:tc>
          <w:tcPr>
            <w:tcW w:w="2700" w:type="dxa"/>
          </w:tcPr>
          <w:p w14:paraId="065F8455" w14:textId="77777777" w:rsidR="00401565" w:rsidRPr="00260CF2" w:rsidRDefault="00401565" w:rsidP="00401565">
            <w:pPr>
              <w:spacing w:line="480" w:lineRule="auto"/>
              <w:rPr>
                <w:sz w:val="24"/>
                <w:szCs w:val="24"/>
              </w:rPr>
            </w:pPr>
            <w:r w:rsidRPr="00260CF2">
              <w:rPr>
                <w:sz w:val="24"/>
                <w:szCs w:val="24"/>
              </w:rPr>
              <w:t>Puts cyanide in yogurt</w:t>
            </w:r>
          </w:p>
        </w:tc>
        <w:tc>
          <w:tcPr>
            <w:tcW w:w="1260" w:type="dxa"/>
          </w:tcPr>
          <w:p w14:paraId="19646063" w14:textId="77777777" w:rsidR="00401565" w:rsidRPr="00260CF2" w:rsidRDefault="00401565" w:rsidP="00401565">
            <w:pPr>
              <w:spacing w:line="480" w:lineRule="auto"/>
              <w:jc w:val="center"/>
              <w:rPr>
                <w:sz w:val="24"/>
                <w:szCs w:val="24"/>
              </w:rPr>
            </w:pPr>
            <w:r w:rsidRPr="006C39EA">
              <w:rPr>
                <w:b/>
                <w:sz w:val="24"/>
                <w:szCs w:val="24"/>
              </w:rPr>
              <w:t>6.47</w:t>
            </w:r>
            <w:r w:rsidRPr="00260CF2">
              <w:rPr>
                <w:sz w:val="24"/>
                <w:szCs w:val="24"/>
              </w:rPr>
              <w:t xml:space="preserve"> (1.32)</w:t>
            </w:r>
          </w:p>
        </w:tc>
        <w:tc>
          <w:tcPr>
            <w:tcW w:w="1260" w:type="dxa"/>
          </w:tcPr>
          <w:p w14:paraId="3AD26F96" w14:textId="77777777" w:rsidR="00401565" w:rsidRPr="00260CF2" w:rsidRDefault="00401565" w:rsidP="00401565">
            <w:pPr>
              <w:spacing w:line="480" w:lineRule="auto"/>
              <w:jc w:val="center"/>
              <w:rPr>
                <w:sz w:val="24"/>
                <w:szCs w:val="24"/>
              </w:rPr>
            </w:pPr>
            <w:r w:rsidRPr="00260CF2">
              <w:rPr>
                <w:sz w:val="24"/>
                <w:szCs w:val="24"/>
              </w:rPr>
              <w:t>1.45 (0.91)</w:t>
            </w:r>
          </w:p>
        </w:tc>
        <w:tc>
          <w:tcPr>
            <w:tcW w:w="1260" w:type="dxa"/>
          </w:tcPr>
          <w:p w14:paraId="360F9B1E" w14:textId="77777777" w:rsidR="00401565" w:rsidRPr="00260CF2" w:rsidRDefault="00401565" w:rsidP="00401565">
            <w:pPr>
              <w:spacing w:line="480" w:lineRule="auto"/>
              <w:jc w:val="center"/>
              <w:rPr>
                <w:sz w:val="24"/>
                <w:szCs w:val="24"/>
              </w:rPr>
            </w:pPr>
            <w:r w:rsidRPr="00260CF2">
              <w:rPr>
                <w:sz w:val="24"/>
                <w:szCs w:val="24"/>
              </w:rPr>
              <w:t>4.23 (2.14)</w:t>
            </w:r>
          </w:p>
        </w:tc>
        <w:tc>
          <w:tcPr>
            <w:tcW w:w="1260" w:type="dxa"/>
          </w:tcPr>
          <w:p w14:paraId="0FBEAEA2" w14:textId="77777777" w:rsidR="00401565" w:rsidRPr="00260CF2" w:rsidRDefault="00401565" w:rsidP="00401565">
            <w:pPr>
              <w:spacing w:line="480" w:lineRule="auto"/>
              <w:jc w:val="center"/>
              <w:rPr>
                <w:sz w:val="24"/>
                <w:szCs w:val="24"/>
              </w:rPr>
            </w:pPr>
            <w:r w:rsidRPr="00260CF2">
              <w:rPr>
                <w:sz w:val="24"/>
                <w:szCs w:val="24"/>
              </w:rPr>
              <w:t>3.38 (2.52)</w:t>
            </w:r>
          </w:p>
        </w:tc>
        <w:tc>
          <w:tcPr>
            <w:tcW w:w="1260" w:type="dxa"/>
          </w:tcPr>
          <w:p w14:paraId="213E4370" w14:textId="77777777" w:rsidR="00401565" w:rsidRPr="00260CF2" w:rsidRDefault="00401565" w:rsidP="00401565">
            <w:pPr>
              <w:spacing w:line="480" w:lineRule="auto"/>
              <w:jc w:val="center"/>
              <w:rPr>
                <w:sz w:val="24"/>
                <w:szCs w:val="24"/>
              </w:rPr>
            </w:pPr>
            <w:r w:rsidRPr="00260CF2">
              <w:rPr>
                <w:sz w:val="24"/>
                <w:szCs w:val="24"/>
              </w:rPr>
              <w:t>4.66 (2.04)</w:t>
            </w:r>
          </w:p>
        </w:tc>
        <w:tc>
          <w:tcPr>
            <w:tcW w:w="1260" w:type="dxa"/>
          </w:tcPr>
          <w:p w14:paraId="6CADD735" w14:textId="77777777" w:rsidR="00401565" w:rsidRPr="00260CF2" w:rsidRDefault="00401565" w:rsidP="00401565">
            <w:pPr>
              <w:spacing w:line="480" w:lineRule="auto"/>
              <w:jc w:val="center"/>
              <w:rPr>
                <w:sz w:val="24"/>
                <w:szCs w:val="24"/>
              </w:rPr>
            </w:pPr>
            <w:r w:rsidRPr="00260CF2">
              <w:rPr>
                <w:sz w:val="24"/>
                <w:szCs w:val="24"/>
              </w:rPr>
              <w:t>2.60 (2.44)</w:t>
            </w:r>
          </w:p>
        </w:tc>
        <w:tc>
          <w:tcPr>
            <w:tcW w:w="1260" w:type="dxa"/>
          </w:tcPr>
          <w:p w14:paraId="6425FCF2" w14:textId="77777777" w:rsidR="00401565" w:rsidRPr="00260CF2" w:rsidRDefault="00401565" w:rsidP="00401565">
            <w:pPr>
              <w:spacing w:line="480" w:lineRule="auto"/>
              <w:jc w:val="center"/>
              <w:rPr>
                <w:sz w:val="24"/>
                <w:szCs w:val="24"/>
              </w:rPr>
            </w:pPr>
            <w:r w:rsidRPr="00260CF2">
              <w:rPr>
                <w:sz w:val="24"/>
                <w:szCs w:val="24"/>
              </w:rPr>
              <w:t>3.04 (2.50)</w:t>
            </w:r>
          </w:p>
        </w:tc>
        <w:tc>
          <w:tcPr>
            <w:tcW w:w="1260" w:type="dxa"/>
          </w:tcPr>
          <w:p w14:paraId="2065B0F3" w14:textId="77777777" w:rsidR="00401565" w:rsidRPr="00260CF2" w:rsidRDefault="00401565" w:rsidP="00401565">
            <w:pPr>
              <w:spacing w:line="480" w:lineRule="auto"/>
              <w:jc w:val="center"/>
              <w:rPr>
                <w:sz w:val="24"/>
                <w:szCs w:val="24"/>
              </w:rPr>
            </w:pPr>
            <w:r w:rsidRPr="00260CF2">
              <w:rPr>
                <w:sz w:val="24"/>
                <w:szCs w:val="24"/>
              </w:rPr>
              <w:t>0.02 (0.14)</w:t>
            </w:r>
          </w:p>
        </w:tc>
        <w:tc>
          <w:tcPr>
            <w:tcW w:w="1260" w:type="dxa"/>
          </w:tcPr>
          <w:p w14:paraId="7842165E" w14:textId="77777777" w:rsidR="00401565" w:rsidRPr="00260CF2" w:rsidRDefault="00401565" w:rsidP="00401565">
            <w:pPr>
              <w:spacing w:line="480" w:lineRule="auto"/>
              <w:jc w:val="center"/>
              <w:rPr>
                <w:sz w:val="24"/>
                <w:szCs w:val="24"/>
              </w:rPr>
            </w:pPr>
            <w:r w:rsidRPr="00260CF2">
              <w:rPr>
                <w:sz w:val="24"/>
                <w:szCs w:val="24"/>
              </w:rPr>
              <w:t>0.04 (0.27)</w:t>
            </w:r>
          </w:p>
        </w:tc>
      </w:tr>
      <w:tr w:rsidR="00401565" w:rsidRPr="00260CF2" w14:paraId="5B0750E0" w14:textId="77777777" w:rsidTr="00401565">
        <w:tc>
          <w:tcPr>
            <w:tcW w:w="2700" w:type="dxa"/>
          </w:tcPr>
          <w:p w14:paraId="177967EA" w14:textId="77777777" w:rsidR="00401565" w:rsidRPr="00260CF2" w:rsidRDefault="00401565" w:rsidP="00401565">
            <w:pPr>
              <w:spacing w:line="480" w:lineRule="auto"/>
              <w:rPr>
                <w:sz w:val="24"/>
                <w:szCs w:val="24"/>
              </w:rPr>
            </w:pPr>
            <w:r w:rsidRPr="00260CF2">
              <w:rPr>
                <w:sz w:val="24"/>
                <w:szCs w:val="24"/>
              </w:rPr>
              <w:t>Sells child for sex</w:t>
            </w:r>
          </w:p>
        </w:tc>
        <w:tc>
          <w:tcPr>
            <w:tcW w:w="1260" w:type="dxa"/>
          </w:tcPr>
          <w:p w14:paraId="27942F8F" w14:textId="77777777" w:rsidR="00401565" w:rsidRPr="00260CF2" w:rsidRDefault="00401565" w:rsidP="00401565">
            <w:pPr>
              <w:spacing w:line="480" w:lineRule="auto"/>
              <w:jc w:val="center"/>
              <w:rPr>
                <w:sz w:val="24"/>
                <w:szCs w:val="24"/>
              </w:rPr>
            </w:pPr>
            <w:r w:rsidRPr="006C39EA">
              <w:rPr>
                <w:b/>
                <w:sz w:val="24"/>
                <w:szCs w:val="24"/>
              </w:rPr>
              <w:t>6.73</w:t>
            </w:r>
            <w:r w:rsidRPr="00260CF2">
              <w:rPr>
                <w:sz w:val="24"/>
                <w:szCs w:val="24"/>
              </w:rPr>
              <w:t xml:space="preserve"> (1.02)</w:t>
            </w:r>
          </w:p>
        </w:tc>
        <w:tc>
          <w:tcPr>
            <w:tcW w:w="1260" w:type="dxa"/>
          </w:tcPr>
          <w:p w14:paraId="7AF15996" w14:textId="77777777" w:rsidR="00401565" w:rsidRPr="00260CF2" w:rsidRDefault="00401565" w:rsidP="00401565">
            <w:pPr>
              <w:spacing w:line="480" w:lineRule="auto"/>
              <w:jc w:val="center"/>
              <w:rPr>
                <w:sz w:val="24"/>
                <w:szCs w:val="24"/>
              </w:rPr>
            </w:pPr>
            <w:r w:rsidRPr="00260CF2">
              <w:rPr>
                <w:sz w:val="24"/>
                <w:szCs w:val="24"/>
              </w:rPr>
              <w:t>1.55 (1.30)</w:t>
            </w:r>
          </w:p>
        </w:tc>
        <w:tc>
          <w:tcPr>
            <w:tcW w:w="1260" w:type="dxa"/>
          </w:tcPr>
          <w:p w14:paraId="1806CB20" w14:textId="77777777" w:rsidR="00401565" w:rsidRPr="00260CF2" w:rsidRDefault="00401565" w:rsidP="00401565">
            <w:pPr>
              <w:spacing w:line="480" w:lineRule="auto"/>
              <w:jc w:val="center"/>
              <w:rPr>
                <w:sz w:val="24"/>
                <w:szCs w:val="24"/>
              </w:rPr>
            </w:pPr>
            <w:r w:rsidRPr="00260CF2">
              <w:rPr>
                <w:sz w:val="24"/>
                <w:szCs w:val="24"/>
              </w:rPr>
              <w:t>5.39 (1.48)</w:t>
            </w:r>
          </w:p>
        </w:tc>
        <w:tc>
          <w:tcPr>
            <w:tcW w:w="1260" w:type="dxa"/>
          </w:tcPr>
          <w:p w14:paraId="57AB5960" w14:textId="77777777" w:rsidR="00401565" w:rsidRPr="00260CF2" w:rsidRDefault="00401565" w:rsidP="00401565">
            <w:pPr>
              <w:spacing w:line="480" w:lineRule="auto"/>
              <w:jc w:val="center"/>
              <w:rPr>
                <w:sz w:val="24"/>
                <w:szCs w:val="24"/>
              </w:rPr>
            </w:pPr>
            <w:r w:rsidRPr="00260CF2">
              <w:rPr>
                <w:sz w:val="24"/>
                <w:szCs w:val="24"/>
              </w:rPr>
              <w:t>5.07 (1.72)</w:t>
            </w:r>
          </w:p>
        </w:tc>
        <w:tc>
          <w:tcPr>
            <w:tcW w:w="1260" w:type="dxa"/>
          </w:tcPr>
          <w:p w14:paraId="63908E0A" w14:textId="77777777" w:rsidR="00401565" w:rsidRPr="00260CF2" w:rsidRDefault="00401565" w:rsidP="00401565">
            <w:pPr>
              <w:spacing w:line="480" w:lineRule="auto"/>
              <w:jc w:val="center"/>
              <w:rPr>
                <w:sz w:val="24"/>
                <w:szCs w:val="24"/>
              </w:rPr>
            </w:pPr>
            <w:r w:rsidRPr="00260CF2">
              <w:rPr>
                <w:sz w:val="24"/>
                <w:szCs w:val="24"/>
              </w:rPr>
              <w:t>5.50 (1.28)</w:t>
            </w:r>
          </w:p>
        </w:tc>
        <w:tc>
          <w:tcPr>
            <w:tcW w:w="1260" w:type="dxa"/>
          </w:tcPr>
          <w:p w14:paraId="3BA6117D" w14:textId="77777777" w:rsidR="00401565" w:rsidRPr="00260CF2" w:rsidRDefault="00401565" w:rsidP="00401565">
            <w:pPr>
              <w:spacing w:line="480" w:lineRule="auto"/>
              <w:jc w:val="center"/>
              <w:rPr>
                <w:sz w:val="24"/>
                <w:szCs w:val="24"/>
              </w:rPr>
            </w:pPr>
            <w:r w:rsidRPr="00260CF2">
              <w:rPr>
                <w:sz w:val="24"/>
                <w:szCs w:val="24"/>
              </w:rPr>
              <w:t>3.98 (2.61)</w:t>
            </w:r>
          </w:p>
        </w:tc>
        <w:tc>
          <w:tcPr>
            <w:tcW w:w="1260" w:type="dxa"/>
          </w:tcPr>
          <w:p w14:paraId="6CF9CBEA" w14:textId="77777777" w:rsidR="00401565" w:rsidRPr="00260CF2" w:rsidRDefault="00401565" w:rsidP="00401565">
            <w:pPr>
              <w:spacing w:line="480" w:lineRule="auto"/>
              <w:jc w:val="center"/>
              <w:rPr>
                <w:sz w:val="24"/>
                <w:szCs w:val="24"/>
              </w:rPr>
            </w:pPr>
            <w:r w:rsidRPr="00260CF2">
              <w:rPr>
                <w:sz w:val="24"/>
                <w:szCs w:val="24"/>
              </w:rPr>
              <w:t>5.23 (1.49)</w:t>
            </w:r>
          </w:p>
        </w:tc>
        <w:tc>
          <w:tcPr>
            <w:tcW w:w="1260" w:type="dxa"/>
          </w:tcPr>
          <w:p w14:paraId="4610B23D" w14:textId="77777777" w:rsidR="00401565" w:rsidRPr="00260CF2" w:rsidRDefault="00401565" w:rsidP="00401565">
            <w:pPr>
              <w:spacing w:line="480" w:lineRule="auto"/>
              <w:jc w:val="center"/>
              <w:rPr>
                <w:sz w:val="24"/>
                <w:szCs w:val="24"/>
              </w:rPr>
            </w:pPr>
            <w:r w:rsidRPr="00260CF2">
              <w:rPr>
                <w:sz w:val="24"/>
                <w:szCs w:val="24"/>
              </w:rPr>
              <w:t>0.30 (1.15)</w:t>
            </w:r>
          </w:p>
        </w:tc>
        <w:tc>
          <w:tcPr>
            <w:tcW w:w="1260" w:type="dxa"/>
          </w:tcPr>
          <w:p w14:paraId="0992AD19" w14:textId="77777777" w:rsidR="00401565" w:rsidRPr="00260CF2" w:rsidRDefault="00401565" w:rsidP="00401565">
            <w:pPr>
              <w:spacing w:line="480" w:lineRule="auto"/>
              <w:jc w:val="center"/>
              <w:rPr>
                <w:sz w:val="24"/>
                <w:szCs w:val="24"/>
              </w:rPr>
            </w:pPr>
            <w:r w:rsidRPr="00260CF2">
              <w:rPr>
                <w:sz w:val="24"/>
                <w:szCs w:val="24"/>
              </w:rPr>
              <w:t>0.27 (1.09)</w:t>
            </w:r>
          </w:p>
        </w:tc>
      </w:tr>
      <w:tr w:rsidR="00401565" w:rsidRPr="00260CF2" w14:paraId="4D5C668B" w14:textId="77777777" w:rsidTr="00401565">
        <w:tc>
          <w:tcPr>
            <w:tcW w:w="2700" w:type="dxa"/>
          </w:tcPr>
          <w:p w14:paraId="42B69570" w14:textId="77777777" w:rsidR="00401565" w:rsidRPr="00260CF2" w:rsidRDefault="00401565" w:rsidP="00401565">
            <w:pPr>
              <w:spacing w:line="480" w:lineRule="auto"/>
              <w:rPr>
                <w:sz w:val="24"/>
                <w:szCs w:val="24"/>
              </w:rPr>
            </w:pPr>
            <w:r w:rsidRPr="00260CF2">
              <w:rPr>
                <w:sz w:val="24"/>
                <w:szCs w:val="24"/>
              </w:rPr>
              <w:t>Sets fire to neighbor  house</w:t>
            </w:r>
          </w:p>
        </w:tc>
        <w:tc>
          <w:tcPr>
            <w:tcW w:w="1260" w:type="dxa"/>
          </w:tcPr>
          <w:p w14:paraId="718FD163" w14:textId="77777777" w:rsidR="00401565" w:rsidRPr="00260CF2" w:rsidRDefault="00401565" w:rsidP="00401565">
            <w:pPr>
              <w:spacing w:line="480" w:lineRule="auto"/>
              <w:jc w:val="center"/>
              <w:rPr>
                <w:sz w:val="24"/>
                <w:szCs w:val="24"/>
              </w:rPr>
            </w:pPr>
            <w:r w:rsidRPr="006C39EA">
              <w:rPr>
                <w:b/>
                <w:sz w:val="24"/>
                <w:szCs w:val="24"/>
              </w:rPr>
              <w:t>6.70</w:t>
            </w:r>
            <w:r w:rsidRPr="00260CF2">
              <w:rPr>
                <w:sz w:val="24"/>
                <w:szCs w:val="24"/>
              </w:rPr>
              <w:t xml:space="preserve"> (0.98)</w:t>
            </w:r>
          </w:p>
        </w:tc>
        <w:tc>
          <w:tcPr>
            <w:tcW w:w="1260" w:type="dxa"/>
          </w:tcPr>
          <w:p w14:paraId="3560ABCA" w14:textId="77777777" w:rsidR="00401565" w:rsidRPr="00260CF2" w:rsidRDefault="00401565" w:rsidP="00401565">
            <w:pPr>
              <w:spacing w:line="480" w:lineRule="auto"/>
              <w:jc w:val="center"/>
              <w:rPr>
                <w:sz w:val="24"/>
                <w:szCs w:val="24"/>
              </w:rPr>
            </w:pPr>
            <w:r w:rsidRPr="00260CF2">
              <w:rPr>
                <w:sz w:val="24"/>
                <w:szCs w:val="24"/>
              </w:rPr>
              <w:t>1.48 (1.13)</w:t>
            </w:r>
          </w:p>
        </w:tc>
        <w:tc>
          <w:tcPr>
            <w:tcW w:w="1260" w:type="dxa"/>
          </w:tcPr>
          <w:p w14:paraId="58AB42B7" w14:textId="77777777" w:rsidR="00401565" w:rsidRPr="00260CF2" w:rsidRDefault="00401565" w:rsidP="00401565">
            <w:pPr>
              <w:spacing w:line="480" w:lineRule="auto"/>
              <w:jc w:val="center"/>
              <w:rPr>
                <w:sz w:val="24"/>
                <w:szCs w:val="24"/>
              </w:rPr>
            </w:pPr>
            <w:r w:rsidRPr="00260CF2">
              <w:rPr>
                <w:sz w:val="24"/>
                <w:szCs w:val="24"/>
              </w:rPr>
              <w:t>4.23 (2.06)</w:t>
            </w:r>
          </w:p>
        </w:tc>
        <w:tc>
          <w:tcPr>
            <w:tcW w:w="1260" w:type="dxa"/>
          </w:tcPr>
          <w:p w14:paraId="3D2B5A9F" w14:textId="77777777" w:rsidR="00401565" w:rsidRPr="00260CF2" w:rsidRDefault="00401565" w:rsidP="00401565">
            <w:pPr>
              <w:spacing w:line="480" w:lineRule="auto"/>
              <w:jc w:val="center"/>
              <w:rPr>
                <w:sz w:val="24"/>
                <w:szCs w:val="24"/>
              </w:rPr>
            </w:pPr>
            <w:r w:rsidRPr="00260CF2">
              <w:rPr>
                <w:sz w:val="24"/>
                <w:szCs w:val="24"/>
              </w:rPr>
              <w:t>1.91 (2.46)</w:t>
            </w:r>
          </w:p>
        </w:tc>
        <w:tc>
          <w:tcPr>
            <w:tcW w:w="1260" w:type="dxa"/>
          </w:tcPr>
          <w:p w14:paraId="43404E11" w14:textId="77777777" w:rsidR="00401565" w:rsidRPr="00260CF2" w:rsidRDefault="00401565" w:rsidP="00401565">
            <w:pPr>
              <w:spacing w:line="480" w:lineRule="auto"/>
              <w:jc w:val="center"/>
              <w:rPr>
                <w:sz w:val="24"/>
                <w:szCs w:val="24"/>
              </w:rPr>
            </w:pPr>
            <w:r w:rsidRPr="00260CF2">
              <w:rPr>
                <w:sz w:val="24"/>
                <w:szCs w:val="24"/>
              </w:rPr>
              <w:t>3.98 (2.34)</w:t>
            </w:r>
          </w:p>
        </w:tc>
        <w:tc>
          <w:tcPr>
            <w:tcW w:w="1260" w:type="dxa"/>
          </w:tcPr>
          <w:p w14:paraId="14FFC6E2" w14:textId="77777777" w:rsidR="00401565" w:rsidRPr="00260CF2" w:rsidRDefault="00401565" w:rsidP="00401565">
            <w:pPr>
              <w:spacing w:line="480" w:lineRule="auto"/>
              <w:jc w:val="center"/>
              <w:rPr>
                <w:sz w:val="24"/>
                <w:szCs w:val="24"/>
              </w:rPr>
            </w:pPr>
            <w:r w:rsidRPr="00260CF2">
              <w:rPr>
                <w:sz w:val="24"/>
                <w:szCs w:val="24"/>
              </w:rPr>
              <w:t>2.30 (2.47)</w:t>
            </w:r>
          </w:p>
        </w:tc>
        <w:tc>
          <w:tcPr>
            <w:tcW w:w="1260" w:type="dxa"/>
          </w:tcPr>
          <w:p w14:paraId="337D8460" w14:textId="77777777" w:rsidR="00401565" w:rsidRPr="00260CF2" w:rsidRDefault="00401565" w:rsidP="00401565">
            <w:pPr>
              <w:spacing w:line="480" w:lineRule="auto"/>
              <w:jc w:val="center"/>
              <w:rPr>
                <w:sz w:val="24"/>
                <w:szCs w:val="24"/>
              </w:rPr>
            </w:pPr>
            <w:r w:rsidRPr="00260CF2">
              <w:rPr>
                <w:sz w:val="24"/>
                <w:szCs w:val="24"/>
              </w:rPr>
              <w:t>3.36 (2.49)</w:t>
            </w:r>
          </w:p>
        </w:tc>
        <w:tc>
          <w:tcPr>
            <w:tcW w:w="1260" w:type="dxa"/>
          </w:tcPr>
          <w:p w14:paraId="714C1A28" w14:textId="77777777" w:rsidR="00401565" w:rsidRPr="00260CF2" w:rsidRDefault="00401565" w:rsidP="00401565">
            <w:pPr>
              <w:spacing w:line="480" w:lineRule="auto"/>
              <w:jc w:val="center"/>
              <w:rPr>
                <w:sz w:val="24"/>
                <w:szCs w:val="24"/>
              </w:rPr>
            </w:pPr>
            <w:r w:rsidRPr="00260CF2">
              <w:rPr>
                <w:sz w:val="24"/>
                <w:szCs w:val="24"/>
              </w:rPr>
              <w:t>0.20 (1.00)</w:t>
            </w:r>
          </w:p>
        </w:tc>
        <w:tc>
          <w:tcPr>
            <w:tcW w:w="1260" w:type="dxa"/>
          </w:tcPr>
          <w:p w14:paraId="0F947515" w14:textId="77777777" w:rsidR="00401565" w:rsidRPr="00260CF2" w:rsidRDefault="00401565" w:rsidP="00401565">
            <w:pPr>
              <w:spacing w:line="480" w:lineRule="auto"/>
              <w:jc w:val="center"/>
              <w:rPr>
                <w:sz w:val="24"/>
                <w:szCs w:val="24"/>
              </w:rPr>
            </w:pPr>
            <w:r w:rsidRPr="00260CF2">
              <w:rPr>
                <w:sz w:val="24"/>
                <w:szCs w:val="24"/>
              </w:rPr>
              <w:t>0.25 (1.16)</w:t>
            </w:r>
          </w:p>
        </w:tc>
      </w:tr>
      <w:tr w:rsidR="00401565" w:rsidRPr="00260CF2" w14:paraId="7BB14AB7" w14:textId="77777777" w:rsidTr="00401565">
        <w:tc>
          <w:tcPr>
            <w:tcW w:w="2700" w:type="dxa"/>
          </w:tcPr>
          <w:p w14:paraId="6CD6BA03" w14:textId="77777777" w:rsidR="00401565" w:rsidRPr="00260CF2" w:rsidRDefault="00401565" w:rsidP="00401565">
            <w:pPr>
              <w:spacing w:line="480" w:lineRule="auto"/>
              <w:rPr>
                <w:sz w:val="24"/>
                <w:szCs w:val="24"/>
              </w:rPr>
            </w:pPr>
            <w:r w:rsidRPr="00260CF2">
              <w:rPr>
                <w:sz w:val="24"/>
                <w:szCs w:val="24"/>
              </w:rPr>
              <w:t>Cheats business partner</w:t>
            </w:r>
          </w:p>
        </w:tc>
        <w:tc>
          <w:tcPr>
            <w:tcW w:w="1260" w:type="dxa"/>
          </w:tcPr>
          <w:p w14:paraId="04AAE4ED" w14:textId="77777777" w:rsidR="00401565" w:rsidRPr="00260CF2" w:rsidRDefault="00401565" w:rsidP="00401565">
            <w:pPr>
              <w:spacing w:line="480" w:lineRule="auto"/>
              <w:jc w:val="center"/>
              <w:rPr>
                <w:sz w:val="24"/>
                <w:szCs w:val="24"/>
              </w:rPr>
            </w:pPr>
            <w:r w:rsidRPr="006C39EA">
              <w:rPr>
                <w:b/>
                <w:sz w:val="24"/>
                <w:szCs w:val="24"/>
              </w:rPr>
              <w:t>6.29</w:t>
            </w:r>
            <w:r w:rsidRPr="00260CF2">
              <w:rPr>
                <w:sz w:val="24"/>
                <w:szCs w:val="24"/>
              </w:rPr>
              <w:t xml:space="preserve"> (1.35)</w:t>
            </w:r>
          </w:p>
        </w:tc>
        <w:tc>
          <w:tcPr>
            <w:tcW w:w="1260" w:type="dxa"/>
          </w:tcPr>
          <w:p w14:paraId="2B1D17DD" w14:textId="77777777" w:rsidR="00401565" w:rsidRPr="00260CF2" w:rsidRDefault="00401565" w:rsidP="00401565">
            <w:pPr>
              <w:spacing w:line="480" w:lineRule="auto"/>
              <w:jc w:val="center"/>
              <w:rPr>
                <w:sz w:val="24"/>
                <w:szCs w:val="24"/>
              </w:rPr>
            </w:pPr>
            <w:r w:rsidRPr="00260CF2">
              <w:rPr>
                <w:sz w:val="24"/>
                <w:szCs w:val="24"/>
              </w:rPr>
              <w:t>2.02 (1.42)</w:t>
            </w:r>
          </w:p>
        </w:tc>
        <w:tc>
          <w:tcPr>
            <w:tcW w:w="1260" w:type="dxa"/>
          </w:tcPr>
          <w:p w14:paraId="162942DE" w14:textId="77777777" w:rsidR="00401565" w:rsidRPr="00260CF2" w:rsidRDefault="00401565" w:rsidP="00401565">
            <w:pPr>
              <w:spacing w:line="480" w:lineRule="auto"/>
              <w:jc w:val="center"/>
              <w:rPr>
                <w:sz w:val="24"/>
                <w:szCs w:val="24"/>
              </w:rPr>
            </w:pPr>
            <w:r w:rsidRPr="00260CF2">
              <w:rPr>
                <w:sz w:val="24"/>
                <w:szCs w:val="24"/>
              </w:rPr>
              <w:t>3.75 (2.21)</w:t>
            </w:r>
          </w:p>
        </w:tc>
        <w:tc>
          <w:tcPr>
            <w:tcW w:w="1260" w:type="dxa"/>
          </w:tcPr>
          <w:p w14:paraId="47F7005C" w14:textId="77777777" w:rsidR="00401565" w:rsidRPr="00260CF2" w:rsidRDefault="00401565" w:rsidP="00401565">
            <w:pPr>
              <w:spacing w:line="480" w:lineRule="auto"/>
              <w:jc w:val="center"/>
              <w:rPr>
                <w:sz w:val="24"/>
                <w:szCs w:val="24"/>
              </w:rPr>
            </w:pPr>
            <w:r w:rsidRPr="00260CF2">
              <w:rPr>
                <w:sz w:val="24"/>
                <w:szCs w:val="24"/>
              </w:rPr>
              <w:t>2.27 (2.41)</w:t>
            </w:r>
          </w:p>
        </w:tc>
        <w:tc>
          <w:tcPr>
            <w:tcW w:w="1260" w:type="dxa"/>
          </w:tcPr>
          <w:p w14:paraId="69D5AEB9" w14:textId="77777777" w:rsidR="00401565" w:rsidRPr="00260CF2" w:rsidRDefault="00401565" w:rsidP="00401565">
            <w:pPr>
              <w:spacing w:line="480" w:lineRule="auto"/>
              <w:jc w:val="center"/>
              <w:rPr>
                <w:sz w:val="24"/>
                <w:szCs w:val="24"/>
              </w:rPr>
            </w:pPr>
            <w:r w:rsidRPr="00260CF2">
              <w:rPr>
                <w:sz w:val="24"/>
                <w:szCs w:val="24"/>
              </w:rPr>
              <w:t>3.54 (2.15)</w:t>
            </w:r>
          </w:p>
        </w:tc>
        <w:tc>
          <w:tcPr>
            <w:tcW w:w="1260" w:type="dxa"/>
          </w:tcPr>
          <w:p w14:paraId="459CDF3A" w14:textId="77777777" w:rsidR="00401565" w:rsidRPr="00260CF2" w:rsidRDefault="00401565" w:rsidP="00401565">
            <w:pPr>
              <w:spacing w:line="480" w:lineRule="auto"/>
              <w:jc w:val="center"/>
              <w:rPr>
                <w:sz w:val="24"/>
                <w:szCs w:val="24"/>
              </w:rPr>
            </w:pPr>
            <w:r w:rsidRPr="00260CF2">
              <w:rPr>
                <w:sz w:val="24"/>
                <w:szCs w:val="24"/>
              </w:rPr>
              <w:t>2.13 (2.38)</w:t>
            </w:r>
          </w:p>
        </w:tc>
        <w:tc>
          <w:tcPr>
            <w:tcW w:w="1260" w:type="dxa"/>
          </w:tcPr>
          <w:p w14:paraId="2E2C7CC1" w14:textId="77777777" w:rsidR="00401565" w:rsidRPr="00260CF2" w:rsidRDefault="00401565" w:rsidP="00401565">
            <w:pPr>
              <w:spacing w:line="480" w:lineRule="auto"/>
              <w:jc w:val="center"/>
              <w:rPr>
                <w:sz w:val="24"/>
                <w:szCs w:val="24"/>
              </w:rPr>
            </w:pPr>
            <w:r w:rsidRPr="00260CF2">
              <w:rPr>
                <w:sz w:val="24"/>
                <w:szCs w:val="24"/>
              </w:rPr>
              <w:t>3.44 (2.08)</w:t>
            </w:r>
          </w:p>
        </w:tc>
        <w:tc>
          <w:tcPr>
            <w:tcW w:w="1260" w:type="dxa"/>
          </w:tcPr>
          <w:p w14:paraId="7BBAB2EE" w14:textId="77777777" w:rsidR="00401565" w:rsidRPr="00260CF2" w:rsidRDefault="00401565" w:rsidP="00401565">
            <w:pPr>
              <w:spacing w:line="480" w:lineRule="auto"/>
              <w:jc w:val="center"/>
              <w:rPr>
                <w:sz w:val="24"/>
                <w:szCs w:val="24"/>
              </w:rPr>
            </w:pPr>
            <w:r w:rsidRPr="00260CF2">
              <w:rPr>
                <w:sz w:val="24"/>
                <w:szCs w:val="24"/>
              </w:rPr>
              <w:t>0.35 (1.20)</w:t>
            </w:r>
          </w:p>
        </w:tc>
        <w:tc>
          <w:tcPr>
            <w:tcW w:w="1260" w:type="dxa"/>
          </w:tcPr>
          <w:p w14:paraId="446F44DA" w14:textId="77777777" w:rsidR="00401565" w:rsidRPr="00260CF2" w:rsidRDefault="00401565" w:rsidP="00401565">
            <w:pPr>
              <w:spacing w:line="480" w:lineRule="auto"/>
              <w:jc w:val="center"/>
              <w:rPr>
                <w:sz w:val="24"/>
                <w:szCs w:val="24"/>
              </w:rPr>
            </w:pPr>
            <w:r w:rsidRPr="00260CF2">
              <w:rPr>
                <w:sz w:val="24"/>
                <w:szCs w:val="24"/>
              </w:rPr>
              <w:t>0.33 (1.13)</w:t>
            </w:r>
          </w:p>
        </w:tc>
      </w:tr>
      <w:tr w:rsidR="00401565" w:rsidRPr="00260CF2" w14:paraId="15FEBC7B" w14:textId="77777777" w:rsidTr="00401565">
        <w:tc>
          <w:tcPr>
            <w:tcW w:w="2700" w:type="dxa"/>
          </w:tcPr>
          <w:p w14:paraId="5B8C416B" w14:textId="77777777" w:rsidR="00401565" w:rsidRPr="00260CF2" w:rsidRDefault="00401565" w:rsidP="00401565">
            <w:pPr>
              <w:spacing w:line="480" w:lineRule="auto"/>
              <w:rPr>
                <w:sz w:val="24"/>
                <w:szCs w:val="24"/>
              </w:rPr>
            </w:pPr>
            <w:r w:rsidRPr="00260CF2">
              <w:rPr>
                <w:sz w:val="24"/>
                <w:szCs w:val="24"/>
              </w:rPr>
              <w:t>Poisons neighbor’s dog</w:t>
            </w:r>
          </w:p>
        </w:tc>
        <w:tc>
          <w:tcPr>
            <w:tcW w:w="1260" w:type="dxa"/>
          </w:tcPr>
          <w:p w14:paraId="2EB6984A" w14:textId="77777777" w:rsidR="00401565" w:rsidRPr="00260CF2" w:rsidRDefault="00401565" w:rsidP="00401565">
            <w:pPr>
              <w:spacing w:line="480" w:lineRule="auto"/>
              <w:jc w:val="center"/>
              <w:rPr>
                <w:sz w:val="24"/>
                <w:szCs w:val="24"/>
              </w:rPr>
            </w:pPr>
            <w:r w:rsidRPr="006C39EA">
              <w:rPr>
                <w:b/>
                <w:sz w:val="24"/>
                <w:szCs w:val="24"/>
              </w:rPr>
              <w:t>6.63</w:t>
            </w:r>
            <w:r w:rsidRPr="00260CF2">
              <w:rPr>
                <w:sz w:val="24"/>
                <w:szCs w:val="24"/>
              </w:rPr>
              <w:t xml:space="preserve"> (0.85)</w:t>
            </w:r>
          </w:p>
        </w:tc>
        <w:tc>
          <w:tcPr>
            <w:tcW w:w="1260" w:type="dxa"/>
          </w:tcPr>
          <w:p w14:paraId="2DFD105F" w14:textId="77777777" w:rsidR="00401565" w:rsidRPr="00260CF2" w:rsidRDefault="00401565" w:rsidP="00401565">
            <w:pPr>
              <w:spacing w:line="480" w:lineRule="auto"/>
              <w:jc w:val="center"/>
              <w:rPr>
                <w:sz w:val="24"/>
                <w:szCs w:val="24"/>
              </w:rPr>
            </w:pPr>
            <w:r w:rsidRPr="00260CF2">
              <w:rPr>
                <w:sz w:val="24"/>
                <w:szCs w:val="24"/>
              </w:rPr>
              <w:t>1.61 (1.29)</w:t>
            </w:r>
          </w:p>
        </w:tc>
        <w:tc>
          <w:tcPr>
            <w:tcW w:w="1260" w:type="dxa"/>
          </w:tcPr>
          <w:p w14:paraId="6069DCE8" w14:textId="77777777" w:rsidR="00401565" w:rsidRPr="00260CF2" w:rsidRDefault="00401565" w:rsidP="00401565">
            <w:pPr>
              <w:spacing w:line="480" w:lineRule="auto"/>
              <w:jc w:val="center"/>
              <w:rPr>
                <w:sz w:val="24"/>
                <w:szCs w:val="24"/>
              </w:rPr>
            </w:pPr>
            <w:r w:rsidRPr="00260CF2">
              <w:rPr>
                <w:sz w:val="24"/>
                <w:szCs w:val="24"/>
              </w:rPr>
              <w:t>4.57 (2.04)</w:t>
            </w:r>
          </w:p>
        </w:tc>
        <w:tc>
          <w:tcPr>
            <w:tcW w:w="1260" w:type="dxa"/>
          </w:tcPr>
          <w:p w14:paraId="584CACA9" w14:textId="77777777" w:rsidR="00401565" w:rsidRPr="00260CF2" w:rsidRDefault="00401565" w:rsidP="00401565">
            <w:pPr>
              <w:spacing w:line="480" w:lineRule="auto"/>
              <w:jc w:val="center"/>
              <w:rPr>
                <w:sz w:val="24"/>
                <w:szCs w:val="24"/>
              </w:rPr>
            </w:pPr>
            <w:r w:rsidRPr="00260CF2">
              <w:rPr>
                <w:sz w:val="24"/>
                <w:szCs w:val="24"/>
              </w:rPr>
              <w:t>3.33 (2.67)</w:t>
            </w:r>
          </w:p>
        </w:tc>
        <w:tc>
          <w:tcPr>
            <w:tcW w:w="1260" w:type="dxa"/>
          </w:tcPr>
          <w:p w14:paraId="1088BD51" w14:textId="77777777" w:rsidR="00401565" w:rsidRPr="00260CF2" w:rsidRDefault="00401565" w:rsidP="00401565">
            <w:pPr>
              <w:spacing w:line="480" w:lineRule="auto"/>
              <w:jc w:val="center"/>
              <w:rPr>
                <w:sz w:val="24"/>
                <w:szCs w:val="24"/>
              </w:rPr>
            </w:pPr>
            <w:r w:rsidRPr="00260CF2">
              <w:rPr>
                <w:sz w:val="24"/>
                <w:szCs w:val="24"/>
              </w:rPr>
              <w:t>4.76 (1.93)</w:t>
            </w:r>
          </w:p>
        </w:tc>
        <w:tc>
          <w:tcPr>
            <w:tcW w:w="1260" w:type="dxa"/>
          </w:tcPr>
          <w:p w14:paraId="68D391CF" w14:textId="77777777" w:rsidR="00401565" w:rsidRPr="00260CF2" w:rsidRDefault="00401565" w:rsidP="00401565">
            <w:pPr>
              <w:spacing w:line="480" w:lineRule="auto"/>
              <w:jc w:val="center"/>
              <w:rPr>
                <w:sz w:val="24"/>
                <w:szCs w:val="24"/>
              </w:rPr>
            </w:pPr>
            <w:r w:rsidRPr="00260CF2">
              <w:rPr>
                <w:sz w:val="24"/>
                <w:szCs w:val="24"/>
              </w:rPr>
              <w:t>2.56 (2.58)</w:t>
            </w:r>
          </w:p>
        </w:tc>
        <w:tc>
          <w:tcPr>
            <w:tcW w:w="1260" w:type="dxa"/>
          </w:tcPr>
          <w:p w14:paraId="178D93AF" w14:textId="77777777" w:rsidR="00401565" w:rsidRPr="00260CF2" w:rsidRDefault="00401565" w:rsidP="00401565">
            <w:pPr>
              <w:spacing w:line="480" w:lineRule="auto"/>
              <w:jc w:val="center"/>
              <w:rPr>
                <w:sz w:val="24"/>
                <w:szCs w:val="24"/>
              </w:rPr>
            </w:pPr>
            <w:r w:rsidRPr="00260CF2">
              <w:rPr>
                <w:sz w:val="24"/>
                <w:szCs w:val="24"/>
              </w:rPr>
              <w:t>4.20 (2.10)</w:t>
            </w:r>
          </w:p>
        </w:tc>
        <w:tc>
          <w:tcPr>
            <w:tcW w:w="1260" w:type="dxa"/>
          </w:tcPr>
          <w:p w14:paraId="2D67601D" w14:textId="77777777" w:rsidR="00401565" w:rsidRPr="00260CF2" w:rsidRDefault="00401565" w:rsidP="00401565">
            <w:pPr>
              <w:spacing w:line="480" w:lineRule="auto"/>
              <w:jc w:val="center"/>
              <w:rPr>
                <w:sz w:val="24"/>
                <w:szCs w:val="24"/>
              </w:rPr>
            </w:pPr>
            <w:r w:rsidRPr="00260CF2">
              <w:rPr>
                <w:sz w:val="24"/>
                <w:szCs w:val="24"/>
              </w:rPr>
              <w:t>0.31 (1.24)</w:t>
            </w:r>
          </w:p>
        </w:tc>
        <w:tc>
          <w:tcPr>
            <w:tcW w:w="1260" w:type="dxa"/>
          </w:tcPr>
          <w:p w14:paraId="71DF1392" w14:textId="77777777" w:rsidR="00401565" w:rsidRPr="00260CF2" w:rsidRDefault="00401565" w:rsidP="00401565">
            <w:pPr>
              <w:spacing w:line="480" w:lineRule="auto"/>
              <w:jc w:val="center"/>
              <w:rPr>
                <w:sz w:val="24"/>
                <w:szCs w:val="24"/>
              </w:rPr>
            </w:pPr>
            <w:r w:rsidRPr="00260CF2">
              <w:rPr>
                <w:sz w:val="24"/>
                <w:szCs w:val="24"/>
              </w:rPr>
              <w:t>0.35 (1.26)</w:t>
            </w:r>
          </w:p>
        </w:tc>
      </w:tr>
      <w:tr w:rsidR="00401565" w:rsidRPr="00260CF2" w14:paraId="73471D0D" w14:textId="77777777" w:rsidTr="00401565">
        <w:tc>
          <w:tcPr>
            <w:tcW w:w="2700" w:type="dxa"/>
          </w:tcPr>
          <w:p w14:paraId="689178A6" w14:textId="77777777" w:rsidR="00401565" w:rsidRPr="00260CF2" w:rsidRDefault="00401565" w:rsidP="00401565">
            <w:pPr>
              <w:spacing w:line="480" w:lineRule="auto"/>
              <w:rPr>
                <w:sz w:val="24"/>
                <w:szCs w:val="24"/>
              </w:rPr>
            </w:pPr>
            <w:r w:rsidRPr="00260CF2">
              <w:rPr>
                <w:sz w:val="24"/>
                <w:szCs w:val="24"/>
              </w:rPr>
              <w:t>Kills a witness</w:t>
            </w:r>
          </w:p>
        </w:tc>
        <w:tc>
          <w:tcPr>
            <w:tcW w:w="1260" w:type="dxa"/>
          </w:tcPr>
          <w:p w14:paraId="2FCE5A76" w14:textId="77777777" w:rsidR="00401565" w:rsidRPr="00260CF2" w:rsidRDefault="00401565" w:rsidP="00401565">
            <w:pPr>
              <w:spacing w:line="480" w:lineRule="auto"/>
              <w:jc w:val="center"/>
              <w:rPr>
                <w:sz w:val="24"/>
                <w:szCs w:val="24"/>
              </w:rPr>
            </w:pPr>
            <w:r w:rsidRPr="006C39EA">
              <w:rPr>
                <w:b/>
                <w:sz w:val="24"/>
                <w:szCs w:val="24"/>
              </w:rPr>
              <w:t>6.50</w:t>
            </w:r>
            <w:r w:rsidRPr="00260CF2">
              <w:rPr>
                <w:sz w:val="24"/>
                <w:szCs w:val="24"/>
              </w:rPr>
              <w:t xml:space="preserve"> (1.31)</w:t>
            </w:r>
          </w:p>
        </w:tc>
        <w:tc>
          <w:tcPr>
            <w:tcW w:w="1260" w:type="dxa"/>
          </w:tcPr>
          <w:p w14:paraId="1A7138C3" w14:textId="77777777" w:rsidR="00401565" w:rsidRPr="00260CF2" w:rsidRDefault="00401565" w:rsidP="00401565">
            <w:pPr>
              <w:spacing w:line="480" w:lineRule="auto"/>
              <w:jc w:val="center"/>
              <w:rPr>
                <w:sz w:val="24"/>
                <w:szCs w:val="24"/>
              </w:rPr>
            </w:pPr>
            <w:r w:rsidRPr="00260CF2">
              <w:rPr>
                <w:sz w:val="24"/>
                <w:szCs w:val="24"/>
              </w:rPr>
              <w:t>1.70 (1.38)</w:t>
            </w:r>
          </w:p>
        </w:tc>
        <w:tc>
          <w:tcPr>
            <w:tcW w:w="1260" w:type="dxa"/>
          </w:tcPr>
          <w:p w14:paraId="049B46CB" w14:textId="77777777" w:rsidR="00401565" w:rsidRPr="00260CF2" w:rsidRDefault="00401565" w:rsidP="00401565">
            <w:pPr>
              <w:spacing w:line="480" w:lineRule="auto"/>
              <w:jc w:val="center"/>
              <w:rPr>
                <w:sz w:val="24"/>
                <w:szCs w:val="24"/>
              </w:rPr>
            </w:pPr>
            <w:r w:rsidRPr="00260CF2">
              <w:rPr>
                <w:sz w:val="24"/>
                <w:szCs w:val="24"/>
              </w:rPr>
              <w:t>4.44 (1.87)</w:t>
            </w:r>
          </w:p>
        </w:tc>
        <w:tc>
          <w:tcPr>
            <w:tcW w:w="1260" w:type="dxa"/>
          </w:tcPr>
          <w:p w14:paraId="53F784D4" w14:textId="77777777" w:rsidR="00401565" w:rsidRPr="00260CF2" w:rsidRDefault="00401565" w:rsidP="00401565">
            <w:pPr>
              <w:spacing w:line="480" w:lineRule="auto"/>
              <w:jc w:val="center"/>
              <w:rPr>
                <w:sz w:val="24"/>
                <w:szCs w:val="24"/>
              </w:rPr>
            </w:pPr>
            <w:r w:rsidRPr="00260CF2">
              <w:rPr>
                <w:sz w:val="24"/>
                <w:szCs w:val="24"/>
              </w:rPr>
              <w:t>3.06 (2.56)</w:t>
            </w:r>
          </w:p>
        </w:tc>
        <w:tc>
          <w:tcPr>
            <w:tcW w:w="1260" w:type="dxa"/>
          </w:tcPr>
          <w:p w14:paraId="59AFA3DD" w14:textId="77777777" w:rsidR="00401565" w:rsidRPr="00260CF2" w:rsidRDefault="00401565" w:rsidP="00401565">
            <w:pPr>
              <w:spacing w:line="480" w:lineRule="auto"/>
              <w:jc w:val="center"/>
              <w:rPr>
                <w:sz w:val="24"/>
                <w:szCs w:val="24"/>
              </w:rPr>
            </w:pPr>
            <w:r w:rsidRPr="00260CF2">
              <w:rPr>
                <w:sz w:val="24"/>
                <w:szCs w:val="24"/>
              </w:rPr>
              <w:t>4.76 (1.79)</w:t>
            </w:r>
          </w:p>
        </w:tc>
        <w:tc>
          <w:tcPr>
            <w:tcW w:w="1260" w:type="dxa"/>
          </w:tcPr>
          <w:p w14:paraId="422E2FE0" w14:textId="77777777" w:rsidR="00401565" w:rsidRPr="00260CF2" w:rsidRDefault="00401565" w:rsidP="00401565">
            <w:pPr>
              <w:spacing w:line="480" w:lineRule="auto"/>
              <w:jc w:val="center"/>
              <w:rPr>
                <w:sz w:val="24"/>
                <w:szCs w:val="24"/>
              </w:rPr>
            </w:pPr>
            <w:r w:rsidRPr="00260CF2">
              <w:rPr>
                <w:sz w:val="24"/>
                <w:szCs w:val="24"/>
              </w:rPr>
              <w:t>3.17 (2.74)</w:t>
            </w:r>
          </w:p>
        </w:tc>
        <w:tc>
          <w:tcPr>
            <w:tcW w:w="1260" w:type="dxa"/>
          </w:tcPr>
          <w:p w14:paraId="00EF6F02" w14:textId="77777777" w:rsidR="00401565" w:rsidRPr="00260CF2" w:rsidRDefault="00401565" w:rsidP="00401565">
            <w:pPr>
              <w:spacing w:line="480" w:lineRule="auto"/>
              <w:jc w:val="center"/>
              <w:rPr>
                <w:sz w:val="24"/>
                <w:szCs w:val="24"/>
              </w:rPr>
            </w:pPr>
            <w:r w:rsidRPr="00260CF2">
              <w:rPr>
                <w:sz w:val="24"/>
                <w:szCs w:val="24"/>
              </w:rPr>
              <w:t>4.37 (2.00)</w:t>
            </w:r>
          </w:p>
        </w:tc>
        <w:tc>
          <w:tcPr>
            <w:tcW w:w="1260" w:type="dxa"/>
          </w:tcPr>
          <w:p w14:paraId="7C824FE7" w14:textId="77777777" w:rsidR="00401565" w:rsidRPr="00260CF2" w:rsidRDefault="00401565" w:rsidP="00401565">
            <w:pPr>
              <w:spacing w:line="480" w:lineRule="auto"/>
              <w:jc w:val="center"/>
              <w:rPr>
                <w:sz w:val="24"/>
                <w:szCs w:val="24"/>
              </w:rPr>
            </w:pPr>
            <w:r w:rsidRPr="00260CF2">
              <w:rPr>
                <w:sz w:val="24"/>
                <w:szCs w:val="24"/>
              </w:rPr>
              <w:t>0.37 (1.28)</w:t>
            </w:r>
          </w:p>
        </w:tc>
        <w:tc>
          <w:tcPr>
            <w:tcW w:w="1260" w:type="dxa"/>
          </w:tcPr>
          <w:p w14:paraId="2E404941" w14:textId="77777777" w:rsidR="00401565" w:rsidRPr="00260CF2" w:rsidRDefault="00401565" w:rsidP="00401565">
            <w:pPr>
              <w:spacing w:line="480" w:lineRule="auto"/>
              <w:jc w:val="center"/>
              <w:rPr>
                <w:sz w:val="24"/>
                <w:szCs w:val="24"/>
              </w:rPr>
            </w:pPr>
            <w:r w:rsidRPr="00260CF2">
              <w:rPr>
                <w:sz w:val="24"/>
                <w:szCs w:val="24"/>
              </w:rPr>
              <w:t>0.28 (0.94)</w:t>
            </w:r>
          </w:p>
        </w:tc>
      </w:tr>
      <w:tr w:rsidR="00401565" w:rsidRPr="00260CF2" w14:paraId="1BA9D980" w14:textId="77777777" w:rsidTr="00401565">
        <w:tc>
          <w:tcPr>
            <w:tcW w:w="2700" w:type="dxa"/>
          </w:tcPr>
          <w:p w14:paraId="0A325EC8" w14:textId="77777777" w:rsidR="00401565" w:rsidRPr="00260CF2" w:rsidRDefault="00401565" w:rsidP="00401565">
            <w:pPr>
              <w:spacing w:line="480" w:lineRule="auto"/>
              <w:rPr>
                <w:sz w:val="24"/>
                <w:szCs w:val="24"/>
              </w:rPr>
            </w:pPr>
            <w:r w:rsidRPr="00260CF2">
              <w:rPr>
                <w:sz w:val="24"/>
                <w:szCs w:val="24"/>
              </w:rPr>
              <w:t>Baby left in the car dies</w:t>
            </w:r>
          </w:p>
        </w:tc>
        <w:tc>
          <w:tcPr>
            <w:tcW w:w="1260" w:type="dxa"/>
          </w:tcPr>
          <w:p w14:paraId="496AD73A" w14:textId="77777777" w:rsidR="00401565" w:rsidRPr="00260CF2" w:rsidRDefault="00401565" w:rsidP="00401565">
            <w:pPr>
              <w:spacing w:line="480" w:lineRule="auto"/>
              <w:jc w:val="center"/>
              <w:rPr>
                <w:sz w:val="24"/>
                <w:szCs w:val="24"/>
              </w:rPr>
            </w:pPr>
            <w:r w:rsidRPr="006C39EA">
              <w:rPr>
                <w:b/>
                <w:sz w:val="24"/>
                <w:szCs w:val="24"/>
              </w:rPr>
              <w:t>6.10</w:t>
            </w:r>
            <w:r w:rsidRPr="00260CF2">
              <w:rPr>
                <w:sz w:val="24"/>
                <w:szCs w:val="24"/>
              </w:rPr>
              <w:t xml:space="preserve"> </w:t>
            </w:r>
            <w:r w:rsidRPr="00260CF2">
              <w:rPr>
                <w:sz w:val="24"/>
                <w:szCs w:val="24"/>
              </w:rPr>
              <w:lastRenderedPageBreak/>
              <w:t>(1.25)</w:t>
            </w:r>
          </w:p>
        </w:tc>
        <w:tc>
          <w:tcPr>
            <w:tcW w:w="1260" w:type="dxa"/>
          </w:tcPr>
          <w:p w14:paraId="22CFAB3B" w14:textId="77777777" w:rsidR="00401565" w:rsidRPr="00260CF2" w:rsidRDefault="00401565" w:rsidP="00401565">
            <w:pPr>
              <w:spacing w:line="480" w:lineRule="auto"/>
              <w:jc w:val="center"/>
              <w:rPr>
                <w:sz w:val="24"/>
                <w:szCs w:val="24"/>
              </w:rPr>
            </w:pPr>
            <w:r w:rsidRPr="00260CF2">
              <w:rPr>
                <w:sz w:val="24"/>
                <w:szCs w:val="24"/>
              </w:rPr>
              <w:lastRenderedPageBreak/>
              <w:t xml:space="preserve">2.03 </w:t>
            </w:r>
            <w:r w:rsidRPr="00260CF2">
              <w:rPr>
                <w:sz w:val="24"/>
                <w:szCs w:val="24"/>
              </w:rPr>
              <w:lastRenderedPageBreak/>
              <w:t>(1.40)</w:t>
            </w:r>
          </w:p>
        </w:tc>
        <w:tc>
          <w:tcPr>
            <w:tcW w:w="1260" w:type="dxa"/>
          </w:tcPr>
          <w:p w14:paraId="13E8C423" w14:textId="77777777" w:rsidR="00401565" w:rsidRPr="00260CF2" w:rsidRDefault="00401565" w:rsidP="00401565">
            <w:pPr>
              <w:spacing w:line="480" w:lineRule="auto"/>
              <w:jc w:val="center"/>
              <w:rPr>
                <w:sz w:val="24"/>
                <w:szCs w:val="24"/>
              </w:rPr>
            </w:pPr>
            <w:r w:rsidRPr="00260CF2">
              <w:rPr>
                <w:sz w:val="24"/>
                <w:szCs w:val="24"/>
              </w:rPr>
              <w:lastRenderedPageBreak/>
              <w:t xml:space="preserve">4.07 </w:t>
            </w:r>
            <w:r w:rsidRPr="00260CF2">
              <w:rPr>
                <w:sz w:val="24"/>
                <w:szCs w:val="24"/>
              </w:rPr>
              <w:lastRenderedPageBreak/>
              <w:t>(2.21)</w:t>
            </w:r>
          </w:p>
        </w:tc>
        <w:tc>
          <w:tcPr>
            <w:tcW w:w="1260" w:type="dxa"/>
          </w:tcPr>
          <w:p w14:paraId="63B9340D" w14:textId="77777777" w:rsidR="00401565" w:rsidRPr="00260CF2" w:rsidRDefault="00401565" w:rsidP="00401565">
            <w:pPr>
              <w:spacing w:line="480" w:lineRule="auto"/>
              <w:jc w:val="center"/>
              <w:rPr>
                <w:sz w:val="24"/>
                <w:szCs w:val="24"/>
              </w:rPr>
            </w:pPr>
            <w:r w:rsidRPr="00260CF2">
              <w:rPr>
                <w:sz w:val="24"/>
                <w:szCs w:val="24"/>
              </w:rPr>
              <w:lastRenderedPageBreak/>
              <w:t xml:space="preserve">2.78 </w:t>
            </w:r>
            <w:r w:rsidRPr="00260CF2">
              <w:rPr>
                <w:sz w:val="24"/>
                <w:szCs w:val="24"/>
              </w:rPr>
              <w:lastRenderedPageBreak/>
              <w:t>(2.56)</w:t>
            </w:r>
          </w:p>
        </w:tc>
        <w:tc>
          <w:tcPr>
            <w:tcW w:w="1260" w:type="dxa"/>
          </w:tcPr>
          <w:p w14:paraId="530EBF8C" w14:textId="77777777" w:rsidR="00401565" w:rsidRPr="00260CF2" w:rsidRDefault="00401565" w:rsidP="00401565">
            <w:pPr>
              <w:spacing w:line="480" w:lineRule="auto"/>
              <w:jc w:val="center"/>
              <w:rPr>
                <w:sz w:val="24"/>
                <w:szCs w:val="24"/>
              </w:rPr>
            </w:pPr>
            <w:r w:rsidRPr="00260CF2">
              <w:rPr>
                <w:sz w:val="24"/>
                <w:szCs w:val="24"/>
              </w:rPr>
              <w:lastRenderedPageBreak/>
              <w:t xml:space="preserve">4.52 </w:t>
            </w:r>
            <w:r w:rsidRPr="00260CF2">
              <w:rPr>
                <w:sz w:val="24"/>
                <w:szCs w:val="24"/>
              </w:rPr>
              <w:lastRenderedPageBreak/>
              <w:t>(2.05)</w:t>
            </w:r>
          </w:p>
        </w:tc>
        <w:tc>
          <w:tcPr>
            <w:tcW w:w="1260" w:type="dxa"/>
          </w:tcPr>
          <w:p w14:paraId="77D73C1E" w14:textId="77777777" w:rsidR="00401565" w:rsidRPr="00260CF2" w:rsidRDefault="00401565" w:rsidP="00401565">
            <w:pPr>
              <w:spacing w:line="480" w:lineRule="auto"/>
              <w:jc w:val="center"/>
              <w:rPr>
                <w:sz w:val="24"/>
                <w:szCs w:val="24"/>
              </w:rPr>
            </w:pPr>
            <w:r w:rsidRPr="00260CF2">
              <w:rPr>
                <w:sz w:val="24"/>
                <w:szCs w:val="24"/>
              </w:rPr>
              <w:lastRenderedPageBreak/>
              <w:t xml:space="preserve">2.07 </w:t>
            </w:r>
            <w:r w:rsidRPr="00260CF2">
              <w:rPr>
                <w:sz w:val="24"/>
                <w:szCs w:val="24"/>
              </w:rPr>
              <w:lastRenderedPageBreak/>
              <w:t>(2.55)</w:t>
            </w:r>
          </w:p>
        </w:tc>
        <w:tc>
          <w:tcPr>
            <w:tcW w:w="1260" w:type="dxa"/>
          </w:tcPr>
          <w:p w14:paraId="172A3812" w14:textId="77777777" w:rsidR="00401565" w:rsidRPr="00260CF2" w:rsidRDefault="00401565" w:rsidP="00401565">
            <w:pPr>
              <w:spacing w:line="480" w:lineRule="auto"/>
              <w:jc w:val="center"/>
              <w:rPr>
                <w:sz w:val="24"/>
                <w:szCs w:val="24"/>
              </w:rPr>
            </w:pPr>
            <w:r w:rsidRPr="00260CF2">
              <w:rPr>
                <w:sz w:val="24"/>
                <w:szCs w:val="24"/>
              </w:rPr>
              <w:lastRenderedPageBreak/>
              <w:t xml:space="preserve">4.88 </w:t>
            </w:r>
            <w:r w:rsidRPr="00260CF2">
              <w:rPr>
                <w:sz w:val="24"/>
                <w:szCs w:val="24"/>
              </w:rPr>
              <w:lastRenderedPageBreak/>
              <w:t>(1.90)</w:t>
            </w:r>
          </w:p>
        </w:tc>
        <w:tc>
          <w:tcPr>
            <w:tcW w:w="1260" w:type="dxa"/>
          </w:tcPr>
          <w:p w14:paraId="49B5D70A" w14:textId="77777777" w:rsidR="00401565" w:rsidRPr="00260CF2" w:rsidRDefault="00401565" w:rsidP="00401565">
            <w:pPr>
              <w:spacing w:line="480" w:lineRule="auto"/>
              <w:jc w:val="center"/>
              <w:rPr>
                <w:sz w:val="24"/>
                <w:szCs w:val="24"/>
              </w:rPr>
            </w:pPr>
            <w:r w:rsidRPr="00260CF2">
              <w:rPr>
                <w:sz w:val="24"/>
                <w:szCs w:val="24"/>
              </w:rPr>
              <w:lastRenderedPageBreak/>
              <w:t xml:space="preserve">0.10 </w:t>
            </w:r>
            <w:r w:rsidRPr="00260CF2">
              <w:rPr>
                <w:sz w:val="24"/>
                <w:szCs w:val="24"/>
              </w:rPr>
              <w:lastRenderedPageBreak/>
              <w:t>(0.57)</w:t>
            </w:r>
          </w:p>
        </w:tc>
        <w:tc>
          <w:tcPr>
            <w:tcW w:w="1260" w:type="dxa"/>
          </w:tcPr>
          <w:p w14:paraId="600785EE" w14:textId="77777777" w:rsidR="00401565" w:rsidRPr="00260CF2" w:rsidRDefault="00401565" w:rsidP="00401565">
            <w:pPr>
              <w:spacing w:line="480" w:lineRule="auto"/>
              <w:jc w:val="center"/>
              <w:rPr>
                <w:sz w:val="24"/>
                <w:szCs w:val="24"/>
              </w:rPr>
            </w:pPr>
            <w:r w:rsidRPr="00260CF2">
              <w:rPr>
                <w:sz w:val="24"/>
                <w:szCs w:val="24"/>
              </w:rPr>
              <w:lastRenderedPageBreak/>
              <w:t xml:space="preserve">0.17 </w:t>
            </w:r>
            <w:r w:rsidRPr="00260CF2">
              <w:rPr>
                <w:sz w:val="24"/>
                <w:szCs w:val="24"/>
              </w:rPr>
              <w:lastRenderedPageBreak/>
              <w:t>(0.79)</w:t>
            </w:r>
          </w:p>
        </w:tc>
      </w:tr>
    </w:tbl>
    <w:p w14:paraId="5E09B567" w14:textId="0AE7B76F" w:rsidR="00401565" w:rsidRDefault="00401565" w:rsidP="00401565">
      <w:pPr>
        <w:spacing w:before="240" w:line="360" w:lineRule="auto"/>
        <w:sectPr w:rsidR="00401565" w:rsidSect="00DF0C8B">
          <w:pgSz w:w="15840" w:h="12240" w:orient="landscape"/>
          <w:pgMar w:top="1440" w:right="1440" w:bottom="1440" w:left="1440" w:header="720" w:footer="720" w:gutter="0"/>
          <w:cols w:space="720"/>
          <w:docGrid w:linePitch="326"/>
        </w:sectPr>
      </w:pPr>
      <w:r w:rsidRPr="00260CF2">
        <w:rPr>
          <w:i/>
          <w:lang w:bidi="ml-IN"/>
        </w:rPr>
        <w:lastRenderedPageBreak/>
        <w:t>Note</w:t>
      </w:r>
      <w:r w:rsidRPr="00260CF2">
        <w:rPr>
          <w:lang w:bidi="ml-IN"/>
        </w:rPr>
        <w:t xml:space="preserve">.  For filler stories </w:t>
      </w:r>
      <w:r w:rsidRPr="008061A3">
        <w:rPr>
          <w:i/>
          <w:lang w:bidi="ml-IN"/>
        </w:rPr>
        <w:t>N</w:t>
      </w:r>
      <w:r w:rsidRPr="00260CF2">
        <w:rPr>
          <w:lang w:bidi="ml-IN"/>
        </w:rPr>
        <w:t xml:space="preserve"> = 1790. For the experimental stories, the non-reliable data are excluded (Total </w:t>
      </w:r>
      <w:r w:rsidRPr="008061A3">
        <w:rPr>
          <w:i/>
          <w:lang w:bidi="ml-IN"/>
        </w:rPr>
        <w:t>N</w:t>
      </w:r>
      <w:r w:rsidRPr="00260CF2">
        <w:rPr>
          <w:lang w:bidi="ml-IN"/>
        </w:rPr>
        <w:t xml:space="preserve"> = 1312). Means for immorality is on a 7-point scale </w:t>
      </w:r>
      <w:r w:rsidRPr="00260CF2">
        <w:t xml:space="preserve">ranging from 1 = </w:t>
      </w:r>
      <w:r w:rsidRPr="00260CF2">
        <w:rPr>
          <w:i/>
        </w:rPr>
        <w:t xml:space="preserve">extremely moral </w:t>
      </w:r>
      <w:r w:rsidRPr="00260CF2">
        <w:t xml:space="preserve">to 7 = </w:t>
      </w:r>
      <w:r w:rsidRPr="00260CF2">
        <w:rPr>
          <w:i/>
        </w:rPr>
        <w:t>extremely immoral</w:t>
      </w:r>
      <w:r w:rsidRPr="00260CF2">
        <w:rPr>
          <w:lang w:bidi="ml-IN"/>
        </w:rPr>
        <w:t xml:space="preserve"> with the midpoint of the scale (4) being </w:t>
      </w:r>
      <w:r w:rsidRPr="00260CF2">
        <w:rPr>
          <w:i/>
          <w:lang w:bidi="ml-IN"/>
        </w:rPr>
        <w:t>neutral</w:t>
      </w:r>
      <w:r w:rsidRPr="00260CF2">
        <w:rPr>
          <w:lang w:bidi="ml-IN"/>
        </w:rPr>
        <w:t>.  Means for tainting the soul is on 7</w:t>
      </w:r>
      <w:r w:rsidRPr="00260CF2">
        <w:t xml:space="preserve">-point scale ranging from 1 = </w:t>
      </w:r>
      <w:r w:rsidRPr="00260CF2">
        <w:rPr>
          <w:i/>
        </w:rPr>
        <w:t>extremely tainting</w:t>
      </w:r>
      <w:r w:rsidRPr="00260CF2">
        <w:t xml:space="preserve"> to 7 = </w:t>
      </w:r>
      <w:r w:rsidRPr="00260CF2">
        <w:rPr>
          <w:i/>
        </w:rPr>
        <w:t>extremely beneficial</w:t>
      </w:r>
      <w:r w:rsidRPr="00260CF2">
        <w:t xml:space="preserve"> with the midpoint of the scale (4) being </w:t>
      </w:r>
      <w:r w:rsidRPr="00260CF2">
        <w:rPr>
          <w:i/>
        </w:rPr>
        <w:t>neither tainting nor beneficial</w:t>
      </w:r>
      <w:r w:rsidRPr="00260CF2">
        <w:t>. Means for each of the emotion ratings is on a 7-point scale (0-</w:t>
      </w:r>
      <w:r w:rsidRPr="00260CF2">
        <w:rPr>
          <w:i/>
        </w:rPr>
        <w:t xml:space="preserve">no </w:t>
      </w:r>
      <w:r w:rsidRPr="00260CF2">
        <w:t>to 6-</w:t>
      </w:r>
      <w:r w:rsidRPr="00260CF2">
        <w:rPr>
          <w:i/>
        </w:rPr>
        <w:t>extremely</w:t>
      </w:r>
      <w:r w:rsidRPr="00260CF2">
        <w:t>).</w:t>
      </w:r>
      <w:r w:rsidR="006C39EA">
        <w:t xml:space="preserve"> Mean values in bold for immorality are, in single-sample t tests, significantly above neutral, which is the mid-point of the scale (4)</w:t>
      </w:r>
    </w:p>
    <w:p w14:paraId="35810935" w14:textId="7D8CB535" w:rsidR="00401565" w:rsidRPr="009225E8" w:rsidRDefault="00401565" w:rsidP="00401565">
      <w:pPr>
        <w:spacing w:line="480" w:lineRule="auto"/>
        <w:jc w:val="center"/>
        <w:rPr>
          <w:rFonts w:ascii="Times" w:hAnsi="Times" w:cs="Arial"/>
          <w:b/>
        </w:rPr>
      </w:pPr>
      <w:r>
        <w:rPr>
          <w:rFonts w:ascii="Times" w:hAnsi="Times" w:cs="Arial"/>
          <w:b/>
        </w:rPr>
        <w:lastRenderedPageBreak/>
        <w:t>Supplement S</w:t>
      </w:r>
      <w:r w:rsidR="00C278A2">
        <w:rPr>
          <w:rFonts w:ascii="Times" w:hAnsi="Times" w:cs="Arial"/>
          <w:b/>
        </w:rPr>
        <w:t>3</w:t>
      </w:r>
      <w:r>
        <w:rPr>
          <w:rFonts w:ascii="Times" w:hAnsi="Times" w:cs="Arial"/>
          <w:b/>
        </w:rPr>
        <w:t xml:space="preserve">-5: Consistency of Individual Stories within Each Violation Type in Study </w:t>
      </w:r>
      <w:r w:rsidR="00C278A2">
        <w:rPr>
          <w:rFonts w:ascii="Times" w:hAnsi="Times" w:cs="Arial"/>
          <w:b/>
        </w:rPr>
        <w:t>3</w:t>
      </w:r>
    </w:p>
    <w:p w14:paraId="324B1976" w14:textId="1A10ABDD" w:rsidR="00401565" w:rsidRDefault="00401565" w:rsidP="00401565">
      <w:pPr>
        <w:spacing w:line="480" w:lineRule="auto"/>
        <w:ind w:firstLine="720"/>
      </w:pPr>
      <w:r>
        <w:t>Within each violation type, the individual stories largely showed a similar pattern of emotion ratings (See Figure S</w:t>
      </w:r>
      <w:r w:rsidR="00C278A2">
        <w:t>3</w:t>
      </w:r>
      <w:r>
        <w:t xml:space="preserve">-1 below).  Across the nine health violation stories, participants rated high levels of </w:t>
      </w:r>
      <w:r w:rsidRPr="008061A3">
        <w:rPr>
          <w:i/>
        </w:rPr>
        <w:t>grossed</w:t>
      </w:r>
      <w:r w:rsidR="00E446AE" w:rsidRPr="008061A3">
        <w:rPr>
          <w:i/>
        </w:rPr>
        <w:t>-</w:t>
      </w:r>
      <w:r w:rsidRPr="008061A3">
        <w:rPr>
          <w:i/>
        </w:rPr>
        <w:t>out</w:t>
      </w:r>
      <w:r>
        <w:t xml:space="preserve"> and </w:t>
      </w:r>
      <w:r w:rsidRPr="008061A3">
        <w:rPr>
          <w:i/>
        </w:rPr>
        <w:t>disgust</w:t>
      </w:r>
      <w:r>
        <w:t xml:space="preserve"> and low levels of </w:t>
      </w:r>
      <w:r w:rsidRPr="008061A3">
        <w:rPr>
          <w:i/>
        </w:rPr>
        <w:t>anger</w:t>
      </w:r>
      <w:r>
        <w:t xml:space="preserve">.  In contrast, for eight autonomy violation stories, participants rated high levels of </w:t>
      </w:r>
      <w:r w:rsidRPr="008061A3">
        <w:rPr>
          <w:i/>
        </w:rPr>
        <w:t>disgust</w:t>
      </w:r>
      <w:r>
        <w:t xml:space="preserve"> and </w:t>
      </w:r>
      <w:r w:rsidRPr="008061A3">
        <w:rPr>
          <w:i/>
        </w:rPr>
        <w:t>anger</w:t>
      </w:r>
      <w:r>
        <w:t xml:space="preserve">, and low levels of </w:t>
      </w:r>
      <w:r w:rsidRPr="008061A3">
        <w:rPr>
          <w:i/>
        </w:rPr>
        <w:t>grossed-out</w:t>
      </w:r>
      <w:r>
        <w:t xml:space="preserve">. The one exception here was story number four (selling a child to sex traffickers), which evoked higher levels of all three emotions.  For non-health purity violations, there was a mixed pattern: For four of the stories (worship devil, desecrating hymn book, supporting Hitler, cult worship), either </w:t>
      </w:r>
      <w:r w:rsidRPr="008061A3">
        <w:rPr>
          <w:i/>
        </w:rPr>
        <w:t>disgust</w:t>
      </w:r>
      <w:r>
        <w:t xml:space="preserve"> or </w:t>
      </w:r>
      <w:r w:rsidRPr="008061A3">
        <w:rPr>
          <w:i/>
        </w:rPr>
        <w:t>disgust</w:t>
      </w:r>
      <w:r>
        <w:t xml:space="preserve"> and </w:t>
      </w:r>
      <w:r w:rsidRPr="008061A3">
        <w:rPr>
          <w:i/>
        </w:rPr>
        <w:t>anger</w:t>
      </w:r>
      <w:r>
        <w:t xml:space="preserve"> were high and </w:t>
      </w:r>
      <w:r w:rsidRPr="008061A3">
        <w:rPr>
          <w:i/>
        </w:rPr>
        <w:t>grossed</w:t>
      </w:r>
      <w:r w:rsidR="00E446AE" w:rsidRPr="008061A3">
        <w:rPr>
          <w:i/>
        </w:rPr>
        <w:t>-</w:t>
      </w:r>
      <w:r w:rsidRPr="008061A3">
        <w:rPr>
          <w:i/>
        </w:rPr>
        <w:t>out</w:t>
      </w:r>
      <w:r>
        <w:t xml:space="preserve"> low. For three of the stores (watch pornography, fantasize sex with children, seducing neighbors wife), </w:t>
      </w:r>
      <w:r w:rsidRPr="008061A3">
        <w:rPr>
          <w:i/>
        </w:rPr>
        <w:t>disgust</w:t>
      </w:r>
      <w:r>
        <w:t xml:space="preserve"> was high, but there was also high levels of </w:t>
      </w:r>
      <w:r w:rsidRPr="008061A3">
        <w:rPr>
          <w:i/>
        </w:rPr>
        <w:t>grossed</w:t>
      </w:r>
      <w:r w:rsidR="00E446AE" w:rsidRPr="008061A3">
        <w:rPr>
          <w:i/>
        </w:rPr>
        <w:t>-</w:t>
      </w:r>
      <w:r w:rsidRPr="008061A3">
        <w:rPr>
          <w:i/>
        </w:rPr>
        <w:t>out</w:t>
      </w:r>
      <w:r>
        <w:t xml:space="preserve"> and low levels of </w:t>
      </w:r>
      <w:r w:rsidRPr="008061A3">
        <w:rPr>
          <w:i/>
        </w:rPr>
        <w:t>anger</w:t>
      </w:r>
      <w:r>
        <w:t>. For two stories (not saying prayer, earing religiously forbidden food), emotion rating were low and at similar levels.</w:t>
      </w:r>
    </w:p>
    <w:p w14:paraId="061C8A3B" w14:textId="0A00A135" w:rsidR="00401565" w:rsidRDefault="00401565" w:rsidP="00401565">
      <w:pPr>
        <w:spacing w:line="480" w:lineRule="auto"/>
        <w:ind w:firstLine="720"/>
        <w:sectPr w:rsidR="00401565" w:rsidSect="008E5128">
          <w:pgSz w:w="12240" w:h="15840"/>
          <w:pgMar w:top="1440" w:right="1440" w:bottom="1440" w:left="1440" w:header="720" w:footer="720" w:gutter="0"/>
          <w:cols w:space="720"/>
          <w:docGrid w:linePitch="326"/>
        </w:sectPr>
      </w:pPr>
      <w:r>
        <w:t>Similarly a correlation between emotion and immorality ratings (See Figure S</w:t>
      </w:r>
      <w:r w:rsidR="00C278A2">
        <w:t>3</w:t>
      </w:r>
      <w:r>
        <w:t>-2 below) show that the individual stories within each story-type largely cluster, though with some exceptions.</w:t>
      </w:r>
    </w:p>
    <w:p w14:paraId="0FEF9C0E" w14:textId="77777777" w:rsidR="00401565" w:rsidRPr="00CF3698" w:rsidRDefault="00401565" w:rsidP="00401565">
      <w:pPr>
        <w:spacing w:line="480" w:lineRule="auto"/>
        <w:jc w:val="center"/>
        <w:rPr>
          <w:b/>
        </w:rPr>
      </w:pPr>
    </w:p>
    <w:p w14:paraId="76427569" w14:textId="77777777" w:rsidR="00401565" w:rsidRDefault="00401565" w:rsidP="00401565">
      <w:pPr>
        <w:spacing w:line="480" w:lineRule="auto"/>
      </w:pPr>
      <w:r>
        <w:rPr>
          <w:noProof/>
          <w:lang w:eastAsia="en-US"/>
        </w:rPr>
        <w:drawing>
          <wp:inline distT="0" distB="0" distL="0" distR="0" wp14:anchorId="44F8B618" wp14:editId="146E937C">
            <wp:extent cx="8376249" cy="4744528"/>
            <wp:effectExtent l="0" t="0" r="25400" b="1841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E9F436A" w14:textId="26CA853B" w:rsidR="00401565" w:rsidRDefault="00401565" w:rsidP="00401565">
      <w:pPr>
        <w:sectPr w:rsidR="00401565" w:rsidSect="0030401B">
          <w:pgSz w:w="15840" w:h="12240" w:orient="landscape"/>
          <w:pgMar w:top="1440" w:right="1440" w:bottom="1440" w:left="1440" w:header="720" w:footer="720" w:gutter="0"/>
          <w:cols w:space="720"/>
          <w:docGrid w:linePitch="326"/>
        </w:sectPr>
      </w:pPr>
      <w:r w:rsidRPr="00CF3698">
        <w:rPr>
          <w:i/>
        </w:rPr>
        <w:t xml:space="preserve">Figure </w:t>
      </w:r>
      <w:r>
        <w:rPr>
          <w:i/>
        </w:rPr>
        <w:t>S</w:t>
      </w:r>
      <w:r w:rsidR="00C278A2">
        <w:rPr>
          <w:i/>
        </w:rPr>
        <w:t>3</w:t>
      </w:r>
      <w:r>
        <w:rPr>
          <w:i/>
        </w:rPr>
        <w:t>-</w:t>
      </w:r>
      <w:r w:rsidRPr="00CF3698">
        <w:rPr>
          <w:i/>
        </w:rPr>
        <w:t>1.</w:t>
      </w:r>
      <w:r w:rsidRPr="00CF3698">
        <w:t xml:space="preserve"> Mean ratings for emotions for each story within health, non-health, and autonomy violations, Study </w:t>
      </w:r>
      <w:r w:rsidR="008061A3">
        <w:t>3</w:t>
      </w:r>
      <w:r w:rsidRPr="00CF3698">
        <w:t>.</w:t>
      </w:r>
      <w:r>
        <w:t xml:space="preserve"> </w:t>
      </w:r>
      <w:r w:rsidRPr="00470C4C">
        <w:t>A1 = Autonomy violation story 1, N1 = Non-health purity violation story 1, and H1 = Health purity violation story 1.</w:t>
      </w:r>
    </w:p>
    <w:p w14:paraId="6EEA2687" w14:textId="77777777" w:rsidR="00401565" w:rsidRPr="00470C4C" w:rsidRDefault="00401565" w:rsidP="00401565">
      <w:pPr>
        <w:jc w:val="center"/>
        <w:rPr>
          <w:b/>
        </w:rPr>
      </w:pPr>
    </w:p>
    <w:tbl>
      <w:tblPr>
        <w:tblStyle w:val="TableGrid"/>
        <w:tblW w:w="13950"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6"/>
        <w:gridCol w:w="7446"/>
      </w:tblGrid>
      <w:tr w:rsidR="00401565" w14:paraId="6FC42A14" w14:textId="77777777" w:rsidTr="00401565">
        <w:trPr>
          <w:trHeight w:val="3437"/>
        </w:trPr>
        <w:tc>
          <w:tcPr>
            <w:tcW w:w="7338" w:type="dxa"/>
          </w:tcPr>
          <w:p w14:paraId="27D4EDF9" w14:textId="77777777" w:rsidR="00401565" w:rsidRDefault="00401565" w:rsidP="00401565">
            <w:r>
              <w:rPr>
                <w:noProof/>
                <w:lang w:eastAsia="en-US"/>
              </w:rPr>
              <w:drawing>
                <wp:inline distT="0" distB="0" distL="0" distR="0" wp14:anchorId="711CAA93" wp14:editId="73C8C1E2">
                  <wp:extent cx="4572000" cy="2552700"/>
                  <wp:effectExtent l="0" t="0" r="19050" b="190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6612" w:type="dxa"/>
            <w:vMerge w:val="restart"/>
          </w:tcPr>
          <w:p w14:paraId="2EBA36B6" w14:textId="77777777" w:rsidR="00401565" w:rsidRDefault="00401565" w:rsidP="00401565">
            <w:r>
              <w:rPr>
                <w:noProof/>
                <w:lang w:eastAsia="en-US"/>
              </w:rPr>
              <w:drawing>
                <wp:inline distT="0" distB="0" distL="0" distR="0" wp14:anchorId="77C2FE4C" wp14:editId="0EA2ABEA">
                  <wp:extent cx="4572000" cy="2743200"/>
                  <wp:effectExtent l="0" t="0" r="19050" b="190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8D1A202" w14:textId="77777777" w:rsidR="00401565" w:rsidRDefault="00401565" w:rsidP="00401565"/>
          <w:p w14:paraId="5D4101EA" w14:textId="77777777" w:rsidR="00401565" w:rsidRDefault="00401565" w:rsidP="00401565">
            <w:pPr>
              <w:rPr>
                <w:i/>
              </w:rPr>
            </w:pPr>
          </w:p>
          <w:p w14:paraId="21F34A06" w14:textId="77777777" w:rsidR="00401565" w:rsidRDefault="00401565" w:rsidP="00401565">
            <w:pPr>
              <w:rPr>
                <w:i/>
              </w:rPr>
            </w:pPr>
          </w:p>
          <w:p w14:paraId="0D6B7DC2" w14:textId="77777777" w:rsidR="00401565" w:rsidRPr="00AB398A" w:rsidRDefault="00401565" w:rsidP="00401565"/>
        </w:tc>
      </w:tr>
      <w:tr w:rsidR="00401565" w14:paraId="166F490F" w14:textId="77777777" w:rsidTr="00401565">
        <w:trPr>
          <w:trHeight w:val="3932"/>
        </w:trPr>
        <w:tc>
          <w:tcPr>
            <w:tcW w:w="7338" w:type="dxa"/>
          </w:tcPr>
          <w:p w14:paraId="538F40B8" w14:textId="77777777" w:rsidR="00401565" w:rsidRDefault="00401565" w:rsidP="00401565">
            <w:r>
              <w:rPr>
                <w:noProof/>
                <w:lang w:eastAsia="en-US"/>
              </w:rPr>
              <w:drawing>
                <wp:inline distT="0" distB="0" distL="0" distR="0" wp14:anchorId="11A9DEB1" wp14:editId="3CD0E5FF">
                  <wp:extent cx="4572000" cy="2743200"/>
                  <wp:effectExtent l="0" t="0" r="19050" b="1905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6612" w:type="dxa"/>
            <w:vMerge/>
          </w:tcPr>
          <w:p w14:paraId="39B2ABA2" w14:textId="77777777" w:rsidR="00401565" w:rsidRDefault="00401565" w:rsidP="00401565"/>
        </w:tc>
      </w:tr>
    </w:tbl>
    <w:p w14:paraId="46528ACF" w14:textId="645F6258" w:rsidR="00401565" w:rsidRDefault="00401565" w:rsidP="00401565">
      <w:pPr>
        <w:sectPr w:rsidR="00401565" w:rsidSect="0030401B">
          <w:pgSz w:w="15840" w:h="12240" w:orient="landscape"/>
          <w:pgMar w:top="1440" w:right="1440" w:bottom="1440" w:left="1440" w:header="720" w:footer="720" w:gutter="0"/>
          <w:cols w:space="720"/>
          <w:docGrid w:linePitch="326"/>
        </w:sectPr>
      </w:pPr>
      <w:r w:rsidRPr="00470C4C">
        <w:rPr>
          <w:i/>
        </w:rPr>
        <w:t xml:space="preserve">Figure </w:t>
      </w:r>
      <w:r>
        <w:rPr>
          <w:i/>
        </w:rPr>
        <w:t>S</w:t>
      </w:r>
      <w:r w:rsidR="00C278A2">
        <w:rPr>
          <w:i/>
        </w:rPr>
        <w:t>3</w:t>
      </w:r>
      <w:r>
        <w:rPr>
          <w:i/>
        </w:rPr>
        <w:t>-</w:t>
      </w:r>
      <w:r w:rsidRPr="00470C4C">
        <w:rPr>
          <w:i/>
        </w:rPr>
        <w:t>2</w:t>
      </w:r>
      <w:r>
        <w:rPr>
          <w:i/>
        </w:rPr>
        <w:t>.</w:t>
      </w:r>
      <w:r w:rsidRPr="00470C4C">
        <w:t xml:space="preserve"> Immorality predicted from </w:t>
      </w:r>
      <w:r w:rsidRPr="00301BE3">
        <w:rPr>
          <w:i/>
        </w:rPr>
        <w:t>anger, disgust</w:t>
      </w:r>
      <w:r w:rsidRPr="00470C4C">
        <w:t xml:space="preserve">, and </w:t>
      </w:r>
      <w:r w:rsidRPr="00301BE3">
        <w:rPr>
          <w:i/>
        </w:rPr>
        <w:t>grossed-out</w:t>
      </w:r>
      <w:r w:rsidR="008061A3" w:rsidRPr="00301BE3">
        <w:rPr>
          <w:i/>
        </w:rPr>
        <w:t>,</w:t>
      </w:r>
      <w:r w:rsidR="008061A3">
        <w:t xml:space="preserve"> Study 3</w:t>
      </w:r>
      <w:r w:rsidRPr="00470C4C">
        <w:t>. A1 = Autonomy violation story 1, N1 = Non-health purity violation story 1, and H1 = Health purity violation story 1.</w:t>
      </w:r>
    </w:p>
    <w:p w14:paraId="67A3F02D" w14:textId="35E2B16D" w:rsidR="00401565" w:rsidRDefault="00401565" w:rsidP="00401565">
      <w:pPr>
        <w:tabs>
          <w:tab w:val="left" w:pos="182"/>
          <w:tab w:val="center" w:pos="6480"/>
        </w:tabs>
        <w:spacing w:line="480" w:lineRule="auto"/>
        <w:jc w:val="center"/>
        <w:rPr>
          <w:b/>
        </w:rPr>
      </w:pPr>
      <w:r>
        <w:rPr>
          <w:b/>
        </w:rPr>
        <w:lastRenderedPageBreak/>
        <w:t>Supplement S</w:t>
      </w:r>
      <w:r w:rsidR="00C278A2">
        <w:rPr>
          <w:b/>
        </w:rPr>
        <w:t>3</w:t>
      </w:r>
      <w:r>
        <w:rPr>
          <w:b/>
        </w:rPr>
        <w:t xml:space="preserve">-6: </w:t>
      </w:r>
      <w:r w:rsidRPr="00D81A4F">
        <w:rPr>
          <w:b/>
        </w:rPr>
        <w:t xml:space="preserve">Comparison across </w:t>
      </w:r>
      <w:r>
        <w:rPr>
          <w:b/>
        </w:rPr>
        <w:t xml:space="preserve">Seven </w:t>
      </w:r>
      <w:r w:rsidRPr="00D81A4F">
        <w:rPr>
          <w:b/>
        </w:rPr>
        <w:t>Emotions within Each Violation</w:t>
      </w:r>
      <w:r>
        <w:rPr>
          <w:b/>
        </w:rPr>
        <w:t xml:space="preserve"> T</w:t>
      </w:r>
      <w:r w:rsidRPr="00D81A4F">
        <w:rPr>
          <w:b/>
        </w:rPr>
        <w:t>ype</w:t>
      </w:r>
      <w:r>
        <w:rPr>
          <w:b/>
        </w:rPr>
        <w:t xml:space="preserve"> in</w:t>
      </w:r>
      <w:r w:rsidRPr="00D81A4F">
        <w:rPr>
          <w:b/>
        </w:rPr>
        <w:t xml:space="preserve"> Study </w:t>
      </w:r>
      <w:r w:rsidR="00C278A2">
        <w:rPr>
          <w:b/>
        </w:rPr>
        <w:t>3</w:t>
      </w:r>
    </w:p>
    <w:p w14:paraId="1741EB68" w14:textId="05921865" w:rsidR="00401565" w:rsidRDefault="00401565" w:rsidP="00401565">
      <w:pPr>
        <w:spacing w:line="480" w:lineRule="auto"/>
        <w:ind w:firstLine="720"/>
        <w:sectPr w:rsidR="00401565" w:rsidSect="006345BD">
          <w:pgSz w:w="12240" w:h="15840"/>
          <w:pgMar w:top="1440" w:right="1440" w:bottom="1440" w:left="1440" w:header="720" w:footer="720" w:gutter="0"/>
          <w:cols w:space="720"/>
          <w:docGrid w:linePitch="360"/>
        </w:sectPr>
      </w:pPr>
      <w:r w:rsidRPr="00EF3D63">
        <w:t>The differences between emotions elicited by health-related versus non-health-related purity violations is underscored in analyses of all seven emotions included</w:t>
      </w:r>
      <w:r>
        <w:t xml:space="preserve"> (See Figure S</w:t>
      </w:r>
      <w:r w:rsidR="00C278A2">
        <w:t>3</w:t>
      </w:r>
      <w:r>
        <w:t>-3 below)</w:t>
      </w:r>
      <w:r w:rsidRPr="00EF3D63">
        <w:t>.</w:t>
      </w:r>
      <w:r>
        <w:t xml:space="preserve"> </w:t>
      </w:r>
      <w:r w:rsidRPr="00EF3D63">
        <w:t>For each of the three types of violations,</w:t>
      </w:r>
      <w:r w:rsidRPr="00EF3D63">
        <w:rPr>
          <w:lang w:bidi="ml-IN"/>
        </w:rPr>
        <w:t xml:space="preserve"> in paired sample t-tests with Bonferroni correction,</w:t>
      </w:r>
      <w:r w:rsidRPr="00EF3D63">
        <w:t xml:space="preserve"> rating for </w:t>
      </w:r>
      <w:r w:rsidRPr="00EF3D63">
        <w:rPr>
          <w:i/>
        </w:rPr>
        <w:t>happy</w:t>
      </w:r>
      <w:r w:rsidRPr="00EF3D63">
        <w:t xml:space="preserve"> and </w:t>
      </w:r>
      <w:r w:rsidRPr="00EF3D63">
        <w:rPr>
          <w:i/>
        </w:rPr>
        <w:t>proud</w:t>
      </w:r>
      <w:r w:rsidRPr="00EF3D63">
        <w:t xml:space="preserve"> were similar (</w:t>
      </w:r>
      <w:r w:rsidRPr="00EF3D63">
        <w:rPr>
          <w:i/>
        </w:rPr>
        <w:t>p</w:t>
      </w:r>
      <w:r w:rsidRPr="00EF3D63">
        <w:t>s = 1), and each of them were significantly lower than each of the negative emotions, (</w:t>
      </w:r>
      <w:r w:rsidRPr="00EF3D63">
        <w:rPr>
          <w:i/>
        </w:rPr>
        <w:t>p</w:t>
      </w:r>
      <w:r w:rsidRPr="00EF3D63">
        <w:t xml:space="preserve">s &lt; .001). For health purity violations, ratings for </w:t>
      </w:r>
      <w:r w:rsidRPr="00EF3D63">
        <w:rPr>
          <w:i/>
        </w:rPr>
        <w:t>grossed-out</w:t>
      </w:r>
      <w:r w:rsidRPr="00EF3D63">
        <w:t xml:space="preserve"> was significantly greater than for each of the other emotions (</w:t>
      </w:r>
      <w:r w:rsidRPr="00EF3D63">
        <w:rPr>
          <w:i/>
        </w:rPr>
        <w:t>p</w:t>
      </w:r>
      <w:r w:rsidRPr="00EF3D63">
        <w:t xml:space="preserve">s &lt; .001); ratings for </w:t>
      </w:r>
      <w:r w:rsidRPr="00EF3D63">
        <w:rPr>
          <w:i/>
        </w:rPr>
        <w:t>disgusted</w:t>
      </w:r>
      <w:r w:rsidRPr="00EF3D63">
        <w:t xml:space="preserve"> was significantly greater than for all emotions other than </w:t>
      </w:r>
      <w:r w:rsidRPr="00EF3D63">
        <w:rPr>
          <w:i/>
        </w:rPr>
        <w:t>grossed-out</w:t>
      </w:r>
      <w:r w:rsidRPr="00EF3D63">
        <w:t xml:space="preserve"> (</w:t>
      </w:r>
      <w:r w:rsidRPr="00EF3D63">
        <w:rPr>
          <w:i/>
        </w:rPr>
        <w:t>p</w:t>
      </w:r>
      <w:r w:rsidRPr="00EF3D63">
        <w:t xml:space="preserve">s &lt; .001); and ratings for </w:t>
      </w:r>
      <w:r w:rsidRPr="00EF3D63">
        <w:rPr>
          <w:i/>
        </w:rPr>
        <w:t>angry, contemptuous</w:t>
      </w:r>
      <w:r w:rsidRPr="00EF3D63">
        <w:t xml:space="preserve">, and </w:t>
      </w:r>
      <w:r w:rsidRPr="00EF3D63">
        <w:rPr>
          <w:i/>
        </w:rPr>
        <w:t>sad</w:t>
      </w:r>
      <w:r w:rsidRPr="00EF3D63">
        <w:t xml:space="preserve"> were similar and did not significantly differ from each other (</w:t>
      </w:r>
      <w:r w:rsidRPr="00EF3D63">
        <w:rPr>
          <w:i/>
        </w:rPr>
        <w:t>p</w:t>
      </w:r>
      <w:r w:rsidRPr="00EF3D63">
        <w:t xml:space="preserve">s &gt; .728). By contrast, for non-health purity violations, ratings for </w:t>
      </w:r>
      <w:r w:rsidRPr="00EF3D63">
        <w:rPr>
          <w:i/>
        </w:rPr>
        <w:t>disgusted</w:t>
      </w:r>
      <w:r w:rsidRPr="00EF3D63">
        <w:t xml:space="preserve"> was significantly greater than for each of the other negative emotions (</w:t>
      </w:r>
      <w:r w:rsidRPr="00EF3D63">
        <w:rPr>
          <w:i/>
        </w:rPr>
        <w:t>p</w:t>
      </w:r>
      <w:r w:rsidRPr="00EF3D63">
        <w:t xml:space="preserve">s &lt; .002); ratings for </w:t>
      </w:r>
      <w:r w:rsidRPr="00EF3D63">
        <w:rPr>
          <w:i/>
        </w:rPr>
        <w:t>grossed-out, angry</w:t>
      </w:r>
      <w:r w:rsidRPr="00EF3D63">
        <w:t xml:space="preserve">, and </w:t>
      </w:r>
      <w:r w:rsidRPr="00EF3D63">
        <w:rPr>
          <w:i/>
        </w:rPr>
        <w:t>sad</w:t>
      </w:r>
      <w:r w:rsidRPr="00EF3D63">
        <w:t xml:space="preserve"> were similar and did not significantly differ from each other (</w:t>
      </w:r>
      <w:r w:rsidRPr="00EF3D63">
        <w:rPr>
          <w:i/>
        </w:rPr>
        <w:t>p</w:t>
      </w:r>
      <w:r w:rsidRPr="00EF3D63">
        <w:t xml:space="preserve">s = 1); and ratings for </w:t>
      </w:r>
      <w:r w:rsidRPr="00EF3D63">
        <w:rPr>
          <w:i/>
        </w:rPr>
        <w:t>contemptuous</w:t>
      </w:r>
      <w:r w:rsidRPr="00EF3D63">
        <w:t xml:space="preserve"> was significantly less than each of the other negative emotions (</w:t>
      </w:r>
      <w:r w:rsidRPr="00EF3D63">
        <w:rPr>
          <w:i/>
        </w:rPr>
        <w:t>p</w:t>
      </w:r>
      <w:r w:rsidRPr="00EF3D63">
        <w:t xml:space="preserve">s &lt; .003). For autonomy violations, ratings for </w:t>
      </w:r>
      <w:r w:rsidRPr="00EF3D63">
        <w:rPr>
          <w:i/>
        </w:rPr>
        <w:t>angry,</w:t>
      </w:r>
      <w:r w:rsidRPr="00EF3D63">
        <w:t xml:space="preserve"> </w:t>
      </w:r>
      <w:r w:rsidRPr="00EF3D63">
        <w:rPr>
          <w:i/>
        </w:rPr>
        <w:t xml:space="preserve">disgusted, </w:t>
      </w:r>
      <w:r w:rsidRPr="00EF3D63">
        <w:t xml:space="preserve">and </w:t>
      </w:r>
      <w:r w:rsidRPr="00EF3D63">
        <w:rPr>
          <w:i/>
        </w:rPr>
        <w:t xml:space="preserve">sad </w:t>
      </w:r>
      <w:r w:rsidRPr="00EF3D63">
        <w:t xml:space="preserve">were high. Ratings for </w:t>
      </w:r>
      <w:r w:rsidRPr="00EF3D63">
        <w:rPr>
          <w:i/>
        </w:rPr>
        <w:t xml:space="preserve">angry </w:t>
      </w:r>
      <w:r w:rsidRPr="00EF3D63">
        <w:t xml:space="preserve">did not significantly differ from ratings for </w:t>
      </w:r>
      <w:r w:rsidRPr="00EF3D63">
        <w:rPr>
          <w:i/>
        </w:rPr>
        <w:t>disgusted</w:t>
      </w:r>
      <w:r w:rsidRPr="00EF3D63">
        <w:t xml:space="preserve"> (</w:t>
      </w:r>
      <w:r w:rsidRPr="00EF3D63">
        <w:rPr>
          <w:i/>
        </w:rPr>
        <w:t>p</w:t>
      </w:r>
      <w:r w:rsidRPr="00EF3D63">
        <w:t xml:space="preserve"> = .125) but was significantly greater than ratings for </w:t>
      </w:r>
      <w:r w:rsidRPr="00EF3D63">
        <w:rPr>
          <w:i/>
        </w:rPr>
        <w:t>sad</w:t>
      </w:r>
      <w:r w:rsidRPr="00EF3D63">
        <w:t xml:space="preserve"> (</w:t>
      </w:r>
      <w:r w:rsidRPr="00EF3D63">
        <w:rPr>
          <w:i/>
        </w:rPr>
        <w:t>p</w:t>
      </w:r>
      <w:r w:rsidRPr="00EF3D63">
        <w:t xml:space="preserve"> &lt; .001). Ratings for </w:t>
      </w:r>
      <w:r w:rsidRPr="00EF3D63">
        <w:rPr>
          <w:i/>
        </w:rPr>
        <w:t>disgusted</w:t>
      </w:r>
      <w:r w:rsidRPr="00EF3D63">
        <w:t xml:space="preserve"> and </w:t>
      </w:r>
      <w:r w:rsidRPr="00EF3D63">
        <w:rPr>
          <w:i/>
        </w:rPr>
        <w:t xml:space="preserve">sad </w:t>
      </w:r>
      <w:r w:rsidRPr="00EF3D63">
        <w:t>did not significantly differ from each other (</w:t>
      </w:r>
      <w:r w:rsidRPr="00EF3D63">
        <w:rPr>
          <w:i/>
        </w:rPr>
        <w:t>p</w:t>
      </w:r>
      <w:r w:rsidRPr="00EF3D63">
        <w:t xml:space="preserve"> = .135). Ratings for </w:t>
      </w:r>
      <w:r w:rsidRPr="00EF3D63">
        <w:rPr>
          <w:i/>
        </w:rPr>
        <w:t xml:space="preserve">grossed-out </w:t>
      </w:r>
      <w:r w:rsidRPr="00EF3D63">
        <w:t xml:space="preserve">was significantly less than ratings for </w:t>
      </w:r>
      <w:r w:rsidRPr="00EF3D63">
        <w:rPr>
          <w:i/>
        </w:rPr>
        <w:t>angry</w:t>
      </w:r>
      <w:r w:rsidR="00D72CFA">
        <w:rPr>
          <w:i/>
        </w:rPr>
        <w:t>,</w:t>
      </w:r>
      <w:r w:rsidRPr="00EF3D63">
        <w:rPr>
          <w:i/>
        </w:rPr>
        <w:t xml:space="preserve"> disgusted, </w:t>
      </w:r>
      <w:r w:rsidRPr="00EF3D63">
        <w:t xml:space="preserve">and </w:t>
      </w:r>
      <w:r w:rsidRPr="00EF3D63">
        <w:rPr>
          <w:i/>
        </w:rPr>
        <w:t>sad</w:t>
      </w:r>
      <w:r w:rsidRPr="00EF3D63">
        <w:t xml:space="preserve"> (</w:t>
      </w:r>
      <w:r w:rsidRPr="00EF3D63">
        <w:rPr>
          <w:i/>
        </w:rPr>
        <w:t>p</w:t>
      </w:r>
      <w:r w:rsidRPr="00EF3D63">
        <w:t xml:space="preserve">s &lt; .003).  Ratings for </w:t>
      </w:r>
      <w:r w:rsidRPr="00EF3D63">
        <w:rPr>
          <w:i/>
        </w:rPr>
        <w:t>sad</w:t>
      </w:r>
      <w:r w:rsidRPr="00EF3D63">
        <w:t xml:space="preserve"> was significantly less than ratings for each of the negative emotions (</w:t>
      </w:r>
      <w:r w:rsidRPr="00EF3D63">
        <w:rPr>
          <w:i/>
        </w:rPr>
        <w:t>p</w:t>
      </w:r>
      <w:r w:rsidRPr="00EF3D63">
        <w:t>s &lt; .032).</w:t>
      </w:r>
    </w:p>
    <w:p w14:paraId="56F0AE53" w14:textId="77777777" w:rsidR="00401565" w:rsidRPr="00CF3698" w:rsidRDefault="00401565" w:rsidP="00401565">
      <w:pPr>
        <w:spacing w:line="480" w:lineRule="auto"/>
        <w:jc w:val="center"/>
        <w:rPr>
          <w:b/>
        </w:rPr>
      </w:pPr>
    </w:p>
    <w:p w14:paraId="6A5C932C" w14:textId="77777777" w:rsidR="00401565" w:rsidRPr="00380E8C" w:rsidRDefault="00401565" w:rsidP="00401565">
      <w:pPr>
        <w:rPr>
          <w:b/>
        </w:rPr>
      </w:pPr>
      <w:r>
        <w:rPr>
          <w:noProof/>
          <w:lang w:eastAsia="en-US"/>
        </w:rPr>
        <w:drawing>
          <wp:inline distT="0" distB="0" distL="0" distR="0" wp14:anchorId="35143C3B" wp14:editId="6457800B">
            <wp:extent cx="9383486" cy="4180115"/>
            <wp:effectExtent l="0" t="0" r="27305" b="1143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C86E3D6" w14:textId="77777777" w:rsidR="00401565" w:rsidRDefault="00401565" w:rsidP="00401565"/>
    <w:p w14:paraId="5DDF7550" w14:textId="77777777" w:rsidR="00401565" w:rsidRDefault="00401565" w:rsidP="00401565">
      <w:pPr>
        <w:autoSpaceDE w:val="0"/>
        <w:autoSpaceDN w:val="0"/>
        <w:adjustRightInd w:val="0"/>
        <w:spacing w:line="480" w:lineRule="auto"/>
        <w:rPr>
          <w:rFonts w:cstheme="minorHAnsi"/>
          <w:i/>
        </w:rPr>
      </w:pPr>
    </w:p>
    <w:p w14:paraId="1CF23D67" w14:textId="1A494085" w:rsidR="00401565" w:rsidRDefault="00401565" w:rsidP="0043175C">
      <w:pPr>
        <w:autoSpaceDE w:val="0"/>
        <w:autoSpaceDN w:val="0"/>
        <w:adjustRightInd w:val="0"/>
        <w:spacing w:line="480" w:lineRule="auto"/>
        <w:rPr>
          <w:rFonts w:ascii="Times" w:hAnsi="Times"/>
        </w:rPr>
      </w:pPr>
      <w:r w:rsidRPr="001C569D">
        <w:rPr>
          <w:rFonts w:cstheme="minorHAnsi"/>
          <w:i/>
        </w:rPr>
        <w:t xml:space="preserve">Figure </w:t>
      </w:r>
      <w:r>
        <w:rPr>
          <w:rFonts w:cstheme="minorHAnsi"/>
          <w:i/>
        </w:rPr>
        <w:t>S</w:t>
      </w:r>
      <w:r w:rsidR="00C278A2">
        <w:rPr>
          <w:rFonts w:cstheme="minorHAnsi"/>
          <w:i/>
        </w:rPr>
        <w:t>3</w:t>
      </w:r>
      <w:r>
        <w:rPr>
          <w:rFonts w:cstheme="minorHAnsi"/>
          <w:i/>
        </w:rPr>
        <w:t>-3</w:t>
      </w:r>
      <w:r w:rsidRPr="00804FC1">
        <w:rPr>
          <w:rFonts w:ascii="Times" w:hAnsi="Times" w:cstheme="minorHAnsi"/>
          <w:i/>
        </w:rPr>
        <w:t>.</w:t>
      </w:r>
      <w:r w:rsidRPr="00804FC1">
        <w:rPr>
          <w:rFonts w:ascii="Times" w:hAnsi="Times" w:cstheme="minorHAnsi"/>
        </w:rPr>
        <w:t xml:space="preserve"> Mean </w:t>
      </w:r>
      <w:r>
        <w:rPr>
          <w:rFonts w:ascii="Times" w:hAnsi="Times" w:cstheme="minorHAnsi"/>
        </w:rPr>
        <w:t xml:space="preserve">ratings for each of the five </w:t>
      </w:r>
      <w:r w:rsidRPr="00804FC1">
        <w:rPr>
          <w:rFonts w:ascii="Times" w:hAnsi="Times" w:cstheme="minorHAnsi"/>
        </w:rPr>
        <w:t>emotion</w:t>
      </w:r>
      <w:r>
        <w:rPr>
          <w:rFonts w:ascii="Times" w:hAnsi="Times" w:cstheme="minorHAnsi"/>
        </w:rPr>
        <w:t>s</w:t>
      </w:r>
      <w:r w:rsidRPr="00804FC1">
        <w:rPr>
          <w:rFonts w:ascii="Times" w:hAnsi="Times" w:cstheme="minorHAnsi"/>
        </w:rPr>
        <w:t xml:space="preserve"> for health, non-health, and autonomy violations, Study </w:t>
      </w:r>
      <w:r w:rsidR="00C278A2">
        <w:rPr>
          <w:rFonts w:ascii="Times" w:hAnsi="Times" w:cstheme="minorHAnsi"/>
        </w:rPr>
        <w:t>3</w:t>
      </w:r>
      <w:r w:rsidRPr="00804FC1">
        <w:rPr>
          <w:rFonts w:ascii="Times" w:hAnsi="Times" w:cstheme="minorHAnsi"/>
        </w:rPr>
        <w:t>.</w:t>
      </w:r>
      <w:r w:rsidR="0043175C">
        <w:rPr>
          <w:rFonts w:ascii="Times" w:hAnsi="Times" w:cstheme="minorHAnsi"/>
        </w:rPr>
        <w:t xml:space="preserve"> </w:t>
      </w:r>
      <w:r w:rsidRPr="00804FC1">
        <w:rPr>
          <w:rFonts w:ascii="Times" w:hAnsi="Times"/>
        </w:rPr>
        <w:t>Standard errors are represented in the figure by the error bars attached to each column.</w:t>
      </w:r>
    </w:p>
    <w:p w14:paraId="142A4D18" w14:textId="77777777" w:rsidR="00401565" w:rsidRDefault="00401565" w:rsidP="00401565">
      <w:pPr>
        <w:rPr>
          <w:rFonts w:ascii="Times" w:hAnsi="Times"/>
        </w:rPr>
      </w:pPr>
    </w:p>
    <w:p w14:paraId="35DC5FCC" w14:textId="77777777" w:rsidR="00401565" w:rsidRDefault="00401565" w:rsidP="00401565">
      <w:pPr>
        <w:rPr>
          <w:rFonts w:ascii="Times" w:hAnsi="Times"/>
        </w:rPr>
        <w:sectPr w:rsidR="00401565" w:rsidSect="003D2870">
          <w:pgSz w:w="15840" w:h="12240" w:orient="landscape"/>
          <w:pgMar w:top="1440" w:right="1440" w:bottom="1440" w:left="1440" w:header="720" w:footer="720" w:gutter="0"/>
          <w:cols w:space="720"/>
          <w:docGrid w:linePitch="360"/>
        </w:sectPr>
      </w:pPr>
    </w:p>
    <w:p w14:paraId="6253D2EC" w14:textId="77777777" w:rsidR="00401565" w:rsidRDefault="00401565" w:rsidP="00401565"/>
    <w:p w14:paraId="44CFA251" w14:textId="073CFF05" w:rsidR="00401565" w:rsidRPr="00E27F48" w:rsidRDefault="00401565" w:rsidP="00401565">
      <w:pPr>
        <w:spacing w:line="360" w:lineRule="auto"/>
        <w:jc w:val="center"/>
        <w:rPr>
          <w:b/>
        </w:rPr>
      </w:pPr>
      <w:r>
        <w:rPr>
          <w:b/>
        </w:rPr>
        <w:t>Supplement S</w:t>
      </w:r>
      <w:r w:rsidR="00C278A2">
        <w:rPr>
          <w:b/>
        </w:rPr>
        <w:t>3</w:t>
      </w:r>
      <w:r>
        <w:rPr>
          <w:b/>
        </w:rPr>
        <w:t>-7: A</w:t>
      </w:r>
      <w:r w:rsidRPr="00E27F48">
        <w:rPr>
          <w:b/>
        </w:rPr>
        <w:t xml:space="preserve">nalysis by </w:t>
      </w:r>
      <w:r>
        <w:rPr>
          <w:b/>
        </w:rPr>
        <w:t>I</w:t>
      </w:r>
      <w:r w:rsidRPr="00E27F48">
        <w:rPr>
          <w:b/>
        </w:rPr>
        <w:t xml:space="preserve">ndividual </w:t>
      </w:r>
      <w:r>
        <w:rPr>
          <w:b/>
        </w:rPr>
        <w:t>E</w:t>
      </w:r>
      <w:r w:rsidRPr="00E27F48">
        <w:rPr>
          <w:b/>
        </w:rPr>
        <w:t>motions</w:t>
      </w:r>
      <w:r>
        <w:rPr>
          <w:b/>
        </w:rPr>
        <w:t xml:space="preserve"> in Study </w:t>
      </w:r>
      <w:r w:rsidR="00C278A2">
        <w:rPr>
          <w:b/>
        </w:rPr>
        <w:t>3</w:t>
      </w:r>
    </w:p>
    <w:p w14:paraId="6C92DD8E" w14:textId="77777777" w:rsidR="00401565" w:rsidRDefault="00401565" w:rsidP="00401565"/>
    <w:p w14:paraId="594A9283" w14:textId="2ED6063A" w:rsidR="00401565" w:rsidRPr="00804FC1" w:rsidRDefault="00401565" w:rsidP="00401565">
      <w:pPr>
        <w:spacing w:line="480" w:lineRule="auto"/>
        <w:ind w:firstLine="720"/>
        <w:rPr>
          <w:rFonts w:ascii="Times" w:hAnsi="Times" w:cs="Arial"/>
        </w:rPr>
      </w:pPr>
      <w:r w:rsidRPr="00804FC1">
        <w:rPr>
          <w:rFonts w:ascii="Times" w:hAnsi="Times" w:cs="Arial"/>
        </w:rPr>
        <w:t xml:space="preserve">For </w:t>
      </w:r>
      <w:r w:rsidRPr="001C2B91">
        <w:rPr>
          <w:rFonts w:ascii="Times" w:hAnsi="Times" w:cs="Arial"/>
          <w:i/>
        </w:rPr>
        <w:t>anger</w:t>
      </w:r>
      <w:r w:rsidRPr="00804FC1">
        <w:rPr>
          <w:rFonts w:ascii="Times" w:hAnsi="Times" w:cs="Arial"/>
        </w:rPr>
        <w:t xml:space="preserve">, </w:t>
      </w:r>
      <w:r>
        <w:rPr>
          <w:rFonts w:ascii="Times" w:hAnsi="Times" w:cs="Arial"/>
        </w:rPr>
        <w:t>a</w:t>
      </w:r>
      <w:r w:rsidRPr="00804FC1">
        <w:rPr>
          <w:rFonts w:ascii="Times" w:hAnsi="Times" w:cs="Arial"/>
        </w:rPr>
        <w:t>utonomy violations (</w:t>
      </w:r>
      <w:r w:rsidRPr="00194FA1">
        <w:rPr>
          <w:rFonts w:ascii="Times" w:hAnsi="Times" w:cs="Arial"/>
          <w:i/>
        </w:rPr>
        <w:t>M</w:t>
      </w:r>
      <w:r w:rsidRPr="00804FC1">
        <w:rPr>
          <w:rFonts w:ascii="Times" w:hAnsi="Times" w:cs="Arial"/>
        </w:rPr>
        <w:t xml:space="preserve"> = 4.46) elicited h</w:t>
      </w:r>
      <w:r>
        <w:rPr>
          <w:rFonts w:ascii="Times" w:hAnsi="Times" w:cs="Arial"/>
        </w:rPr>
        <w:t>igher mean ratings than either health (</w:t>
      </w:r>
      <w:r w:rsidRPr="00194FA1">
        <w:rPr>
          <w:rFonts w:ascii="Times" w:hAnsi="Times" w:cs="Arial"/>
          <w:i/>
        </w:rPr>
        <w:t>M</w:t>
      </w:r>
      <w:r>
        <w:rPr>
          <w:rFonts w:ascii="Times" w:hAnsi="Times" w:cs="Arial"/>
        </w:rPr>
        <w:t xml:space="preserve"> = .90) or n</w:t>
      </w:r>
      <w:r w:rsidRPr="00804FC1">
        <w:rPr>
          <w:rFonts w:ascii="Times" w:hAnsi="Times" w:cs="Arial"/>
        </w:rPr>
        <w:t>on-health (</w:t>
      </w:r>
      <w:r w:rsidRPr="00194FA1">
        <w:rPr>
          <w:rFonts w:ascii="Times" w:hAnsi="Times" w:cs="Arial"/>
          <w:i/>
        </w:rPr>
        <w:t>M</w:t>
      </w:r>
      <w:r w:rsidRPr="00804FC1">
        <w:rPr>
          <w:rFonts w:ascii="Times" w:hAnsi="Times" w:cs="Arial"/>
        </w:rPr>
        <w:t xml:space="preserve"> = 1.96) violations, as predicted.  Using stories as</w:t>
      </w:r>
      <w:r>
        <w:rPr>
          <w:rFonts w:ascii="Times" w:hAnsi="Times" w:cs="Arial"/>
        </w:rPr>
        <w:t xml:space="preserve"> a random effect nested within v</w:t>
      </w:r>
      <w:r w:rsidRPr="00804FC1">
        <w:rPr>
          <w:rFonts w:ascii="Times" w:hAnsi="Times" w:cs="Arial"/>
        </w:rPr>
        <w:t>iolation type as an error term provided one test of the differences across the me</w:t>
      </w:r>
      <w:r>
        <w:rPr>
          <w:rFonts w:ascii="Times" w:hAnsi="Times" w:cs="Arial"/>
        </w:rPr>
        <w:t>an anger ratings for the three v</w:t>
      </w:r>
      <w:r w:rsidRPr="00804FC1">
        <w:rPr>
          <w:rFonts w:ascii="Times" w:hAnsi="Times" w:cs="Arial"/>
        </w:rPr>
        <w:t xml:space="preserve">iolation types, </w:t>
      </w:r>
      <w:r w:rsidRPr="00194FA1">
        <w:rPr>
          <w:rFonts w:ascii="Times" w:hAnsi="Times" w:cs="Arial"/>
          <w:i/>
        </w:rPr>
        <w:t>F</w:t>
      </w:r>
      <w:r w:rsidRPr="00804FC1">
        <w:rPr>
          <w:rFonts w:ascii="Times" w:hAnsi="Times" w:cs="Arial"/>
        </w:rPr>
        <w:t>(2, 24) = 4</w:t>
      </w:r>
      <w:r>
        <w:rPr>
          <w:rFonts w:ascii="Times" w:hAnsi="Times" w:cs="Arial"/>
        </w:rPr>
        <w:t>1</w:t>
      </w:r>
      <w:r w:rsidRPr="00804FC1">
        <w:rPr>
          <w:rFonts w:ascii="Times" w:hAnsi="Times" w:cs="Arial"/>
        </w:rPr>
        <w:t>.</w:t>
      </w:r>
      <w:r>
        <w:rPr>
          <w:rFonts w:ascii="Times" w:hAnsi="Times" w:cs="Arial"/>
        </w:rPr>
        <w:t>95</w:t>
      </w:r>
      <w:r w:rsidRPr="00804FC1">
        <w:rPr>
          <w:rFonts w:ascii="Times" w:hAnsi="Times" w:cs="Arial"/>
        </w:rPr>
        <w:t xml:space="preserve">, </w:t>
      </w:r>
      <w:r w:rsidRPr="00194FA1">
        <w:rPr>
          <w:rFonts w:ascii="Times" w:hAnsi="Times" w:cs="Arial"/>
          <w:i/>
        </w:rPr>
        <w:t>p</w:t>
      </w:r>
      <w:r w:rsidRPr="00804FC1">
        <w:rPr>
          <w:rFonts w:ascii="Times" w:hAnsi="Times" w:cs="Arial"/>
        </w:rPr>
        <w:t xml:space="preserve"> &lt; .001.  More specific</w:t>
      </w:r>
      <w:r>
        <w:rPr>
          <w:rFonts w:ascii="Times" w:hAnsi="Times" w:cs="Arial"/>
        </w:rPr>
        <w:t>ally, the contrast that pitted p</w:t>
      </w:r>
      <w:r w:rsidRPr="00804FC1">
        <w:rPr>
          <w:rFonts w:ascii="Times" w:hAnsi="Times" w:cs="Arial"/>
        </w:rPr>
        <w:t xml:space="preserve">urity (the combination of </w:t>
      </w:r>
      <w:r w:rsidR="001C2B91">
        <w:rPr>
          <w:rFonts w:ascii="Times" w:hAnsi="Times" w:cs="Arial"/>
        </w:rPr>
        <w:t>h</w:t>
      </w:r>
      <w:r w:rsidRPr="00804FC1">
        <w:rPr>
          <w:rFonts w:ascii="Times" w:hAnsi="Times" w:cs="Arial"/>
        </w:rPr>
        <w:t>ealth a</w:t>
      </w:r>
      <w:r>
        <w:rPr>
          <w:rFonts w:ascii="Times" w:hAnsi="Times" w:cs="Arial"/>
        </w:rPr>
        <w:t xml:space="preserve">nd </w:t>
      </w:r>
      <w:r w:rsidR="001C2B91">
        <w:rPr>
          <w:rFonts w:ascii="Times" w:hAnsi="Times" w:cs="Arial"/>
        </w:rPr>
        <w:t>n</w:t>
      </w:r>
      <w:r>
        <w:rPr>
          <w:rFonts w:ascii="Times" w:hAnsi="Times" w:cs="Arial"/>
        </w:rPr>
        <w:t>on-health) stories against a</w:t>
      </w:r>
      <w:r w:rsidRPr="00804FC1">
        <w:rPr>
          <w:rFonts w:ascii="Times" w:hAnsi="Times" w:cs="Arial"/>
        </w:rPr>
        <w:t xml:space="preserve">utonomy stories accounted for 92% of the variation across the three means, </w:t>
      </w:r>
      <w:r w:rsidRPr="00194FA1">
        <w:rPr>
          <w:rFonts w:ascii="Times" w:hAnsi="Times" w:cs="Arial"/>
          <w:i/>
        </w:rPr>
        <w:t>p</w:t>
      </w:r>
      <w:r w:rsidRPr="00804FC1">
        <w:rPr>
          <w:rFonts w:ascii="Times" w:hAnsi="Times" w:cs="Arial"/>
        </w:rPr>
        <w:t xml:space="preserve"> &lt; .0</w:t>
      </w:r>
      <w:r>
        <w:rPr>
          <w:rFonts w:ascii="Times" w:hAnsi="Times" w:cs="Arial"/>
        </w:rPr>
        <w:t>01, while the contrast between health and n</w:t>
      </w:r>
      <w:r w:rsidRPr="00804FC1">
        <w:rPr>
          <w:rFonts w:ascii="Times" w:hAnsi="Times" w:cs="Arial"/>
        </w:rPr>
        <w:t xml:space="preserve">on-health stories accounted for the remaining 8% of the variation across mean </w:t>
      </w:r>
      <w:r w:rsidRPr="001C2B91">
        <w:rPr>
          <w:rFonts w:ascii="Times" w:hAnsi="Times" w:cs="Arial"/>
          <w:i/>
        </w:rPr>
        <w:t>anger</w:t>
      </w:r>
      <w:r w:rsidRPr="00804FC1">
        <w:rPr>
          <w:rFonts w:ascii="Times" w:hAnsi="Times" w:cs="Arial"/>
        </w:rPr>
        <w:t xml:space="preserve"> ratings, </w:t>
      </w:r>
      <w:r w:rsidRPr="00194FA1">
        <w:rPr>
          <w:rFonts w:ascii="Times" w:hAnsi="Times" w:cs="Arial"/>
          <w:i/>
        </w:rPr>
        <w:t>p</w:t>
      </w:r>
      <w:r w:rsidRPr="00804FC1">
        <w:rPr>
          <w:rFonts w:ascii="Times" w:hAnsi="Times" w:cs="Arial"/>
        </w:rPr>
        <w:t xml:space="preserve"> </w:t>
      </w:r>
      <w:r>
        <w:rPr>
          <w:rFonts w:ascii="Times" w:hAnsi="Times" w:cs="Arial"/>
        </w:rPr>
        <w:t>=</w:t>
      </w:r>
      <w:r w:rsidRPr="00804FC1">
        <w:rPr>
          <w:rFonts w:ascii="Times" w:hAnsi="Times" w:cs="Arial"/>
        </w:rPr>
        <w:t xml:space="preserve"> .02</w:t>
      </w:r>
      <w:r>
        <w:rPr>
          <w:rFonts w:ascii="Times" w:hAnsi="Times" w:cs="Arial"/>
        </w:rPr>
        <w:t>9</w:t>
      </w:r>
      <w:r w:rsidRPr="00804FC1">
        <w:rPr>
          <w:rFonts w:ascii="Times" w:hAnsi="Times" w:cs="Arial"/>
        </w:rPr>
        <w:t xml:space="preserve">.  Thus, </w:t>
      </w:r>
      <w:r w:rsidRPr="001C2B91">
        <w:rPr>
          <w:rFonts w:ascii="Times" w:hAnsi="Times" w:cs="Arial"/>
          <w:i/>
        </w:rPr>
        <w:t>anger</w:t>
      </w:r>
      <w:r w:rsidRPr="00804FC1">
        <w:rPr>
          <w:rFonts w:ascii="Times" w:hAnsi="Times" w:cs="Arial"/>
        </w:rPr>
        <w:t xml:space="preserve"> appears to isolate </w:t>
      </w:r>
      <w:r>
        <w:rPr>
          <w:rFonts w:ascii="Times" w:hAnsi="Times" w:cs="Arial"/>
        </w:rPr>
        <w:t>a</w:t>
      </w:r>
      <w:r w:rsidRPr="00804FC1">
        <w:rPr>
          <w:rFonts w:ascii="Times" w:hAnsi="Times" w:cs="Arial"/>
        </w:rPr>
        <w:t>utonomy violations, while also supporting a less pronounced, though still</w:t>
      </w:r>
      <w:r>
        <w:rPr>
          <w:rFonts w:ascii="Times" w:hAnsi="Times" w:cs="Arial"/>
        </w:rPr>
        <w:t xml:space="preserve"> reliable, distinction between health and n</w:t>
      </w:r>
      <w:r w:rsidRPr="00804FC1">
        <w:rPr>
          <w:rFonts w:ascii="Times" w:hAnsi="Times" w:cs="Arial"/>
        </w:rPr>
        <w:t>on-health violations.</w:t>
      </w:r>
    </w:p>
    <w:p w14:paraId="1CE3843C" w14:textId="7D68C55D" w:rsidR="00401565" w:rsidRPr="00804FC1" w:rsidRDefault="00401565" w:rsidP="00401565">
      <w:pPr>
        <w:spacing w:line="480" w:lineRule="auto"/>
        <w:ind w:firstLine="720"/>
        <w:rPr>
          <w:rFonts w:ascii="Times" w:hAnsi="Times" w:cs="Arial"/>
        </w:rPr>
      </w:pPr>
      <w:r w:rsidRPr="001C2B91">
        <w:rPr>
          <w:rFonts w:ascii="Times" w:hAnsi="Times" w:cs="Arial"/>
          <w:i/>
        </w:rPr>
        <w:t>Disgust</w:t>
      </w:r>
      <w:r w:rsidRPr="00804FC1">
        <w:rPr>
          <w:rFonts w:ascii="Times" w:hAnsi="Times" w:cs="Arial"/>
        </w:rPr>
        <w:t xml:space="preserve"> ratings provided less </w:t>
      </w:r>
      <w:r>
        <w:rPr>
          <w:rFonts w:ascii="Times" w:hAnsi="Times" w:cs="Arial"/>
        </w:rPr>
        <w:t>support for the homogeneity of purity violations. The health (</w:t>
      </w:r>
      <w:r w:rsidRPr="00194FA1">
        <w:rPr>
          <w:rFonts w:ascii="Times" w:hAnsi="Times" w:cs="Arial"/>
          <w:i/>
        </w:rPr>
        <w:t>M</w:t>
      </w:r>
      <w:r>
        <w:rPr>
          <w:rFonts w:ascii="Times" w:hAnsi="Times" w:cs="Arial"/>
        </w:rPr>
        <w:t xml:space="preserve"> = 3.58) and n</w:t>
      </w:r>
      <w:r w:rsidRPr="00804FC1">
        <w:rPr>
          <w:rFonts w:ascii="Times" w:hAnsi="Times" w:cs="Arial"/>
        </w:rPr>
        <w:t>on-health (</w:t>
      </w:r>
      <w:r w:rsidRPr="00194FA1">
        <w:rPr>
          <w:rFonts w:ascii="Times" w:hAnsi="Times" w:cs="Arial"/>
          <w:i/>
        </w:rPr>
        <w:t>M</w:t>
      </w:r>
      <w:r w:rsidRPr="00804FC1">
        <w:rPr>
          <w:rFonts w:ascii="Times" w:hAnsi="Times" w:cs="Arial"/>
        </w:rPr>
        <w:t xml:space="preserve"> = 2.44) vio</w:t>
      </w:r>
      <w:r>
        <w:rPr>
          <w:rFonts w:ascii="Times" w:hAnsi="Times" w:cs="Arial"/>
        </w:rPr>
        <w:t>lations were distinct, and the h</w:t>
      </w:r>
      <w:r w:rsidRPr="00804FC1">
        <w:rPr>
          <w:rFonts w:ascii="Times" w:hAnsi="Times" w:cs="Arial"/>
        </w:rPr>
        <w:t>ealth stories</w:t>
      </w:r>
      <w:r>
        <w:rPr>
          <w:rFonts w:ascii="Times" w:hAnsi="Times" w:cs="Arial"/>
        </w:rPr>
        <w:t xml:space="preserve"> were closer on average to the a</w:t>
      </w:r>
      <w:r w:rsidRPr="00804FC1">
        <w:rPr>
          <w:rFonts w:ascii="Times" w:hAnsi="Times" w:cs="Arial"/>
        </w:rPr>
        <w:t>utonomy stories (</w:t>
      </w:r>
      <w:r w:rsidRPr="00194FA1">
        <w:rPr>
          <w:rFonts w:ascii="Times" w:hAnsi="Times" w:cs="Arial"/>
          <w:i/>
        </w:rPr>
        <w:t>M</w:t>
      </w:r>
      <w:r w:rsidRPr="00804FC1">
        <w:rPr>
          <w:rFonts w:ascii="Times" w:hAnsi="Times" w:cs="Arial"/>
        </w:rPr>
        <w:t xml:space="preserve"> = 4.26), </w:t>
      </w:r>
      <w:r w:rsidRPr="00194FA1">
        <w:rPr>
          <w:rFonts w:ascii="Times" w:hAnsi="Times" w:cs="Arial"/>
          <w:i/>
        </w:rPr>
        <w:t>F</w:t>
      </w:r>
      <w:r w:rsidRPr="00804FC1">
        <w:rPr>
          <w:rFonts w:ascii="Times" w:hAnsi="Times" w:cs="Arial"/>
        </w:rPr>
        <w:t>(2,</w:t>
      </w:r>
      <w:r>
        <w:rPr>
          <w:rFonts w:ascii="Times" w:hAnsi="Times" w:cs="Arial"/>
        </w:rPr>
        <w:t xml:space="preserve"> </w:t>
      </w:r>
      <w:r w:rsidRPr="00804FC1">
        <w:rPr>
          <w:rFonts w:ascii="Times" w:hAnsi="Times" w:cs="Arial"/>
        </w:rPr>
        <w:t>24) = 6.</w:t>
      </w:r>
      <w:r>
        <w:rPr>
          <w:rFonts w:ascii="Times" w:hAnsi="Times" w:cs="Arial"/>
        </w:rPr>
        <w:t>38</w:t>
      </w:r>
      <w:r w:rsidRPr="00804FC1">
        <w:rPr>
          <w:rFonts w:ascii="Times" w:hAnsi="Times" w:cs="Arial"/>
        </w:rPr>
        <w:t xml:space="preserve">, </w:t>
      </w:r>
      <w:r w:rsidRPr="00194FA1">
        <w:rPr>
          <w:rFonts w:ascii="Times" w:hAnsi="Times" w:cs="Arial"/>
          <w:i/>
        </w:rPr>
        <w:t>p</w:t>
      </w:r>
      <w:r w:rsidRPr="00804FC1">
        <w:rPr>
          <w:rFonts w:ascii="Times" w:hAnsi="Times" w:cs="Arial"/>
        </w:rPr>
        <w:t xml:space="preserve"> </w:t>
      </w:r>
      <w:r>
        <w:rPr>
          <w:rFonts w:ascii="Times" w:hAnsi="Times" w:cs="Arial"/>
        </w:rPr>
        <w:t>= .006.  The planned contrast of p</w:t>
      </w:r>
      <w:r w:rsidRPr="00804FC1">
        <w:rPr>
          <w:rFonts w:ascii="Times" w:hAnsi="Times" w:cs="Arial"/>
        </w:rPr>
        <w:t>uri</w:t>
      </w:r>
      <w:r>
        <w:rPr>
          <w:rFonts w:ascii="Times" w:hAnsi="Times" w:cs="Arial"/>
        </w:rPr>
        <w:t>ty (</w:t>
      </w:r>
      <w:r w:rsidR="001C2B91">
        <w:rPr>
          <w:rFonts w:ascii="Times" w:hAnsi="Times" w:cs="Arial"/>
        </w:rPr>
        <w:t>h</w:t>
      </w:r>
      <w:r>
        <w:rPr>
          <w:rFonts w:ascii="Times" w:hAnsi="Times" w:cs="Arial"/>
        </w:rPr>
        <w:t xml:space="preserve">ealth, </w:t>
      </w:r>
      <w:r w:rsidR="001C2B91">
        <w:rPr>
          <w:rFonts w:ascii="Times" w:hAnsi="Times" w:cs="Arial"/>
        </w:rPr>
        <w:t>n</w:t>
      </w:r>
      <w:r>
        <w:rPr>
          <w:rFonts w:ascii="Times" w:hAnsi="Times" w:cs="Arial"/>
        </w:rPr>
        <w:t>on-health) versus a</w:t>
      </w:r>
      <w:r w:rsidRPr="00804FC1">
        <w:rPr>
          <w:rFonts w:ascii="Times" w:hAnsi="Times" w:cs="Arial"/>
        </w:rPr>
        <w:t>utonomy violations accounted for 61% of the variati</w:t>
      </w:r>
      <w:r>
        <w:rPr>
          <w:rFonts w:ascii="Times" w:hAnsi="Times" w:cs="Arial"/>
        </w:rPr>
        <w:t>on across t</w:t>
      </w:r>
      <w:r w:rsidRPr="00804FC1">
        <w:rPr>
          <w:rFonts w:ascii="Times" w:hAnsi="Times" w:cs="Arial"/>
        </w:rPr>
        <w:t xml:space="preserve">ype means, </w:t>
      </w:r>
      <w:r w:rsidRPr="00194FA1">
        <w:rPr>
          <w:rFonts w:ascii="Times" w:hAnsi="Times" w:cs="Arial"/>
          <w:i/>
        </w:rPr>
        <w:t>p</w:t>
      </w:r>
      <w:r w:rsidRPr="00804FC1">
        <w:rPr>
          <w:rFonts w:ascii="Times" w:hAnsi="Times" w:cs="Arial"/>
        </w:rPr>
        <w:t xml:space="preserve"> </w:t>
      </w:r>
      <w:r>
        <w:rPr>
          <w:rFonts w:ascii="Times" w:hAnsi="Times" w:cs="Arial"/>
        </w:rPr>
        <w:t>=</w:t>
      </w:r>
      <w:r w:rsidRPr="00804FC1">
        <w:rPr>
          <w:rFonts w:ascii="Times" w:hAnsi="Times" w:cs="Arial"/>
        </w:rPr>
        <w:t xml:space="preserve"> .01</w:t>
      </w:r>
      <w:r>
        <w:rPr>
          <w:rFonts w:ascii="Times" w:hAnsi="Times" w:cs="Arial"/>
        </w:rPr>
        <w:t>6 but the distinction within purity, i.e., health versus n</w:t>
      </w:r>
      <w:r w:rsidRPr="00804FC1">
        <w:rPr>
          <w:rFonts w:ascii="Times" w:hAnsi="Times" w:cs="Arial"/>
        </w:rPr>
        <w:t xml:space="preserve">on-health, accounted for the remaining 39% of the variation, </w:t>
      </w:r>
      <w:r w:rsidRPr="00194FA1">
        <w:rPr>
          <w:rFonts w:ascii="Times" w:hAnsi="Times" w:cs="Arial"/>
          <w:i/>
        </w:rPr>
        <w:t>p</w:t>
      </w:r>
      <w:r w:rsidRPr="00804FC1">
        <w:rPr>
          <w:rFonts w:ascii="Times" w:hAnsi="Times" w:cs="Arial"/>
        </w:rPr>
        <w:t xml:space="preserve"> </w:t>
      </w:r>
      <w:r>
        <w:rPr>
          <w:rFonts w:ascii="Times" w:hAnsi="Times" w:cs="Arial"/>
        </w:rPr>
        <w:t>=</w:t>
      </w:r>
      <w:r w:rsidRPr="00804FC1">
        <w:rPr>
          <w:rFonts w:ascii="Times" w:hAnsi="Times" w:cs="Arial"/>
        </w:rPr>
        <w:t xml:space="preserve"> .0</w:t>
      </w:r>
      <w:r>
        <w:rPr>
          <w:rFonts w:ascii="Times" w:hAnsi="Times" w:cs="Arial"/>
        </w:rPr>
        <w:t>76</w:t>
      </w:r>
      <w:r w:rsidRPr="00804FC1">
        <w:rPr>
          <w:rFonts w:ascii="Times" w:hAnsi="Times" w:cs="Arial"/>
        </w:rPr>
        <w:t>.</w:t>
      </w:r>
    </w:p>
    <w:p w14:paraId="5F54A0B3" w14:textId="77777777" w:rsidR="00401565" w:rsidRDefault="00401565" w:rsidP="00401565">
      <w:pPr>
        <w:spacing w:line="480" w:lineRule="auto"/>
        <w:ind w:firstLine="720"/>
        <w:rPr>
          <w:b/>
        </w:rPr>
      </w:pPr>
      <w:r w:rsidRPr="00804FC1">
        <w:rPr>
          <w:rFonts w:ascii="Times" w:hAnsi="Times" w:cs="Arial"/>
        </w:rPr>
        <w:t xml:space="preserve">Finally, ratings for </w:t>
      </w:r>
      <w:r w:rsidRPr="001C2B91">
        <w:rPr>
          <w:rFonts w:ascii="Times" w:hAnsi="Times" w:cs="Arial"/>
          <w:i/>
        </w:rPr>
        <w:t>grossed-out</w:t>
      </w:r>
      <w:r w:rsidRPr="00804FC1">
        <w:rPr>
          <w:rFonts w:ascii="Times" w:hAnsi="Times" w:cs="Arial"/>
        </w:rPr>
        <w:t xml:space="preserve"> confirm an important dissociati</w:t>
      </w:r>
      <w:r>
        <w:rPr>
          <w:rFonts w:ascii="Times" w:hAnsi="Times" w:cs="Arial"/>
        </w:rPr>
        <w:t>on within the purity category.  Overall, the h</w:t>
      </w:r>
      <w:r w:rsidRPr="00804FC1">
        <w:rPr>
          <w:rFonts w:ascii="Times" w:hAnsi="Times" w:cs="Arial"/>
        </w:rPr>
        <w:t>ealth stories on average (</w:t>
      </w:r>
      <w:r w:rsidRPr="00194FA1">
        <w:rPr>
          <w:rFonts w:ascii="Times" w:hAnsi="Times" w:cs="Arial"/>
          <w:i/>
        </w:rPr>
        <w:t>M</w:t>
      </w:r>
      <w:r w:rsidRPr="00804FC1">
        <w:rPr>
          <w:rFonts w:ascii="Times" w:hAnsi="Times" w:cs="Arial"/>
        </w:rPr>
        <w:t xml:space="preserve"> = 3.88) were relativel</w:t>
      </w:r>
      <w:r>
        <w:rPr>
          <w:rFonts w:ascii="Times" w:hAnsi="Times" w:cs="Arial"/>
        </w:rPr>
        <w:t>y extreme on this emotion, the a</w:t>
      </w:r>
      <w:r w:rsidRPr="00804FC1">
        <w:rPr>
          <w:rFonts w:ascii="Times" w:hAnsi="Times" w:cs="Arial"/>
        </w:rPr>
        <w:t>utonomy violations in</w:t>
      </w:r>
      <w:r>
        <w:rPr>
          <w:rFonts w:ascii="Times" w:hAnsi="Times" w:cs="Arial"/>
        </w:rPr>
        <w:t>termediate (</w:t>
      </w:r>
      <w:r w:rsidRPr="00194FA1">
        <w:rPr>
          <w:rFonts w:ascii="Times" w:hAnsi="Times" w:cs="Arial"/>
          <w:i/>
        </w:rPr>
        <w:t>M</w:t>
      </w:r>
      <w:r>
        <w:rPr>
          <w:rFonts w:ascii="Times" w:hAnsi="Times" w:cs="Arial"/>
        </w:rPr>
        <w:t xml:space="preserve"> = 2.95), and the n</w:t>
      </w:r>
      <w:r w:rsidRPr="00804FC1">
        <w:rPr>
          <w:rFonts w:ascii="Times" w:hAnsi="Times" w:cs="Arial"/>
        </w:rPr>
        <w:t xml:space="preserve">on-health </w:t>
      </w:r>
      <w:r>
        <w:rPr>
          <w:rFonts w:ascii="Times" w:hAnsi="Times" w:cs="Arial"/>
        </w:rPr>
        <w:t>p</w:t>
      </w:r>
      <w:r w:rsidRPr="00804FC1">
        <w:rPr>
          <w:rFonts w:ascii="Times" w:hAnsi="Times" w:cs="Arial"/>
        </w:rPr>
        <w:t>urity lowest (</w:t>
      </w:r>
      <w:r w:rsidRPr="00194FA1">
        <w:rPr>
          <w:rFonts w:ascii="Times" w:hAnsi="Times" w:cs="Arial"/>
          <w:i/>
        </w:rPr>
        <w:t>M</w:t>
      </w:r>
      <w:r w:rsidRPr="00804FC1">
        <w:rPr>
          <w:rFonts w:ascii="Times" w:hAnsi="Times" w:cs="Arial"/>
        </w:rPr>
        <w:t xml:space="preserve"> = 2.07), </w:t>
      </w:r>
      <w:r w:rsidRPr="00194FA1">
        <w:rPr>
          <w:rFonts w:ascii="Times" w:hAnsi="Times" w:cs="Arial"/>
          <w:i/>
        </w:rPr>
        <w:t>F</w:t>
      </w:r>
      <w:r>
        <w:rPr>
          <w:rFonts w:ascii="Times" w:hAnsi="Times" w:cs="Arial"/>
        </w:rPr>
        <w:t xml:space="preserve">(2, 24) = 5.86, </w:t>
      </w:r>
      <w:r w:rsidRPr="00194FA1">
        <w:rPr>
          <w:rFonts w:ascii="Times" w:hAnsi="Times" w:cs="Arial"/>
          <w:i/>
        </w:rPr>
        <w:t>p</w:t>
      </w:r>
      <w:r>
        <w:rPr>
          <w:rFonts w:ascii="Times" w:hAnsi="Times" w:cs="Arial"/>
        </w:rPr>
        <w:t xml:space="preserve"> = .008. For </w:t>
      </w:r>
      <w:r w:rsidRPr="001C2B91">
        <w:rPr>
          <w:rFonts w:ascii="Times" w:hAnsi="Times" w:cs="Arial"/>
          <w:i/>
        </w:rPr>
        <w:t>grossed-out</w:t>
      </w:r>
      <w:r>
        <w:rPr>
          <w:rFonts w:ascii="Times" w:hAnsi="Times" w:cs="Arial"/>
        </w:rPr>
        <w:t xml:space="preserve"> ratings, the purity versus a</w:t>
      </w:r>
      <w:r w:rsidRPr="00804FC1">
        <w:rPr>
          <w:rFonts w:ascii="Times" w:hAnsi="Times" w:cs="Arial"/>
        </w:rPr>
        <w:t xml:space="preserve">utonomy contrast accounted for less than 1% of the variation across means, </w:t>
      </w:r>
      <w:r w:rsidRPr="00194FA1">
        <w:rPr>
          <w:rFonts w:ascii="Times" w:hAnsi="Times" w:cs="Arial"/>
          <w:i/>
        </w:rPr>
        <w:t>p</w:t>
      </w:r>
      <w:r>
        <w:rPr>
          <w:rFonts w:ascii="Times" w:hAnsi="Times" w:cs="Arial"/>
        </w:rPr>
        <w:t xml:space="preserve"> =</w:t>
      </w:r>
      <w:r w:rsidRPr="00804FC1">
        <w:rPr>
          <w:rFonts w:ascii="Times" w:hAnsi="Times" w:cs="Arial"/>
        </w:rPr>
        <w:t xml:space="preserve"> </w:t>
      </w:r>
      <w:r>
        <w:rPr>
          <w:rFonts w:ascii="Times" w:hAnsi="Times" w:cs="Arial"/>
        </w:rPr>
        <w:t>.970</w:t>
      </w:r>
      <w:r w:rsidRPr="00804FC1">
        <w:rPr>
          <w:rFonts w:ascii="Times" w:hAnsi="Times" w:cs="Arial"/>
        </w:rPr>
        <w:t xml:space="preserve">, while the contrasts between </w:t>
      </w:r>
      <w:r>
        <w:rPr>
          <w:rFonts w:ascii="Times" w:hAnsi="Times" w:cs="Arial"/>
        </w:rPr>
        <w:t>health and n</w:t>
      </w:r>
      <w:r w:rsidRPr="00804FC1">
        <w:rPr>
          <w:rFonts w:ascii="Times" w:hAnsi="Times" w:cs="Arial"/>
        </w:rPr>
        <w:t xml:space="preserve">on-health items accounted for virtually 100% of the variation, </w:t>
      </w:r>
      <w:r w:rsidRPr="00194FA1">
        <w:rPr>
          <w:rFonts w:ascii="Times" w:hAnsi="Times" w:cs="Arial"/>
          <w:i/>
        </w:rPr>
        <w:t>p</w:t>
      </w:r>
      <w:r>
        <w:rPr>
          <w:rFonts w:ascii="Times" w:hAnsi="Times" w:cs="Arial"/>
        </w:rPr>
        <w:t xml:space="preserve"> =</w:t>
      </w:r>
      <w:r w:rsidRPr="00804FC1">
        <w:rPr>
          <w:rFonts w:ascii="Times" w:hAnsi="Times" w:cs="Arial"/>
        </w:rPr>
        <w:t xml:space="preserve"> .00</w:t>
      </w:r>
      <w:r>
        <w:rPr>
          <w:rFonts w:ascii="Times" w:hAnsi="Times" w:cs="Arial"/>
        </w:rPr>
        <w:t>6</w:t>
      </w:r>
      <w:r w:rsidRPr="00804FC1">
        <w:rPr>
          <w:rFonts w:ascii="Times" w:hAnsi="Times" w:cs="Arial"/>
        </w:rPr>
        <w:t>.</w:t>
      </w:r>
    </w:p>
    <w:p w14:paraId="4CA5E7FD" w14:textId="37688110" w:rsidR="00401565" w:rsidRDefault="00401565" w:rsidP="00401565">
      <w:pPr>
        <w:spacing w:line="480" w:lineRule="auto"/>
        <w:jc w:val="center"/>
        <w:rPr>
          <w:rFonts w:ascii="Times" w:hAnsi="Times" w:cs="Arial"/>
          <w:b/>
          <w:u w:val="single"/>
        </w:rPr>
      </w:pPr>
      <w:r>
        <w:rPr>
          <w:b/>
        </w:rPr>
        <w:lastRenderedPageBreak/>
        <w:t>Supplement S</w:t>
      </w:r>
      <w:r w:rsidR="00C278A2">
        <w:rPr>
          <w:b/>
        </w:rPr>
        <w:t>3</w:t>
      </w:r>
      <w:r>
        <w:rPr>
          <w:b/>
        </w:rPr>
        <w:t xml:space="preserve">-8: </w:t>
      </w:r>
      <w:r w:rsidRPr="00F05938">
        <w:rPr>
          <w:rFonts w:ascii="Times" w:hAnsi="Times" w:cs="Arial"/>
          <w:b/>
        </w:rPr>
        <w:t xml:space="preserve">Analyses for Individual Differences in Study </w:t>
      </w:r>
      <w:r w:rsidR="00C278A2">
        <w:rPr>
          <w:rFonts w:ascii="Times" w:hAnsi="Times" w:cs="Arial"/>
          <w:b/>
        </w:rPr>
        <w:t>3</w:t>
      </w:r>
    </w:p>
    <w:p w14:paraId="2497CBF3" w14:textId="23BE4ADB" w:rsidR="000D40F5" w:rsidRPr="000D40F5" w:rsidRDefault="000D40F5" w:rsidP="000D40F5">
      <w:pPr>
        <w:tabs>
          <w:tab w:val="left" w:pos="7610"/>
        </w:tabs>
      </w:pPr>
      <w:r>
        <w:t>Cluster analysis Study 3</w:t>
      </w:r>
    </w:p>
    <w:p w14:paraId="6E77F4E1" w14:textId="77777777" w:rsidR="000D40F5" w:rsidRDefault="000D40F5" w:rsidP="000D40F5">
      <w:pPr>
        <w:tabs>
          <w:tab w:val="left" w:pos="7610"/>
        </w:tabs>
      </w:pPr>
    </w:p>
    <w:p w14:paraId="772A8DCD" w14:textId="0AFA4025" w:rsidR="000D40F5" w:rsidRDefault="000D40F5" w:rsidP="000D40F5">
      <w:pPr>
        <w:spacing w:line="480" w:lineRule="auto"/>
        <w:rPr>
          <w:rFonts w:ascii="Times" w:hAnsi="Times" w:cs="Arial"/>
        </w:rPr>
      </w:pPr>
      <w:r w:rsidRPr="007E597B">
        <w:rPr>
          <w:noProof/>
          <w:lang w:eastAsia="en-US"/>
        </w:rPr>
        <w:drawing>
          <wp:inline distT="0" distB="0" distL="0" distR="0" wp14:anchorId="3D7B8E34" wp14:editId="480B34A9">
            <wp:extent cx="6121400" cy="63646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1400" cy="6364605"/>
                    </a:xfrm>
                    <a:prstGeom prst="rect">
                      <a:avLst/>
                    </a:prstGeom>
                  </pic:spPr>
                </pic:pic>
              </a:graphicData>
            </a:graphic>
          </wp:inline>
        </w:drawing>
      </w:r>
    </w:p>
    <w:p w14:paraId="7FB8B1EE" w14:textId="77777777" w:rsidR="000D40F5" w:rsidRDefault="000D40F5" w:rsidP="00401565">
      <w:pPr>
        <w:spacing w:line="480" w:lineRule="auto"/>
        <w:ind w:firstLine="720"/>
        <w:rPr>
          <w:rFonts w:ascii="Times" w:hAnsi="Times" w:cs="Arial"/>
        </w:rPr>
      </w:pPr>
    </w:p>
    <w:p w14:paraId="64C8FD0F" w14:textId="77777777" w:rsidR="000D40F5" w:rsidRDefault="000D40F5" w:rsidP="00401565">
      <w:pPr>
        <w:spacing w:line="480" w:lineRule="auto"/>
        <w:ind w:firstLine="720"/>
        <w:rPr>
          <w:rFonts w:ascii="Times" w:hAnsi="Times" w:cs="Arial"/>
        </w:rPr>
      </w:pPr>
    </w:p>
    <w:p w14:paraId="13C1C382" w14:textId="6077D8A9" w:rsidR="00401565" w:rsidRDefault="000D40F5" w:rsidP="00401565">
      <w:pPr>
        <w:spacing w:line="480" w:lineRule="auto"/>
        <w:ind w:firstLine="720"/>
        <w:rPr>
          <w:rFonts w:ascii="Times" w:hAnsi="Times" w:cs="Arial"/>
        </w:rPr>
      </w:pPr>
      <w:r w:rsidRPr="000D40F5">
        <w:rPr>
          <w:rFonts w:ascii="Times" w:hAnsi="Times" w:cs="Arial"/>
          <w:b/>
        </w:rPr>
        <w:lastRenderedPageBreak/>
        <w:t>Other correlational analyses.</w:t>
      </w:r>
      <w:r>
        <w:rPr>
          <w:rFonts w:ascii="Times" w:hAnsi="Times" w:cs="Arial"/>
        </w:rPr>
        <w:t xml:space="preserve"> </w:t>
      </w:r>
      <w:r w:rsidR="00401565">
        <w:rPr>
          <w:rFonts w:ascii="Times" w:hAnsi="Times" w:cs="Arial"/>
        </w:rPr>
        <w:t>Overall (</w:t>
      </w:r>
      <w:r w:rsidR="00401565" w:rsidRPr="00412E3A">
        <w:rPr>
          <w:rFonts w:ascii="Times" w:hAnsi="Times" w:cs="Arial"/>
          <w:i/>
        </w:rPr>
        <w:t>N</w:t>
      </w:r>
      <w:r w:rsidR="00401565">
        <w:rPr>
          <w:rFonts w:ascii="Times" w:hAnsi="Times" w:cs="Arial"/>
        </w:rPr>
        <w:t xml:space="preserve"> = 1312), immorality was significantly and positively correlated with taint to soul and emotions except with pride and happiness. See Table S</w:t>
      </w:r>
      <w:r w:rsidR="00C278A2">
        <w:rPr>
          <w:rFonts w:ascii="Times" w:hAnsi="Times" w:cs="Arial"/>
        </w:rPr>
        <w:t>3</w:t>
      </w:r>
      <w:r w:rsidR="00401565">
        <w:rPr>
          <w:rFonts w:ascii="Times" w:hAnsi="Times" w:cs="Arial"/>
        </w:rPr>
        <w:t xml:space="preserve">-2 below for correlations.  </w:t>
      </w:r>
    </w:p>
    <w:p w14:paraId="0B76099A" w14:textId="4212DFB4" w:rsidR="00401565" w:rsidRPr="00804FC1" w:rsidRDefault="00401565" w:rsidP="00401565">
      <w:pPr>
        <w:spacing w:line="480" w:lineRule="auto"/>
        <w:ind w:firstLine="720"/>
        <w:rPr>
          <w:rFonts w:ascii="Times" w:hAnsi="Times" w:cs="Arial"/>
        </w:rPr>
      </w:pPr>
      <w:r w:rsidRPr="00804FC1">
        <w:rPr>
          <w:rFonts w:ascii="Times" w:hAnsi="Times" w:cs="Arial"/>
        </w:rPr>
        <w:t>Individual differences were examined in regression analys</w:t>
      </w:r>
      <w:r w:rsidR="001C2B91">
        <w:rPr>
          <w:rFonts w:ascii="Times" w:hAnsi="Times" w:cs="Arial"/>
        </w:rPr>
        <w:t>i</w:t>
      </w:r>
      <w:r w:rsidRPr="00804FC1">
        <w:rPr>
          <w:rFonts w:ascii="Times" w:hAnsi="Times" w:cs="Arial"/>
        </w:rPr>
        <w:t xml:space="preserve">s analogous to those used by Rottman et al. (2014) and reported above for </w:t>
      </w:r>
      <w:r>
        <w:rPr>
          <w:rFonts w:ascii="Times" w:hAnsi="Times" w:cs="Arial"/>
        </w:rPr>
        <w:t>Stud</w:t>
      </w:r>
      <w:r w:rsidR="001C2B91">
        <w:rPr>
          <w:rFonts w:ascii="Times" w:hAnsi="Times" w:cs="Arial"/>
        </w:rPr>
        <w:t>ies</w:t>
      </w:r>
      <w:r w:rsidRPr="00804FC1">
        <w:rPr>
          <w:rFonts w:ascii="Times" w:hAnsi="Times" w:cs="Arial"/>
        </w:rPr>
        <w:t xml:space="preserve"> 1</w:t>
      </w:r>
      <w:r w:rsidR="001C2B91">
        <w:rPr>
          <w:rFonts w:ascii="Times" w:hAnsi="Times" w:cs="Arial"/>
        </w:rPr>
        <w:t xml:space="preserve"> and 2</w:t>
      </w:r>
      <w:r w:rsidRPr="00804FC1">
        <w:rPr>
          <w:rFonts w:ascii="Times" w:hAnsi="Times" w:cs="Arial"/>
        </w:rPr>
        <w:t xml:space="preserve">, with separate analyses for each violation type. One difference is that in </w:t>
      </w:r>
      <w:r>
        <w:rPr>
          <w:rFonts w:ascii="Times" w:hAnsi="Times" w:cs="Arial"/>
        </w:rPr>
        <w:t>Study</w:t>
      </w:r>
      <w:r w:rsidRPr="00804FC1">
        <w:rPr>
          <w:rFonts w:ascii="Times" w:hAnsi="Times" w:cs="Arial"/>
        </w:rPr>
        <w:t xml:space="preserve"> </w:t>
      </w:r>
      <w:r w:rsidR="001C2B91">
        <w:rPr>
          <w:rFonts w:ascii="Times" w:hAnsi="Times" w:cs="Arial"/>
        </w:rPr>
        <w:t>3</w:t>
      </w:r>
      <w:r w:rsidRPr="00804FC1">
        <w:rPr>
          <w:rFonts w:ascii="Times" w:hAnsi="Times" w:cs="Arial"/>
        </w:rPr>
        <w:t xml:space="preserve">, different sets of participants responded to the 9 different scenarios within each violation type.  </w:t>
      </w:r>
      <w:r>
        <w:rPr>
          <w:rFonts w:ascii="Times" w:hAnsi="Times" w:cs="Arial"/>
        </w:rPr>
        <w:t>T</w:t>
      </w:r>
      <w:r w:rsidRPr="00804FC1">
        <w:rPr>
          <w:rFonts w:ascii="Times" w:hAnsi="Times" w:cs="Arial"/>
        </w:rPr>
        <w:t>he bivariate correlations</w:t>
      </w:r>
      <w:r>
        <w:rPr>
          <w:rFonts w:ascii="Times" w:hAnsi="Times" w:cs="Arial"/>
        </w:rPr>
        <w:t xml:space="preserve"> and beta weights</w:t>
      </w:r>
      <w:r w:rsidRPr="00804FC1">
        <w:rPr>
          <w:rFonts w:ascii="Times" w:hAnsi="Times" w:cs="Arial"/>
        </w:rPr>
        <w:t xml:space="preserve"> provi</w:t>
      </w:r>
      <w:r>
        <w:rPr>
          <w:rFonts w:ascii="Times" w:hAnsi="Times" w:cs="Arial"/>
        </w:rPr>
        <w:t>ded in Table S</w:t>
      </w:r>
      <w:r w:rsidR="001C2B91">
        <w:rPr>
          <w:rFonts w:ascii="Times" w:hAnsi="Times" w:cs="Arial"/>
        </w:rPr>
        <w:t>3</w:t>
      </w:r>
      <w:r>
        <w:rPr>
          <w:rFonts w:ascii="Times" w:hAnsi="Times" w:cs="Arial"/>
        </w:rPr>
        <w:t>-3</w:t>
      </w:r>
      <w:r w:rsidRPr="00804FC1">
        <w:rPr>
          <w:rFonts w:ascii="Times" w:hAnsi="Times" w:cs="Arial"/>
        </w:rPr>
        <w:t xml:space="preserve"> </w:t>
      </w:r>
      <w:r>
        <w:rPr>
          <w:rFonts w:ascii="Times" w:hAnsi="Times" w:cs="Arial"/>
        </w:rPr>
        <w:t xml:space="preserve">below </w:t>
      </w:r>
      <w:r w:rsidRPr="00804FC1">
        <w:rPr>
          <w:rFonts w:ascii="Times" w:hAnsi="Times" w:cs="Arial"/>
        </w:rPr>
        <w:t>co</w:t>
      </w:r>
      <w:r>
        <w:rPr>
          <w:rFonts w:ascii="Times" w:hAnsi="Times" w:cs="Arial"/>
        </w:rPr>
        <w:t xml:space="preserve">mbine data </w:t>
      </w:r>
      <w:r w:rsidRPr="00804FC1">
        <w:rPr>
          <w:rFonts w:ascii="Times" w:hAnsi="Times" w:cs="Arial"/>
        </w:rPr>
        <w:t>across the 9 stories used for each violation type.</w:t>
      </w:r>
    </w:p>
    <w:p w14:paraId="4A5B1556" w14:textId="77777777" w:rsidR="00401565" w:rsidRPr="00804FC1" w:rsidRDefault="00401565" w:rsidP="00401565">
      <w:pPr>
        <w:spacing w:line="480" w:lineRule="auto"/>
        <w:ind w:firstLine="720"/>
        <w:rPr>
          <w:rFonts w:ascii="Times" w:hAnsi="Times" w:cs="Arial"/>
        </w:rPr>
      </w:pPr>
      <w:r w:rsidRPr="00804FC1">
        <w:rPr>
          <w:rFonts w:ascii="Times" w:hAnsi="Times" w:cs="Arial"/>
        </w:rPr>
        <w:t xml:space="preserve">For </w:t>
      </w:r>
      <w:r>
        <w:rPr>
          <w:rFonts w:ascii="Times" w:hAnsi="Times" w:cs="Arial"/>
        </w:rPr>
        <w:t>a</w:t>
      </w:r>
      <w:r w:rsidRPr="00804FC1">
        <w:rPr>
          <w:rFonts w:ascii="Times" w:hAnsi="Times" w:cs="Arial"/>
        </w:rPr>
        <w:t xml:space="preserve">utonomy violations, both </w:t>
      </w:r>
      <w:r w:rsidRPr="001C2B91">
        <w:rPr>
          <w:rFonts w:ascii="Times" w:hAnsi="Times" w:cs="Arial"/>
          <w:i/>
        </w:rPr>
        <w:t>anger</w:t>
      </w:r>
      <w:r w:rsidRPr="00804FC1">
        <w:rPr>
          <w:rFonts w:ascii="Times" w:hAnsi="Times" w:cs="Arial"/>
        </w:rPr>
        <w:t xml:space="preserve"> and </w:t>
      </w:r>
      <w:r w:rsidRPr="001C2B91">
        <w:rPr>
          <w:rFonts w:ascii="Times" w:hAnsi="Times" w:cs="Arial"/>
          <w:i/>
        </w:rPr>
        <w:t>disgust</w:t>
      </w:r>
      <w:r w:rsidRPr="00804FC1">
        <w:rPr>
          <w:rFonts w:ascii="Times" w:hAnsi="Times" w:cs="Arial"/>
        </w:rPr>
        <w:t xml:space="preserve"> were strong bivariate predictors of Immorality. Multiple regression revealed reliable independent contributions for both </w:t>
      </w:r>
      <w:r w:rsidRPr="001C2B91">
        <w:rPr>
          <w:rFonts w:ascii="Times" w:hAnsi="Times" w:cs="Arial"/>
          <w:i/>
        </w:rPr>
        <w:t>anger</w:t>
      </w:r>
      <w:r>
        <w:rPr>
          <w:rFonts w:ascii="Times" w:hAnsi="Times" w:cs="Arial"/>
        </w:rPr>
        <w:t xml:space="preserve"> and </w:t>
      </w:r>
      <w:r w:rsidRPr="001C2B91">
        <w:rPr>
          <w:rFonts w:ascii="Times" w:hAnsi="Times" w:cs="Arial"/>
          <w:i/>
        </w:rPr>
        <w:t>disgust</w:t>
      </w:r>
      <w:r>
        <w:rPr>
          <w:rFonts w:ascii="Times" w:hAnsi="Times" w:cs="Arial"/>
        </w:rPr>
        <w:t xml:space="preserve"> with the beta weight for </w:t>
      </w:r>
      <w:r w:rsidRPr="001C2B91">
        <w:rPr>
          <w:rFonts w:ascii="Times" w:hAnsi="Times" w:cs="Arial"/>
          <w:i/>
        </w:rPr>
        <w:t>anger</w:t>
      </w:r>
      <w:r w:rsidRPr="00804FC1">
        <w:rPr>
          <w:rFonts w:ascii="Times" w:hAnsi="Times" w:cs="Arial"/>
        </w:rPr>
        <w:t xml:space="preserve"> slightly greater than tha</w:t>
      </w:r>
      <w:r>
        <w:rPr>
          <w:rFonts w:ascii="Times" w:hAnsi="Times" w:cs="Arial"/>
        </w:rPr>
        <w:t xml:space="preserve">t for </w:t>
      </w:r>
      <w:r w:rsidRPr="001C2B91">
        <w:rPr>
          <w:rFonts w:ascii="Times" w:hAnsi="Times" w:cs="Arial"/>
          <w:i/>
        </w:rPr>
        <w:t>disgust</w:t>
      </w:r>
      <w:r w:rsidRPr="00804FC1">
        <w:rPr>
          <w:rFonts w:ascii="Times" w:hAnsi="Times" w:cs="Arial"/>
        </w:rPr>
        <w:t>.</w:t>
      </w:r>
    </w:p>
    <w:p w14:paraId="234E6D85" w14:textId="26EF0EC5" w:rsidR="00401565" w:rsidRPr="00804FC1" w:rsidRDefault="00401565" w:rsidP="00401565">
      <w:pPr>
        <w:spacing w:line="480" w:lineRule="auto"/>
        <w:ind w:firstLine="720"/>
        <w:rPr>
          <w:rFonts w:ascii="Times" w:hAnsi="Times" w:cs="Arial"/>
        </w:rPr>
      </w:pPr>
      <w:r w:rsidRPr="00804FC1">
        <w:rPr>
          <w:rFonts w:ascii="Times" w:hAnsi="Times" w:cs="Arial"/>
        </w:rPr>
        <w:t xml:space="preserve">Results for </w:t>
      </w:r>
      <w:r>
        <w:rPr>
          <w:rFonts w:ascii="Times" w:hAnsi="Times" w:cs="Arial"/>
        </w:rPr>
        <w:t>h</w:t>
      </w:r>
      <w:r w:rsidRPr="00804FC1">
        <w:rPr>
          <w:rFonts w:ascii="Times" w:hAnsi="Times" w:cs="Arial"/>
        </w:rPr>
        <w:t>ealth violations</w:t>
      </w:r>
      <w:r>
        <w:rPr>
          <w:rFonts w:ascii="Times" w:hAnsi="Times" w:cs="Arial"/>
        </w:rPr>
        <w:t xml:space="preserve"> </w:t>
      </w:r>
      <w:r w:rsidRPr="00804FC1">
        <w:rPr>
          <w:rFonts w:ascii="Times" w:hAnsi="Times" w:cs="Arial"/>
        </w:rPr>
        <w:t xml:space="preserve">parallel those for </w:t>
      </w:r>
      <w:r>
        <w:rPr>
          <w:rFonts w:ascii="Times" w:hAnsi="Times" w:cs="Arial"/>
        </w:rPr>
        <w:t>a</w:t>
      </w:r>
      <w:r w:rsidRPr="00804FC1">
        <w:rPr>
          <w:rFonts w:ascii="Times" w:hAnsi="Times" w:cs="Arial"/>
        </w:rPr>
        <w:t xml:space="preserve">utonomy violations: a strong association between immorality and </w:t>
      </w:r>
      <w:r w:rsidRPr="001C2B91">
        <w:rPr>
          <w:rFonts w:ascii="Times" w:hAnsi="Times" w:cs="Arial"/>
          <w:i/>
        </w:rPr>
        <w:t>anger</w:t>
      </w:r>
      <w:r w:rsidRPr="00804FC1">
        <w:rPr>
          <w:rFonts w:ascii="Times" w:hAnsi="Times" w:cs="Arial"/>
        </w:rPr>
        <w:t xml:space="preserve"> and a slightly weaker but strong association with </w:t>
      </w:r>
      <w:r w:rsidRPr="001C2B91">
        <w:rPr>
          <w:rFonts w:ascii="Times" w:hAnsi="Times" w:cs="Arial"/>
          <w:i/>
        </w:rPr>
        <w:t>disgust</w:t>
      </w:r>
      <w:r w:rsidRPr="00804FC1">
        <w:rPr>
          <w:rFonts w:ascii="Times" w:hAnsi="Times" w:cs="Arial"/>
        </w:rPr>
        <w:t>.  Multiple regression analysis</w:t>
      </w:r>
      <w:r>
        <w:rPr>
          <w:rFonts w:ascii="Times" w:hAnsi="Times" w:cs="Arial"/>
        </w:rPr>
        <w:t xml:space="preserve"> </w:t>
      </w:r>
      <w:r w:rsidRPr="00804FC1">
        <w:rPr>
          <w:rFonts w:ascii="Times" w:hAnsi="Times" w:cs="Arial"/>
        </w:rPr>
        <w:t xml:space="preserve">showed reliable independent contributions for both </w:t>
      </w:r>
      <w:r w:rsidRPr="001C2B91">
        <w:rPr>
          <w:rFonts w:ascii="Times" w:hAnsi="Times" w:cs="Arial"/>
          <w:i/>
        </w:rPr>
        <w:t>anger</w:t>
      </w:r>
      <w:r>
        <w:rPr>
          <w:rFonts w:ascii="Times" w:hAnsi="Times" w:cs="Arial"/>
        </w:rPr>
        <w:t xml:space="preserve"> </w:t>
      </w:r>
      <w:r w:rsidRPr="00804FC1">
        <w:rPr>
          <w:rFonts w:ascii="Times" w:hAnsi="Times" w:cs="Arial"/>
        </w:rPr>
        <w:t xml:space="preserve">and </w:t>
      </w:r>
      <w:r w:rsidRPr="001C2B91">
        <w:rPr>
          <w:rFonts w:ascii="Times" w:hAnsi="Times" w:cs="Arial"/>
          <w:i/>
        </w:rPr>
        <w:t>disgust</w:t>
      </w:r>
      <w:r w:rsidRPr="00804FC1">
        <w:rPr>
          <w:rFonts w:ascii="Times" w:hAnsi="Times" w:cs="Arial"/>
        </w:rPr>
        <w:t xml:space="preserve"> but not for </w:t>
      </w:r>
      <w:r w:rsidRPr="001C2B91">
        <w:rPr>
          <w:rFonts w:ascii="Times" w:hAnsi="Times" w:cs="Arial"/>
          <w:i/>
        </w:rPr>
        <w:t>grossed</w:t>
      </w:r>
      <w:r w:rsidR="00E446AE" w:rsidRPr="001C2B91">
        <w:rPr>
          <w:rFonts w:ascii="Times" w:hAnsi="Times" w:cs="Arial"/>
          <w:i/>
        </w:rPr>
        <w:t>-</w:t>
      </w:r>
      <w:r w:rsidRPr="001C2B91">
        <w:rPr>
          <w:rFonts w:ascii="Times" w:hAnsi="Times" w:cs="Arial"/>
          <w:i/>
        </w:rPr>
        <w:t>out</w:t>
      </w:r>
      <w:r w:rsidRPr="00804FC1">
        <w:rPr>
          <w:rFonts w:ascii="Times" w:hAnsi="Times" w:cs="Arial"/>
        </w:rPr>
        <w:t>.  A</w:t>
      </w:r>
      <w:r w:rsidR="001C2B91">
        <w:rPr>
          <w:rFonts w:ascii="Times" w:hAnsi="Times" w:cs="Arial"/>
        </w:rPr>
        <w:t>s was the case for Study 2</w:t>
      </w:r>
      <w:r>
        <w:rPr>
          <w:rFonts w:ascii="Times" w:hAnsi="Times" w:cs="Arial"/>
        </w:rPr>
        <w:t>, these results for h</w:t>
      </w:r>
      <w:r w:rsidRPr="00804FC1">
        <w:rPr>
          <w:rFonts w:ascii="Times" w:hAnsi="Times" w:cs="Arial"/>
        </w:rPr>
        <w:t xml:space="preserve">ealth violations can support only tentative interpretation: the average </w:t>
      </w:r>
      <w:r w:rsidRPr="001C2B91">
        <w:rPr>
          <w:rFonts w:ascii="Times" w:hAnsi="Times" w:cs="Arial"/>
          <w:i/>
        </w:rPr>
        <w:t>anger</w:t>
      </w:r>
      <w:r w:rsidRPr="00804FC1">
        <w:rPr>
          <w:rFonts w:ascii="Times" w:hAnsi="Times" w:cs="Arial"/>
        </w:rPr>
        <w:t xml:space="preserve"> ratings were slightly higher in </w:t>
      </w:r>
      <w:r>
        <w:rPr>
          <w:rFonts w:ascii="Times" w:hAnsi="Times" w:cs="Arial"/>
        </w:rPr>
        <w:t>Study</w:t>
      </w:r>
      <w:r w:rsidRPr="00804FC1">
        <w:rPr>
          <w:rFonts w:ascii="Times" w:hAnsi="Times" w:cs="Arial"/>
        </w:rPr>
        <w:t xml:space="preserve"> </w:t>
      </w:r>
      <w:r w:rsidR="001C2B91">
        <w:rPr>
          <w:rFonts w:ascii="Times" w:hAnsi="Times" w:cs="Arial"/>
        </w:rPr>
        <w:t>3</w:t>
      </w:r>
      <w:r w:rsidRPr="00804FC1">
        <w:rPr>
          <w:rFonts w:ascii="Times" w:hAnsi="Times" w:cs="Arial"/>
        </w:rPr>
        <w:t xml:space="preserve"> than in </w:t>
      </w:r>
      <w:r>
        <w:rPr>
          <w:rFonts w:ascii="Times" w:hAnsi="Times" w:cs="Arial"/>
        </w:rPr>
        <w:t>Study</w:t>
      </w:r>
      <w:r w:rsidRPr="00804FC1">
        <w:rPr>
          <w:rFonts w:ascii="Times" w:hAnsi="Times" w:cs="Arial"/>
        </w:rPr>
        <w:t xml:space="preserve"> </w:t>
      </w:r>
      <w:r w:rsidR="001C2B91">
        <w:rPr>
          <w:rFonts w:ascii="Times" w:hAnsi="Times" w:cs="Arial"/>
        </w:rPr>
        <w:t>2</w:t>
      </w:r>
      <w:r w:rsidRPr="00804FC1">
        <w:rPr>
          <w:rFonts w:ascii="Times" w:hAnsi="Times" w:cs="Arial"/>
        </w:rPr>
        <w:t xml:space="preserve"> </w:t>
      </w:r>
      <w:r>
        <w:rPr>
          <w:rFonts w:ascii="Times" w:hAnsi="Times" w:cs="Arial"/>
        </w:rPr>
        <w:t>but</w:t>
      </w:r>
      <w:r w:rsidRPr="00804FC1">
        <w:rPr>
          <w:rFonts w:ascii="Times" w:hAnsi="Times" w:cs="Arial"/>
        </w:rPr>
        <w:t xml:space="preserve"> still are tightly clustered around the neutral scale value of 4.</w:t>
      </w:r>
    </w:p>
    <w:p w14:paraId="12CC42AA" w14:textId="253B2677" w:rsidR="00401565" w:rsidRDefault="00401565" w:rsidP="00401565">
      <w:pPr>
        <w:spacing w:line="480" w:lineRule="auto"/>
        <w:rPr>
          <w:rFonts w:ascii="Times" w:hAnsi="Times" w:cs="Arial"/>
        </w:rPr>
        <w:sectPr w:rsidR="00401565" w:rsidSect="006345BD">
          <w:pgSz w:w="12240" w:h="15840"/>
          <w:pgMar w:top="1440" w:right="1440" w:bottom="1440" w:left="1440" w:header="720" w:footer="720" w:gutter="0"/>
          <w:cols w:space="720"/>
          <w:docGrid w:linePitch="360"/>
        </w:sectPr>
      </w:pPr>
      <w:r>
        <w:rPr>
          <w:rFonts w:ascii="Times" w:hAnsi="Times" w:cs="Arial"/>
        </w:rPr>
        <w:tab/>
        <w:t>Finally, for n</w:t>
      </w:r>
      <w:r w:rsidRPr="00804FC1">
        <w:rPr>
          <w:rFonts w:ascii="Times" w:hAnsi="Times" w:cs="Arial"/>
        </w:rPr>
        <w:t>on-health violations</w:t>
      </w:r>
      <w:r>
        <w:rPr>
          <w:rFonts w:ascii="Times" w:hAnsi="Times" w:cs="Arial"/>
        </w:rPr>
        <w:t>, a</w:t>
      </w:r>
      <w:r w:rsidRPr="00804FC1">
        <w:rPr>
          <w:rFonts w:ascii="Times" w:hAnsi="Times" w:cs="Arial"/>
        </w:rPr>
        <w:t>ll three emotions (</w:t>
      </w:r>
      <w:r w:rsidRPr="001C2B91">
        <w:rPr>
          <w:rFonts w:ascii="Times" w:hAnsi="Times" w:cs="Arial"/>
          <w:i/>
        </w:rPr>
        <w:t>anger, disgust, grossed</w:t>
      </w:r>
      <w:r w:rsidR="00E446AE" w:rsidRPr="001C2B91">
        <w:rPr>
          <w:rFonts w:ascii="Times" w:hAnsi="Times" w:cs="Arial"/>
          <w:i/>
        </w:rPr>
        <w:t>-</w:t>
      </w:r>
      <w:r w:rsidRPr="001C2B91">
        <w:rPr>
          <w:rFonts w:ascii="Times" w:hAnsi="Times" w:cs="Arial"/>
          <w:i/>
        </w:rPr>
        <w:t>out</w:t>
      </w:r>
      <w:r w:rsidRPr="00804FC1">
        <w:rPr>
          <w:rFonts w:ascii="Times" w:hAnsi="Times" w:cs="Arial"/>
        </w:rPr>
        <w:t xml:space="preserve">) showed strong bivariate correlations with Immorality.  </w:t>
      </w:r>
      <w:r w:rsidRPr="001C2B91">
        <w:rPr>
          <w:rFonts w:ascii="Times" w:hAnsi="Times" w:cs="Arial"/>
          <w:i/>
        </w:rPr>
        <w:t>Disgust</w:t>
      </w:r>
      <w:r w:rsidRPr="00804FC1">
        <w:rPr>
          <w:rFonts w:ascii="Times" w:hAnsi="Times" w:cs="Arial"/>
        </w:rPr>
        <w:t xml:space="preserve"> ratings provide</w:t>
      </w:r>
      <w:r w:rsidR="001C2B91">
        <w:rPr>
          <w:rFonts w:ascii="Times" w:hAnsi="Times" w:cs="Arial"/>
        </w:rPr>
        <w:t xml:space="preserve"> the strongest connection with i</w:t>
      </w:r>
      <w:r w:rsidRPr="00804FC1">
        <w:rPr>
          <w:rFonts w:ascii="Times" w:hAnsi="Times" w:cs="Arial"/>
        </w:rPr>
        <w:t>mmorality, as predicted.  Multiple regression confirmed independent role</w:t>
      </w:r>
      <w:r>
        <w:rPr>
          <w:rFonts w:ascii="Times" w:hAnsi="Times" w:cs="Arial"/>
        </w:rPr>
        <w:t>s</w:t>
      </w:r>
      <w:r w:rsidRPr="00804FC1">
        <w:rPr>
          <w:rFonts w:ascii="Times" w:hAnsi="Times" w:cs="Arial"/>
        </w:rPr>
        <w:t xml:space="preserve"> for </w:t>
      </w:r>
      <w:r>
        <w:rPr>
          <w:rFonts w:ascii="Times" w:hAnsi="Times" w:cs="Arial"/>
        </w:rPr>
        <w:t>all three emotions.</w:t>
      </w:r>
    </w:p>
    <w:p w14:paraId="412621D7" w14:textId="7422EFF2" w:rsidR="00401565" w:rsidRPr="00301BE3" w:rsidRDefault="00401565" w:rsidP="00401565">
      <w:pPr>
        <w:spacing w:line="480" w:lineRule="auto"/>
        <w:jc w:val="center"/>
      </w:pPr>
      <w:r w:rsidRPr="00301BE3">
        <w:lastRenderedPageBreak/>
        <w:t>Table S</w:t>
      </w:r>
      <w:r w:rsidR="00C278A2" w:rsidRPr="00301BE3">
        <w:t>3</w:t>
      </w:r>
      <w:r w:rsidRPr="00301BE3">
        <w:t>-2: Correlations among Immorality, Taint to Soul, and Emotions</w:t>
      </w:r>
      <w:r w:rsidR="00301BE3" w:rsidRPr="00301BE3">
        <w:t>,</w:t>
      </w:r>
      <w:r w:rsidRPr="00301BE3">
        <w:t xml:space="preserve"> Study </w:t>
      </w:r>
      <w:r w:rsidR="00C278A2" w:rsidRPr="00301BE3">
        <w:t>3</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1"/>
        <w:gridCol w:w="1469"/>
        <w:gridCol w:w="1080"/>
        <w:gridCol w:w="1170"/>
        <w:gridCol w:w="1170"/>
        <w:gridCol w:w="1260"/>
        <w:gridCol w:w="1170"/>
        <w:gridCol w:w="1530"/>
        <w:gridCol w:w="1350"/>
        <w:gridCol w:w="1170"/>
      </w:tblGrid>
      <w:tr w:rsidR="00401565" w:rsidRPr="00A6209D" w14:paraId="4E9E7CE2" w14:textId="77777777" w:rsidTr="00401565">
        <w:tc>
          <w:tcPr>
            <w:tcW w:w="1501" w:type="dxa"/>
            <w:tcBorders>
              <w:top w:val="single" w:sz="4" w:space="0" w:color="auto"/>
              <w:bottom w:val="single" w:sz="4" w:space="0" w:color="auto"/>
            </w:tcBorders>
          </w:tcPr>
          <w:p w14:paraId="6EED03C7" w14:textId="77777777" w:rsidR="00401565" w:rsidRPr="00A6209D" w:rsidRDefault="00401565" w:rsidP="00401565">
            <w:pPr>
              <w:tabs>
                <w:tab w:val="center" w:pos="4680"/>
              </w:tabs>
              <w:spacing w:line="480" w:lineRule="auto"/>
              <w:rPr>
                <w:b/>
              </w:rPr>
            </w:pPr>
          </w:p>
        </w:tc>
        <w:tc>
          <w:tcPr>
            <w:tcW w:w="1469" w:type="dxa"/>
            <w:tcBorders>
              <w:top w:val="single" w:sz="4" w:space="0" w:color="auto"/>
              <w:bottom w:val="single" w:sz="4" w:space="0" w:color="auto"/>
            </w:tcBorders>
          </w:tcPr>
          <w:p w14:paraId="15B6DEDC" w14:textId="77777777" w:rsidR="00401565" w:rsidRPr="00A6209D" w:rsidRDefault="00401565" w:rsidP="00401565">
            <w:pPr>
              <w:tabs>
                <w:tab w:val="center" w:pos="4680"/>
              </w:tabs>
              <w:spacing w:line="480" w:lineRule="auto"/>
              <w:jc w:val="center"/>
            </w:pPr>
            <w:r w:rsidRPr="00A6209D">
              <w:t>Immorality</w:t>
            </w:r>
          </w:p>
        </w:tc>
        <w:tc>
          <w:tcPr>
            <w:tcW w:w="1080" w:type="dxa"/>
            <w:tcBorders>
              <w:top w:val="single" w:sz="4" w:space="0" w:color="auto"/>
              <w:bottom w:val="single" w:sz="4" w:space="0" w:color="auto"/>
            </w:tcBorders>
          </w:tcPr>
          <w:p w14:paraId="23905140" w14:textId="77777777" w:rsidR="00401565" w:rsidRPr="00A6209D" w:rsidRDefault="00401565" w:rsidP="00401565">
            <w:pPr>
              <w:tabs>
                <w:tab w:val="center" w:pos="4680"/>
              </w:tabs>
              <w:spacing w:line="480" w:lineRule="auto"/>
              <w:jc w:val="center"/>
            </w:pPr>
            <w:r w:rsidRPr="00A6209D">
              <w:t>Taint</w:t>
            </w:r>
          </w:p>
        </w:tc>
        <w:tc>
          <w:tcPr>
            <w:tcW w:w="1170" w:type="dxa"/>
            <w:tcBorders>
              <w:top w:val="single" w:sz="4" w:space="0" w:color="auto"/>
              <w:bottom w:val="single" w:sz="4" w:space="0" w:color="auto"/>
            </w:tcBorders>
          </w:tcPr>
          <w:p w14:paraId="7289C7FB" w14:textId="77777777" w:rsidR="00401565" w:rsidRPr="00A6209D" w:rsidRDefault="00401565" w:rsidP="00401565">
            <w:pPr>
              <w:tabs>
                <w:tab w:val="center" w:pos="4680"/>
              </w:tabs>
              <w:spacing w:line="480" w:lineRule="auto"/>
              <w:jc w:val="center"/>
            </w:pPr>
            <w:r>
              <w:t>Ang</w:t>
            </w:r>
            <w:r w:rsidRPr="00A6209D">
              <w:t>r</w:t>
            </w:r>
            <w:r>
              <w:t>y</w:t>
            </w:r>
          </w:p>
        </w:tc>
        <w:tc>
          <w:tcPr>
            <w:tcW w:w="1170" w:type="dxa"/>
            <w:tcBorders>
              <w:top w:val="single" w:sz="4" w:space="0" w:color="auto"/>
              <w:bottom w:val="single" w:sz="4" w:space="0" w:color="auto"/>
            </w:tcBorders>
          </w:tcPr>
          <w:p w14:paraId="2AC9F02E" w14:textId="77777777" w:rsidR="00401565" w:rsidRPr="00A6209D" w:rsidRDefault="00401565" w:rsidP="00401565">
            <w:pPr>
              <w:tabs>
                <w:tab w:val="center" w:pos="4680"/>
              </w:tabs>
              <w:spacing w:line="480" w:lineRule="auto"/>
              <w:jc w:val="center"/>
            </w:pPr>
            <w:r w:rsidRPr="00A6209D">
              <w:t>Disgust</w:t>
            </w:r>
            <w:r>
              <w:t>ed</w:t>
            </w:r>
          </w:p>
        </w:tc>
        <w:tc>
          <w:tcPr>
            <w:tcW w:w="1260" w:type="dxa"/>
            <w:tcBorders>
              <w:top w:val="single" w:sz="4" w:space="0" w:color="auto"/>
              <w:bottom w:val="single" w:sz="4" w:space="0" w:color="auto"/>
            </w:tcBorders>
          </w:tcPr>
          <w:p w14:paraId="200FE244" w14:textId="77777777" w:rsidR="00401565" w:rsidRPr="00A6209D" w:rsidRDefault="00401565" w:rsidP="00401565">
            <w:pPr>
              <w:tabs>
                <w:tab w:val="center" w:pos="4680"/>
              </w:tabs>
              <w:spacing w:line="480" w:lineRule="auto"/>
              <w:jc w:val="center"/>
            </w:pPr>
            <w:r w:rsidRPr="00A6209D">
              <w:t>Gross</w:t>
            </w:r>
            <w:r>
              <w:t>ed</w:t>
            </w:r>
          </w:p>
        </w:tc>
        <w:tc>
          <w:tcPr>
            <w:tcW w:w="1170" w:type="dxa"/>
            <w:tcBorders>
              <w:top w:val="single" w:sz="4" w:space="0" w:color="auto"/>
              <w:bottom w:val="single" w:sz="4" w:space="0" w:color="auto"/>
            </w:tcBorders>
          </w:tcPr>
          <w:p w14:paraId="1C67FE1B" w14:textId="77777777" w:rsidR="00401565" w:rsidRPr="00A6209D" w:rsidRDefault="00401565" w:rsidP="00401565">
            <w:pPr>
              <w:tabs>
                <w:tab w:val="center" w:pos="4680"/>
              </w:tabs>
              <w:spacing w:line="480" w:lineRule="auto"/>
              <w:jc w:val="center"/>
            </w:pPr>
            <w:r w:rsidRPr="00A6209D">
              <w:t>Sad</w:t>
            </w:r>
          </w:p>
        </w:tc>
        <w:tc>
          <w:tcPr>
            <w:tcW w:w="1530" w:type="dxa"/>
            <w:tcBorders>
              <w:top w:val="single" w:sz="4" w:space="0" w:color="auto"/>
              <w:bottom w:val="single" w:sz="4" w:space="0" w:color="auto"/>
            </w:tcBorders>
          </w:tcPr>
          <w:p w14:paraId="5C8C1C83" w14:textId="77777777" w:rsidR="00401565" w:rsidRPr="00A6209D" w:rsidRDefault="00401565" w:rsidP="00401565">
            <w:pPr>
              <w:tabs>
                <w:tab w:val="center" w:pos="4680"/>
              </w:tabs>
              <w:spacing w:line="480" w:lineRule="auto"/>
              <w:jc w:val="center"/>
            </w:pPr>
            <w:r>
              <w:t>Contemptuous</w:t>
            </w:r>
          </w:p>
        </w:tc>
        <w:tc>
          <w:tcPr>
            <w:tcW w:w="1350" w:type="dxa"/>
            <w:tcBorders>
              <w:top w:val="single" w:sz="4" w:space="0" w:color="auto"/>
              <w:bottom w:val="single" w:sz="4" w:space="0" w:color="auto"/>
            </w:tcBorders>
          </w:tcPr>
          <w:p w14:paraId="062EAB1B" w14:textId="77777777" w:rsidR="00401565" w:rsidRPr="00A6209D" w:rsidRDefault="00401565" w:rsidP="00401565">
            <w:pPr>
              <w:tabs>
                <w:tab w:val="center" w:pos="4680"/>
              </w:tabs>
              <w:spacing w:line="480" w:lineRule="auto"/>
              <w:jc w:val="center"/>
            </w:pPr>
            <w:r>
              <w:t>Proud</w:t>
            </w:r>
          </w:p>
        </w:tc>
        <w:tc>
          <w:tcPr>
            <w:tcW w:w="1170" w:type="dxa"/>
            <w:tcBorders>
              <w:top w:val="single" w:sz="4" w:space="0" w:color="auto"/>
              <w:bottom w:val="single" w:sz="4" w:space="0" w:color="auto"/>
            </w:tcBorders>
          </w:tcPr>
          <w:p w14:paraId="4766D24C" w14:textId="77777777" w:rsidR="00401565" w:rsidRPr="00A6209D" w:rsidRDefault="00401565" w:rsidP="00401565">
            <w:pPr>
              <w:tabs>
                <w:tab w:val="center" w:pos="4680"/>
              </w:tabs>
              <w:spacing w:line="480" w:lineRule="auto"/>
              <w:jc w:val="center"/>
            </w:pPr>
            <w:r w:rsidRPr="00A6209D">
              <w:t>Happy</w:t>
            </w:r>
          </w:p>
        </w:tc>
      </w:tr>
      <w:tr w:rsidR="00401565" w:rsidRPr="00A6209D" w14:paraId="1552E549" w14:textId="77777777" w:rsidTr="00401565">
        <w:tc>
          <w:tcPr>
            <w:tcW w:w="1501" w:type="dxa"/>
            <w:tcBorders>
              <w:top w:val="single" w:sz="4" w:space="0" w:color="auto"/>
            </w:tcBorders>
          </w:tcPr>
          <w:p w14:paraId="3129CAAF" w14:textId="77777777" w:rsidR="00401565" w:rsidRPr="00A6209D" w:rsidRDefault="00401565" w:rsidP="00401565">
            <w:pPr>
              <w:tabs>
                <w:tab w:val="center" w:pos="4680"/>
              </w:tabs>
              <w:spacing w:line="480" w:lineRule="auto"/>
            </w:pPr>
            <w:r w:rsidRPr="00A6209D">
              <w:t>Immorality</w:t>
            </w:r>
          </w:p>
        </w:tc>
        <w:tc>
          <w:tcPr>
            <w:tcW w:w="1469" w:type="dxa"/>
            <w:tcBorders>
              <w:top w:val="single" w:sz="4" w:space="0" w:color="auto"/>
            </w:tcBorders>
          </w:tcPr>
          <w:p w14:paraId="2B517A96" w14:textId="77777777" w:rsidR="00401565" w:rsidRPr="00A6209D" w:rsidRDefault="00401565" w:rsidP="00401565">
            <w:pPr>
              <w:tabs>
                <w:tab w:val="center" w:pos="4680"/>
              </w:tabs>
              <w:spacing w:line="480" w:lineRule="auto"/>
              <w:jc w:val="center"/>
              <w:rPr>
                <w:b/>
              </w:rPr>
            </w:pPr>
          </w:p>
        </w:tc>
        <w:tc>
          <w:tcPr>
            <w:tcW w:w="1080" w:type="dxa"/>
            <w:tcBorders>
              <w:top w:val="single" w:sz="4" w:space="0" w:color="auto"/>
            </w:tcBorders>
          </w:tcPr>
          <w:p w14:paraId="6FD88C41" w14:textId="77777777" w:rsidR="00401565" w:rsidRPr="00A6209D" w:rsidRDefault="00401565" w:rsidP="00401565">
            <w:pPr>
              <w:tabs>
                <w:tab w:val="center" w:pos="4680"/>
              </w:tabs>
              <w:spacing w:line="480" w:lineRule="auto"/>
              <w:jc w:val="center"/>
              <w:rPr>
                <w:b/>
              </w:rPr>
            </w:pPr>
          </w:p>
        </w:tc>
        <w:tc>
          <w:tcPr>
            <w:tcW w:w="1170" w:type="dxa"/>
            <w:tcBorders>
              <w:top w:val="single" w:sz="4" w:space="0" w:color="auto"/>
            </w:tcBorders>
          </w:tcPr>
          <w:p w14:paraId="6189898E" w14:textId="77777777" w:rsidR="00401565" w:rsidRPr="00A6209D" w:rsidRDefault="00401565" w:rsidP="00401565">
            <w:pPr>
              <w:tabs>
                <w:tab w:val="center" w:pos="4680"/>
              </w:tabs>
              <w:spacing w:line="480" w:lineRule="auto"/>
              <w:jc w:val="center"/>
              <w:rPr>
                <w:b/>
              </w:rPr>
            </w:pPr>
          </w:p>
        </w:tc>
        <w:tc>
          <w:tcPr>
            <w:tcW w:w="1170" w:type="dxa"/>
            <w:tcBorders>
              <w:top w:val="single" w:sz="4" w:space="0" w:color="auto"/>
            </w:tcBorders>
          </w:tcPr>
          <w:p w14:paraId="746EF4CF" w14:textId="77777777" w:rsidR="00401565" w:rsidRPr="00A6209D" w:rsidRDefault="00401565" w:rsidP="00401565">
            <w:pPr>
              <w:tabs>
                <w:tab w:val="center" w:pos="4680"/>
              </w:tabs>
              <w:spacing w:line="480" w:lineRule="auto"/>
              <w:jc w:val="center"/>
              <w:rPr>
                <w:b/>
              </w:rPr>
            </w:pPr>
          </w:p>
        </w:tc>
        <w:tc>
          <w:tcPr>
            <w:tcW w:w="1260" w:type="dxa"/>
            <w:tcBorders>
              <w:top w:val="single" w:sz="4" w:space="0" w:color="auto"/>
            </w:tcBorders>
          </w:tcPr>
          <w:p w14:paraId="5FB29C70" w14:textId="77777777" w:rsidR="00401565" w:rsidRPr="00A6209D" w:rsidRDefault="00401565" w:rsidP="00401565">
            <w:pPr>
              <w:tabs>
                <w:tab w:val="center" w:pos="4680"/>
              </w:tabs>
              <w:spacing w:line="480" w:lineRule="auto"/>
              <w:jc w:val="center"/>
              <w:rPr>
                <w:b/>
              </w:rPr>
            </w:pPr>
          </w:p>
        </w:tc>
        <w:tc>
          <w:tcPr>
            <w:tcW w:w="1170" w:type="dxa"/>
            <w:tcBorders>
              <w:top w:val="single" w:sz="4" w:space="0" w:color="auto"/>
            </w:tcBorders>
          </w:tcPr>
          <w:p w14:paraId="62285C9C" w14:textId="77777777" w:rsidR="00401565" w:rsidRPr="00A6209D" w:rsidRDefault="00401565" w:rsidP="00401565">
            <w:pPr>
              <w:tabs>
                <w:tab w:val="center" w:pos="4680"/>
              </w:tabs>
              <w:spacing w:line="480" w:lineRule="auto"/>
              <w:jc w:val="center"/>
              <w:rPr>
                <w:b/>
              </w:rPr>
            </w:pPr>
          </w:p>
        </w:tc>
        <w:tc>
          <w:tcPr>
            <w:tcW w:w="1530" w:type="dxa"/>
            <w:tcBorders>
              <w:top w:val="single" w:sz="4" w:space="0" w:color="auto"/>
            </w:tcBorders>
          </w:tcPr>
          <w:p w14:paraId="4175CA67" w14:textId="77777777" w:rsidR="00401565" w:rsidRPr="00A6209D" w:rsidRDefault="00401565" w:rsidP="00401565">
            <w:pPr>
              <w:tabs>
                <w:tab w:val="center" w:pos="4680"/>
              </w:tabs>
              <w:spacing w:line="480" w:lineRule="auto"/>
              <w:jc w:val="center"/>
              <w:rPr>
                <w:b/>
              </w:rPr>
            </w:pPr>
          </w:p>
        </w:tc>
        <w:tc>
          <w:tcPr>
            <w:tcW w:w="1350" w:type="dxa"/>
            <w:tcBorders>
              <w:top w:val="single" w:sz="4" w:space="0" w:color="auto"/>
            </w:tcBorders>
          </w:tcPr>
          <w:p w14:paraId="5EE2A350" w14:textId="77777777" w:rsidR="00401565" w:rsidRPr="00A6209D" w:rsidRDefault="00401565" w:rsidP="00401565">
            <w:pPr>
              <w:tabs>
                <w:tab w:val="center" w:pos="4680"/>
              </w:tabs>
              <w:spacing w:line="480" w:lineRule="auto"/>
              <w:jc w:val="center"/>
              <w:rPr>
                <w:b/>
              </w:rPr>
            </w:pPr>
          </w:p>
        </w:tc>
        <w:tc>
          <w:tcPr>
            <w:tcW w:w="1170" w:type="dxa"/>
            <w:tcBorders>
              <w:top w:val="single" w:sz="4" w:space="0" w:color="auto"/>
            </w:tcBorders>
          </w:tcPr>
          <w:p w14:paraId="37A0225C" w14:textId="77777777" w:rsidR="00401565" w:rsidRPr="00A6209D" w:rsidRDefault="00401565" w:rsidP="00401565">
            <w:pPr>
              <w:tabs>
                <w:tab w:val="center" w:pos="4680"/>
              </w:tabs>
              <w:spacing w:line="480" w:lineRule="auto"/>
              <w:jc w:val="center"/>
              <w:rPr>
                <w:b/>
              </w:rPr>
            </w:pPr>
          </w:p>
        </w:tc>
      </w:tr>
      <w:tr w:rsidR="00401565" w:rsidRPr="00A6209D" w14:paraId="43119182" w14:textId="77777777" w:rsidTr="00401565">
        <w:tc>
          <w:tcPr>
            <w:tcW w:w="1501" w:type="dxa"/>
          </w:tcPr>
          <w:p w14:paraId="2832EE66" w14:textId="77777777" w:rsidR="00401565" w:rsidRPr="00A6209D" w:rsidRDefault="00401565" w:rsidP="00401565">
            <w:pPr>
              <w:tabs>
                <w:tab w:val="center" w:pos="4680"/>
              </w:tabs>
              <w:spacing w:line="480" w:lineRule="auto"/>
            </w:pPr>
            <w:r w:rsidRPr="00A6209D">
              <w:t>Taint</w:t>
            </w:r>
          </w:p>
        </w:tc>
        <w:tc>
          <w:tcPr>
            <w:tcW w:w="1469" w:type="dxa"/>
          </w:tcPr>
          <w:p w14:paraId="44F08078" w14:textId="77777777" w:rsidR="00401565" w:rsidRPr="00A6209D" w:rsidRDefault="00401565" w:rsidP="00401565">
            <w:pPr>
              <w:tabs>
                <w:tab w:val="center" w:pos="4680"/>
              </w:tabs>
              <w:spacing w:line="480" w:lineRule="auto"/>
              <w:jc w:val="center"/>
              <w:rPr>
                <w:b/>
              </w:rPr>
            </w:pPr>
            <w:r w:rsidRPr="00A6209D">
              <w:rPr>
                <w:b/>
              </w:rPr>
              <w:t>.</w:t>
            </w:r>
            <w:r>
              <w:rPr>
                <w:b/>
              </w:rPr>
              <w:t>71</w:t>
            </w:r>
          </w:p>
        </w:tc>
        <w:tc>
          <w:tcPr>
            <w:tcW w:w="1080" w:type="dxa"/>
          </w:tcPr>
          <w:p w14:paraId="597D4506" w14:textId="77777777" w:rsidR="00401565" w:rsidRPr="00A6209D" w:rsidRDefault="00401565" w:rsidP="00401565">
            <w:pPr>
              <w:tabs>
                <w:tab w:val="center" w:pos="4680"/>
              </w:tabs>
              <w:spacing w:line="480" w:lineRule="auto"/>
              <w:jc w:val="center"/>
              <w:rPr>
                <w:b/>
              </w:rPr>
            </w:pPr>
          </w:p>
        </w:tc>
        <w:tc>
          <w:tcPr>
            <w:tcW w:w="1170" w:type="dxa"/>
          </w:tcPr>
          <w:p w14:paraId="35CDD152" w14:textId="77777777" w:rsidR="00401565" w:rsidRPr="00A6209D" w:rsidRDefault="00401565" w:rsidP="00401565">
            <w:pPr>
              <w:tabs>
                <w:tab w:val="center" w:pos="4680"/>
              </w:tabs>
              <w:spacing w:line="480" w:lineRule="auto"/>
              <w:jc w:val="center"/>
              <w:rPr>
                <w:b/>
              </w:rPr>
            </w:pPr>
          </w:p>
        </w:tc>
        <w:tc>
          <w:tcPr>
            <w:tcW w:w="1170" w:type="dxa"/>
          </w:tcPr>
          <w:p w14:paraId="33E3FDF9" w14:textId="77777777" w:rsidR="00401565" w:rsidRPr="00A6209D" w:rsidRDefault="00401565" w:rsidP="00401565">
            <w:pPr>
              <w:tabs>
                <w:tab w:val="center" w:pos="4680"/>
              </w:tabs>
              <w:spacing w:line="480" w:lineRule="auto"/>
              <w:jc w:val="center"/>
              <w:rPr>
                <w:b/>
              </w:rPr>
            </w:pPr>
          </w:p>
        </w:tc>
        <w:tc>
          <w:tcPr>
            <w:tcW w:w="1260" w:type="dxa"/>
          </w:tcPr>
          <w:p w14:paraId="4C93025D" w14:textId="77777777" w:rsidR="00401565" w:rsidRPr="00A6209D" w:rsidRDefault="00401565" w:rsidP="00401565">
            <w:pPr>
              <w:tabs>
                <w:tab w:val="center" w:pos="4680"/>
              </w:tabs>
              <w:spacing w:line="480" w:lineRule="auto"/>
              <w:jc w:val="center"/>
              <w:rPr>
                <w:b/>
              </w:rPr>
            </w:pPr>
          </w:p>
        </w:tc>
        <w:tc>
          <w:tcPr>
            <w:tcW w:w="1170" w:type="dxa"/>
          </w:tcPr>
          <w:p w14:paraId="3ECE7982" w14:textId="77777777" w:rsidR="00401565" w:rsidRPr="00A6209D" w:rsidRDefault="00401565" w:rsidP="00401565">
            <w:pPr>
              <w:tabs>
                <w:tab w:val="center" w:pos="4680"/>
              </w:tabs>
              <w:spacing w:line="480" w:lineRule="auto"/>
              <w:jc w:val="center"/>
              <w:rPr>
                <w:b/>
              </w:rPr>
            </w:pPr>
          </w:p>
        </w:tc>
        <w:tc>
          <w:tcPr>
            <w:tcW w:w="1530" w:type="dxa"/>
          </w:tcPr>
          <w:p w14:paraId="12185442" w14:textId="77777777" w:rsidR="00401565" w:rsidRPr="00A6209D" w:rsidRDefault="00401565" w:rsidP="00401565">
            <w:pPr>
              <w:tabs>
                <w:tab w:val="center" w:pos="4680"/>
              </w:tabs>
              <w:spacing w:line="480" w:lineRule="auto"/>
              <w:jc w:val="center"/>
              <w:rPr>
                <w:b/>
              </w:rPr>
            </w:pPr>
          </w:p>
        </w:tc>
        <w:tc>
          <w:tcPr>
            <w:tcW w:w="1350" w:type="dxa"/>
          </w:tcPr>
          <w:p w14:paraId="4A652E42" w14:textId="77777777" w:rsidR="00401565" w:rsidRPr="00A6209D" w:rsidRDefault="00401565" w:rsidP="00401565">
            <w:pPr>
              <w:tabs>
                <w:tab w:val="center" w:pos="4680"/>
              </w:tabs>
              <w:spacing w:line="480" w:lineRule="auto"/>
              <w:jc w:val="center"/>
              <w:rPr>
                <w:b/>
              </w:rPr>
            </w:pPr>
          </w:p>
        </w:tc>
        <w:tc>
          <w:tcPr>
            <w:tcW w:w="1170" w:type="dxa"/>
          </w:tcPr>
          <w:p w14:paraId="26AC825B" w14:textId="77777777" w:rsidR="00401565" w:rsidRPr="00A6209D" w:rsidRDefault="00401565" w:rsidP="00401565">
            <w:pPr>
              <w:tabs>
                <w:tab w:val="center" w:pos="4680"/>
              </w:tabs>
              <w:spacing w:line="480" w:lineRule="auto"/>
              <w:jc w:val="center"/>
              <w:rPr>
                <w:b/>
              </w:rPr>
            </w:pPr>
          </w:p>
        </w:tc>
      </w:tr>
      <w:tr w:rsidR="00401565" w:rsidRPr="00A6209D" w14:paraId="62B71F53" w14:textId="77777777" w:rsidTr="00401565">
        <w:tc>
          <w:tcPr>
            <w:tcW w:w="1501" w:type="dxa"/>
          </w:tcPr>
          <w:p w14:paraId="140807C3" w14:textId="77777777" w:rsidR="00401565" w:rsidRPr="00A6209D" w:rsidRDefault="00401565" w:rsidP="00401565">
            <w:pPr>
              <w:tabs>
                <w:tab w:val="center" w:pos="4680"/>
              </w:tabs>
              <w:spacing w:line="480" w:lineRule="auto"/>
            </w:pPr>
            <w:r>
              <w:t>Angry</w:t>
            </w:r>
          </w:p>
        </w:tc>
        <w:tc>
          <w:tcPr>
            <w:tcW w:w="1469" w:type="dxa"/>
          </w:tcPr>
          <w:p w14:paraId="131E8E06" w14:textId="77777777" w:rsidR="00401565" w:rsidRPr="00A6209D" w:rsidRDefault="00401565" w:rsidP="00401565">
            <w:pPr>
              <w:tabs>
                <w:tab w:val="center" w:pos="4680"/>
              </w:tabs>
              <w:spacing w:line="480" w:lineRule="auto"/>
              <w:jc w:val="center"/>
              <w:rPr>
                <w:b/>
              </w:rPr>
            </w:pPr>
            <w:r>
              <w:rPr>
                <w:b/>
              </w:rPr>
              <w:t>.</w:t>
            </w:r>
            <w:r w:rsidRPr="00A6209D">
              <w:rPr>
                <w:b/>
              </w:rPr>
              <w:t>6</w:t>
            </w:r>
            <w:r>
              <w:rPr>
                <w:b/>
              </w:rPr>
              <w:t>7</w:t>
            </w:r>
          </w:p>
        </w:tc>
        <w:tc>
          <w:tcPr>
            <w:tcW w:w="1080" w:type="dxa"/>
          </w:tcPr>
          <w:p w14:paraId="163B28EA" w14:textId="77777777" w:rsidR="00401565" w:rsidRPr="00A6209D" w:rsidRDefault="00401565" w:rsidP="00401565">
            <w:pPr>
              <w:tabs>
                <w:tab w:val="center" w:pos="4680"/>
              </w:tabs>
              <w:spacing w:line="480" w:lineRule="auto"/>
              <w:jc w:val="center"/>
              <w:rPr>
                <w:b/>
              </w:rPr>
            </w:pPr>
            <w:r w:rsidRPr="00A6209D">
              <w:rPr>
                <w:b/>
              </w:rPr>
              <w:t>.</w:t>
            </w:r>
            <w:r>
              <w:rPr>
                <w:b/>
              </w:rPr>
              <w:t>61</w:t>
            </w:r>
          </w:p>
        </w:tc>
        <w:tc>
          <w:tcPr>
            <w:tcW w:w="1170" w:type="dxa"/>
          </w:tcPr>
          <w:p w14:paraId="769D5D57" w14:textId="77777777" w:rsidR="00401565" w:rsidRPr="00A6209D" w:rsidRDefault="00401565" w:rsidP="00401565">
            <w:pPr>
              <w:tabs>
                <w:tab w:val="center" w:pos="4680"/>
              </w:tabs>
              <w:spacing w:line="480" w:lineRule="auto"/>
              <w:jc w:val="center"/>
              <w:rPr>
                <w:b/>
              </w:rPr>
            </w:pPr>
          </w:p>
        </w:tc>
        <w:tc>
          <w:tcPr>
            <w:tcW w:w="1170" w:type="dxa"/>
          </w:tcPr>
          <w:p w14:paraId="0E12C5A0" w14:textId="77777777" w:rsidR="00401565" w:rsidRPr="00A6209D" w:rsidRDefault="00401565" w:rsidP="00401565">
            <w:pPr>
              <w:tabs>
                <w:tab w:val="center" w:pos="4680"/>
              </w:tabs>
              <w:spacing w:line="480" w:lineRule="auto"/>
              <w:jc w:val="center"/>
              <w:rPr>
                <w:b/>
              </w:rPr>
            </w:pPr>
          </w:p>
        </w:tc>
        <w:tc>
          <w:tcPr>
            <w:tcW w:w="1260" w:type="dxa"/>
          </w:tcPr>
          <w:p w14:paraId="013437B6" w14:textId="77777777" w:rsidR="00401565" w:rsidRPr="00A6209D" w:rsidRDefault="00401565" w:rsidP="00401565">
            <w:pPr>
              <w:tabs>
                <w:tab w:val="center" w:pos="4680"/>
              </w:tabs>
              <w:spacing w:line="480" w:lineRule="auto"/>
              <w:jc w:val="center"/>
              <w:rPr>
                <w:b/>
              </w:rPr>
            </w:pPr>
          </w:p>
        </w:tc>
        <w:tc>
          <w:tcPr>
            <w:tcW w:w="1170" w:type="dxa"/>
          </w:tcPr>
          <w:p w14:paraId="4B49F784" w14:textId="77777777" w:rsidR="00401565" w:rsidRPr="00A6209D" w:rsidRDefault="00401565" w:rsidP="00401565">
            <w:pPr>
              <w:tabs>
                <w:tab w:val="center" w:pos="4680"/>
              </w:tabs>
              <w:spacing w:line="480" w:lineRule="auto"/>
              <w:jc w:val="center"/>
              <w:rPr>
                <w:b/>
              </w:rPr>
            </w:pPr>
          </w:p>
        </w:tc>
        <w:tc>
          <w:tcPr>
            <w:tcW w:w="1530" w:type="dxa"/>
          </w:tcPr>
          <w:p w14:paraId="6FA957D8" w14:textId="77777777" w:rsidR="00401565" w:rsidRPr="00A6209D" w:rsidRDefault="00401565" w:rsidP="00401565">
            <w:pPr>
              <w:tabs>
                <w:tab w:val="center" w:pos="4680"/>
              </w:tabs>
              <w:spacing w:line="480" w:lineRule="auto"/>
              <w:jc w:val="center"/>
              <w:rPr>
                <w:b/>
              </w:rPr>
            </w:pPr>
          </w:p>
        </w:tc>
        <w:tc>
          <w:tcPr>
            <w:tcW w:w="1350" w:type="dxa"/>
          </w:tcPr>
          <w:p w14:paraId="4E9BFD6B" w14:textId="77777777" w:rsidR="00401565" w:rsidRPr="00A6209D" w:rsidRDefault="00401565" w:rsidP="00401565">
            <w:pPr>
              <w:tabs>
                <w:tab w:val="center" w:pos="4680"/>
              </w:tabs>
              <w:spacing w:line="480" w:lineRule="auto"/>
              <w:jc w:val="center"/>
              <w:rPr>
                <w:b/>
              </w:rPr>
            </w:pPr>
          </w:p>
        </w:tc>
        <w:tc>
          <w:tcPr>
            <w:tcW w:w="1170" w:type="dxa"/>
          </w:tcPr>
          <w:p w14:paraId="5155C6C4" w14:textId="77777777" w:rsidR="00401565" w:rsidRPr="00A6209D" w:rsidRDefault="00401565" w:rsidP="00401565">
            <w:pPr>
              <w:tabs>
                <w:tab w:val="center" w:pos="4680"/>
              </w:tabs>
              <w:spacing w:line="480" w:lineRule="auto"/>
              <w:jc w:val="center"/>
              <w:rPr>
                <w:b/>
              </w:rPr>
            </w:pPr>
          </w:p>
        </w:tc>
      </w:tr>
      <w:tr w:rsidR="00401565" w:rsidRPr="00A6209D" w14:paraId="212AD001" w14:textId="77777777" w:rsidTr="00401565">
        <w:tc>
          <w:tcPr>
            <w:tcW w:w="1501" w:type="dxa"/>
          </w:tcPr>
          <w:p w14:paraId="26398FFE" w14:textId="77777777" w:rsidR="00401565" w:rsidRPr="00A6209D" w:rsidRDefault="00401565" w:rsidP="00401565">
            <w:pPr>
              <w:tabs>
                <w:tab w:val="center" w:pos="4680"/>
              </w:tabs>
              <w:spacing w:line="480" w:lineRule="auto"/>
            </w:pPr>
            <w:r w:rsidRPr="00A6209D">
              <w:t>Disgust</w:t>
            </w:r>
            <w:r>
              <w:t>ed</w:t>
            </w:r>
          </w:p>
        </w:tc>
        <w:tc>
          <w:tcPr>
            <w:tcW w:w="1469" w:type="dxa"/>
          </w:tcPr>
          <w:p w14:paraId="0955B8C7" w14:textId="77777777" w:rsidR="00401565" w:rsidRPr="00A6209D" w:rsidRDefault="00401565" w:rsidP="00401565">
            <w:pPr>
              <w:tabs>
                <w:tab w:val="center" w:pos="4680"/>
              </w:tabs>
              <w:spacing w:line="480" w:lineRule="auto"/>
              <w:jc w:val="center"/>
              <w:rPr>
                <w:b/>
              </w:rPr>
            </w:pPr>
            <w:r w:rsidRPr="00A6209D">
              <w:rPr>
                <w:b/>
              </w:rPr>
              <w:t>.</w:t>
            </w:r>
            <w:r>
              <w:rPr>
                <w:b/>
              </w:rPr>
              <w:t>47</w:t>
            </w:r>
          </w:p>
        </w:tc>
        <w:tc>
          <w:tcPr>
            <w:tcW w:w="1080" w:type="dxa"/>
          </w:tcPr>
          <w:p w14:paraId="389E51EE" w14:textId="77777777" w:rsidR="00401565" w:rsidRPr="00A6209D" w:rsidRDefault="00401565" w:rsidP="00401565">
            <w:pPr>
              <w:tabs>
                <w:tab w:val="center" w:pos="4680"/>
              </w:tabs>
              <w:spacing w:line="480" w:lineRule="auto"/>
              <w:jc w:val="center"/>
              <w:rPr>
                <w:b/>
              </w:rPr>
            </w:pPr>
            <w:r w:rsidRPr="00A6209D">
              <w:rPr>
                <w:b/>
              </w:rPr>
              <w:t>.</w:t>
            </w:r>
            <w:r>
              <w:rPr>
                <w:b/>
              </w:rPr>
              <w:t>43</w:t>
            </w:r>
          </w:p>
        </w:tc>
        <w:tc>
          <w:tcPr>
            <w:tcW w:w="1170" w:type="dxa"/>
          </w:tcPr>
          <w:p w14:paraId="2CB9F4AC" w14:textId="77777777" w:rsidR="00401565" w:rsidRPr="00A6209D" w:rsidRDefault="00401565" w:rsidP="00401565">
            <w:pPr>
              <w:tabs>
                <w:tab w:val="center" w:pos="4680"/>
              </w:tabs>
              <w:spacing w:line="480" w:lineRule="auto"/>
              <w:jc w:val="center"/>
              <w:rPr>
                <w:b/>
              </w:rPr>
            </w:pPr>
            <w:r w:rsidRPr="00A6209D">
              <w:rPr>
                <w:b/>
              </w:rPr>
              <w:t>.</w:t>
            </w:r>
            <w:r>
              <w:rPr>
                <w:b/>
              </w:rPr>
              <w:t>56</w:t>
            </w:r>
          </w:p>
        </w:tc>
        <w:tc>
          <w:tcPr>
            <w:tcW w:w="1170" w:type="dxa"/>
          </w:tcPr>
          <w:p w14:paraId="74EC42D2" w14:textId="77777777" w:rsidR="00401565" w:rsidRPr="00A6209D" w:rsidRDefault="00401565" w:rsidP="00401565">
            <w:pPr>
              <w:tabs>
                <w:tab w:val="center" w:pos="4680"/>
              </w:tabs>
              <w:spacing w:line="480" w:lineRule="auto"/>
              <w:jc w:val="center"/>
              <w:rPr>
                <w:b/>
              </w:rPr>
            </w:pPr>
          </w:p>
        </w:tc>
        <w:tc>
          <w:tcPr>
            <w:tcW w:w="1260" w:type="dxa"/>
          </w:tcPr>
          <w:p w14:paraId="26CC786A" w14:textId="77777777" w:rsidR="00401565" w:rsidRPr="00A6209D" w:rsidRDefault="00401565" w:rsidP="00401565">
            <w:pPr>
              <w:tabs>
                <w:tab w:val="center" w:pos="4680"/>
              </w:tabs>
              <w:spacing w:line="480" w:lineRule="auto"/>
              <w:jc w:val="center"/>
              <w:rPr>
                <w:b/>
              </w:rPr>
            </w:pPr>
          </w:p>
        </w:tc>
        <w:tc>
          <w:tcPr>
            <w:tcW w:w="1170" w:type="dxa"/>
          </w:tcPr>
          <w:p w14:paraId="0D343362" w14:textId="77777777" w:rsidR="00401565" w:rsidRPr="00A6209D" w:rsidRDefault="00401565" w:rsidP="00401565">
            <w:pPr>
              <w:tabs>
                <w:tab w:val="center" w:pos="4680"/>
              </w:tabs>
              <w:spacing w:line="480" w:lineRule="auto"/>
              <w:jc w:val="center"/>
              <w:rPr>
                <w:b/>
              </w:rPr>
            </w:pPr>
          </w:p>
        </w:tc>
        <w:tc>
          <w:tcPr>
            <w:tcW w:w="1530" w:type="dxa"/>
          </w:tcPr>
          <w:p w14:paraId="26A3E4E9" w14:textId="77777777" w:rsidR="00401565" w:rsidRPr="00A6209D" w:rsidRDefault="00401565" w:rsidP="00401565">
            <w:pPr>
              <w:tabs>
                <w:tab w:val="center" w:pos="4680"/>
              </w:tabs>
              <w:spacing w:line="480" w:lineRule="auto"/>
              <w:jc w:val="center"/>
              <w:rPr>
                <w:b/>
              </w:rPr>
            </w:pPr>
          </w:p>
        </w:tc>
        <w:tc>
          <w:tcPr>
            <w:tcW w:w="1350" w:type="dxa"/>
          </w:tcPr>
          <w:p w14:paraId="78917BDC" w14:textId="77777777" w:rsidR="00401565" w:rsidRPr="00A6209D" w:rsidRDefault="00401565" w:rsidP="00401565">
            <w:pPr>
              <w:tabs>
                <w:tab w:val="center" w:pos="4680"/>
              </w:tabs>
              <w:spacing w:line="480" w:lineRule="auto"/>
              <w:jc w:val="center"/>
              <w:rPr>
                <w:b/>
              </w:rPr>
            </w:pPr>
          </w:p>
        </w:tc>
        <w:tc>
          <w:tcPr>
            <w:tcW w:w="1170" w:type="dxa"/>
          </w:tcPr>
          <w:p w14:paraId="00499020" w14:textId="77777777" w:rsidR="00401565" w:rsidRPr="00A6209D" w:rsidRDefault="00401565" w:rsidP="00401565">
            <w:pPr>
              <w:tabs>
                <w:tab w:val="center" w:pos="4680"/>
              </w:tabs>
              <w:spacing w:line="480" w:lineRule="auto"/>
              <w:jc w:val="center"/>
              <w:rPr>
                <w:b/>
              </w:rPr>
            </w:pPr>
          </w:p>
        </w:tc>
      </w:tr>
      <w:tr w:rsidR="00401565" w:rsidRPr="00A6209D" w14:paraId="436F7745" w14:textId="77777777" w:rsidTr="00401565">
        <w:tc>
          <w:tcPr>
            <w:tcW w:w="1501" w:type="dxa"/>
          </w:tcPr>
          <w:p w14:paraId="027A6892" w14:textId="77777777" w:rsidR="00401565" w:rsidRPr="00A6209D" w:rsidRDefault="00401565" w:rsidP="00401565">
            <w:pPr>
              <w:tabs>
                <w:tab w:val="center" w:pos="4680"/>
              </w:tabs>
              <w:spacing w:line="480" w:lineRule="auto"/>
            </w:pPr>
            <w:r w:rsidRPr="00A6209D">
              <w:t>Gross</w:t>
            </w:r>
            <w:r>
              <w:t>ed</w:t>
            </w:r>
          </w:p>
        </w:tc>
        <w:tc>
          <w:tcPr>
            <w:tcW w:w="1469" w:type="dxa"/>
          </w:tcPr>
          <w:p w14:paraId="2D0A5F5D" w14:textId="77777777" w:rsidR="00401565" w:rsidRPr="00A6209D" w:rsidRDefault="00401565" w:rsidP="00401565">
            <w:pPr>
              <w:tabs>
                <w:tab w:val="center" w:pos="4680"/>
              </w:tabs>
              <w:spacing w:line="480" w:lineRule="auto"/>
              <w:jc w:val="center"/>
              <w:rPr>
                <w:b/>
              </w:rPr>
            </w:pPr>
            <w:r w:rsidRPr="00A6209D">
              <w:rPr>
                <w:b/>
              </w:rPr>
              <w:t>.</w:t>
            </w:r>
            <w:r>
              <w:rPr>
                <w:b/>
              </w:rPr>
              <w:t>23</w:t>
            </w:r>
          </w:p>
        </w:tc>
        <w:tc>
          <w:tcPr>
            <w:tcW w:w="1080" w:type="dxa"/>
          </w:tcPr>
          <w:p w14:paraId="01F940B8" w14:textId="77777777" w:rsidR="00401565" w:rsidRPr="0022701F" w:rsidRDefault="00401565" w:rsidP="00401565">
            <w:pPr>
              <w:tabs>
                <w:tab w:val="center" w:pos="4680"/>
              </w:tabs>
              <w:spacing w:line="480" w:lineRule="auto"/>
              <w:jc w:val="center"/>
              <w:rPr>
                <w:b/>
              </w:rPr>
            </w:pPr>
            <w:r w:rsidRPr="0022701F">
              <w:rPr>
                <w:b/>
              </w:rPr>
              <w:t>.19</w:t>
            </w:r>
          </w:p>
        </w:tc>
        <w:tc>
          <w:tcPr>
            <w:tcW w:w="1170" w:type="dxa"/>
          </w:tcPr>
          <w:p w14:paraId="5234735D" w14:textId="77777777" w:rsidR="00401565" w:rsidRPr="00620F67" w:rsidRDefault="00401565" w:rsidP="00401565">
            <w:pPr>
              <w:tabs>
                <w:tab w:val="center" w:pos="4680"/>
              </w:tabs>
              <w:spacing w:line="480" w:lineRule="auto"/>
              <w:jc w:val="center"/>
              <w:rPr>
                <w:b/>
              </w:rPr>
            </w:pPr>
            <w:r w:rsidRPr="00620F67">
              <w:rPr>
                <w:b/>
              </w:rPr>
              <w:t>.33</w:t>
            </w:r>
          </w:p>
        </w:tc>
        <w:tc>
          <w:tcPr>
            <w:tcW w:w="1170" w:type="dxa"/>
          </w:tcPr>
          <w:p w14:paraId="413A8A2F" w14:textId="77777777" w:rsidR="00401565" w:rsidRPr="00A6209D" w:rsidRDefault="00401565" w:rsidP="00401565">
            <w:pPr>
              <w:tabs>
                <w:tab w:val="center" w:pos="4680"/>
              </w:tabs>
              <w:spacing w:line="480" w:lineRule="auto"/>
              <w:jc w:val="center"/>
              <w:rPr>
                <w:b/>
              </w:rPr>
            </w:pPr>
            <w:r w:rsidRPr="00A6209D">
              <w:rPr>
                <w:b/>
              </w:rPr>
              <w:t>.</w:t>
            </w:r>
            <w:r>
              <w:rPr>
                <w:b/>
              </w:rPr>
              <w:t>71</w:t>
            </w:r>
          </w:p>
        </w:tc>
        <w:tc>
          <w:tcPr>
            <w:tcW w:w="1260" w:type="dxa"/>
          </w:tcPr>
          <w:p w14:paraId="7DD3FDEB" w14:textId="77777777" w:rsidR="00401565" w:rsidRPr="00A6209D" w:rsidRDefault="00401565" w:rsidP="00401565">
            <w:pPr>
              <w:tabs>
                <w:tab w:val="center" w:pos="4680"/>
              </w:tabs>
              <w:spacing w:line="480" w:lineRule="auto"/>
              <w:jc w:val="center"/>
              <w:rPr>
                <w:b/>
              </w:rPr>
            </w:pPr>
          </w:p>
        </w:tc>
        <w:tc>
          <w:tcPr>
            <w:tcW w:w="1170" w:type="dxa"/>
          </w:tcPr>
          <w:p w14:paraId="48C12033" w14:textId="77777777" w:rsidR="00401565" w:rsidRPr="00A6209D" w:rsidRDefault="00401565" w:rsidP="00401565">
            <w:pPr>
              <w:tabs>
                <w:tab w:val="center" w:pos="4680"/>
              </w:tabs>
              <w:spacing w:line="480" w:lineRule="auto"/>
              <w:jc w:val="center"/>
              <w:rPr>
                <w:b/>
              </w:rPr>
            </w:pPr>
          </w:p>
        </w:tc>
        <w:tc>
          <w:tcPr>
            <w:tcW w:w="1530" w:type="dxa"/>
          </w:tcPr>
          <w:p w14:paraId="33FD19DF" w14:textId="77777777" w:rsidR="00401565" w:rsidRPr="00A6209D" w:rsidRDefault="00401565" w:rsidP="00401565">
            <w:pPr>
              <w:tabs>
                <w:tab w:val="center" w:pos="4680"/>
              </w:tabs>
              <w:spacing w:line="480" w:lineRule="auto"/>
              <w:jc w:val="center"/>
              <w:rPr>
                <w:b/>
              </w:rPr>
            </w:pPr>
          </w:p>
        </w:tc>
        <w:tc>
          <w:tcPr>
            <w:tcW w:w="1350" w:type="dxa"/>
          </w:tcPr>
          <w:p w14:paraId="0FD65595" w14:textId="77777777" w:rsidR="00401565" w:rsidRPr="00A6209D" w:rsidRDefault="00401565" w:rsidP="00401565">
            <w:pPr>
              <w:tabs>
                <w:tab w:val="center" w:pos="4680"/>
              </w:tabs>
              <w:spacing w:line="480" w:lineRule="auto"/>
              <w:jc w:val="center"/>
              <w:rPr>
                <w:b/>
              </w:rPr>
            </w:pPr>
          </w:p>
        </w:tc>
        <w:tc>
          <w:tcPr>
            <w:tcW w:w="1170" w:type="dxa"/>
          </w:tcPr>
          <w:p w14:paraId="2C9DF93E" w14:textId="77777777" w:rsidR="00401565" w:rsidRPr="00A6209D" w:rsidRDefault="00401565" w:rsidP="00401565">
            <w:pPr>
              <w:tabs>
                <w:tab w:val="center" w:pos="4680"/>
              </w:tabs>
              <w:spacing w:line="480" w:lineRule="auto"/>
              <w:jc w:val="center"/>
              <w:rPr>
                <w:b/>
              </w:rPr>
            </w:pPr>
          </w:p>
        </w:tc>
      </w:tr>
      <w:tr w:rsidR="00401565" w:rsidRPr="00A6209D" w14:paraId="041D38E7" w14:textId="77777777" w:rsidTr="00401565">
        <w:tc>
          <w:tcPr>
            <w:tcW w:w="1501" w:type="dxa"/>
          </w:tcPr>
          <w:p w14:paraId="263F714D" w14:textId="77777777" w:rsidR="00401565" w:rsidRPr="00A6209D" w:rsidRDefault="00401565" w:rsidP="00401565">
            <w:pPr>
              <w:tabs>
                <w:tab w:val="center" w:pos="4680"/>
              </w:tabs>
              <w:spacing w:line="480" w:lineRule="auto"/>
            </w:pPr>
            <w:r w:rsidRPr="00A6209D">
              <w:t>Sad</w:t>
            </w:r>
          </w:p>
        </w:tc>
        <w:tc>
          <w:tcPr>
            <w:tcW w:w="1469" w:type="dxa"/>
          </w:tcPr>
          <w:p w14:paraId="6AEA6BA4" w14:textId="77777777" w:rsidR="00401565" w:rsidRPr="00A6209D" w:rsidRDefault="00401565" w:rsidP="00401565">
            <w:pPr>
              <w:tabs>
                <w:tab w:val="center" w:pos="4680"/>
              </w:tabs>
              <w:spacing w:line="480" w:lineRule="auto"/>
              <w:jc w:val="center"/>
              <w:rPr>
                <w:b/>
              </w:rPr>
            </w:pPr>
            <w:r w:rsidRPr="00A6209D">
              <w:rPr>
                <w:b/>
              </w:rPr>
              <w:t>.</w:t>
            </w:r>
            <w:r>
              <w:rPr>
                <w:b/>
              </w:rPr>
              <w:t>55</w:t>
            </w:r>
          </w:p>
        </w:tc>
        <w:tc>
          <w:tcPr>
            <w:tcW w:w="1080" w:type="dxa"/>
          </w:tcPr>
          <w:p w14:paraId="3E305629" w14:textId="77777777" w:rsidR="00401565" w:rsidRPr="00A6209D" w:rsidRDefault="00401565" w:rsidP="00401565">
            <w:pPr>
              <w:tabs>
                <w:tab w:val="center" w:pos="4680"/>
              </w:tabs>
              <w:spacing w:line="480" w:lineRule="auto"/>
              <w:jc w:val="center"/>
              <w:rPr>
                <w:b/>
              </w:rPr>
            </w:pPr>
            <w:r w:rsidRPr="00A6209D">
              <w:rPr>
                <w:b/>
              </w:rPr>
              <w:t>.</w:t>
            </w:r>
            <w:r>
              <w:rPr>
                <w:b/>
              </w:rPr>
              <w:t>51</w:t>
            </w:r>
          </w:p>
        </w:tc>
        <w:tc>
          <w:tcPr>
            <w:tcW w:w="1170" w:type="dxa"/>
          </w:tcPr>
          <w:p w14:paraId="5F6625CE" w14:textId="77777777" w:rsidR="00401565" w:rsidRPr="00A6209D" w:rsidRDefault="00401565" w:rsidP="00401565">
            <w:pPr>
              <w:tabs>
                <w:tab w:val="center" w:pos="4680"/>
              </w:tabs>
              <w:spacing w:line="480" w:lineRule="auto"/>
              <w:jc w:val="center"/>
              <w:rPr>
                <w:b/>
              </w:rPr>
            </w:pPr>
            <w:r w:rsidRPr="00A6209D">
              <w:rPr>
                <w:b/>
              </w:rPr>
              <w:t>.</w:t>
            </w:r>
            <w:r>
              <w:rPr>
                <w:b/>
              </w:rPr>
              <w:t>74</w:t>
            </w:r>
          </w:p>
        </w:tc>
        <w:tc>
          <w:tcPr>
            <w:tcW w:w="1170" w:type="dxa"/>
          </w:tcPr>
          <w:p w14:paraId="6CC5318A" w14:textId="77777777" w:rsidR="00401565" w:rsidRPr="00A6209D" w:rsidRDefault="00401565" w:rsidP="00401565">
            <w:pPr>
              <w:tabs>
                <w:tab w:val="center" w:pos="4680"/>
              </w:tabs>
              <w:spacing w:line="480" w:lineRule="auto"/>
              <w:jc w:val="center"/>
              <w:rPr>
                <w:b/>
              </w:rPr>
            </w:pPr>
            <w:r w:rsidRPr="00A6209D">
              <w:rPr>
                <w:b/>
              </w:rPr>
              <w:t>.</w:t>
            </w:r>
            <w:r>
              <w:rPr>
                <w:b/>
              </w:rPr>
              <w:t>50</w:t>
            </w:r>
          </w:p>
        </w:tc>
        <w:tc>
          <w:tcPr>
            <w:tcW w:w="1260" w:type="dxa"/>
          </w:tcPr>
          <w:p w14:paraId="640A75F0" w14:textId="77777777" w:rsidR="00401565" w:rsidRPr="00620F67" w:rsidRDefault="00401565" w:rsidP="00401565">
            <w:pPr>
              <w:tabs>
                <w:tab w:val="center" w:pos="4680"/>
              </w:tabs>
              <w:spacing w:line="480" w:lineRule="auto"/>
              <w:jc w:val="center"/>
              <w:rPr>
                <w:b/>
              </w:rPr>
            </w:pPr>
            <w:r w:rsidRPr="00620F67">
              <w:rPr>
                <w:b/>
              </w:rPr>
              <w:t>.30</w:t>
            </w:r>
          </w:p>
        </w:tc>
        <w:tc>
          <w:tcPr>
            <w:tcW w:w="1170" w:type="dxa"/>
          </w:tcPr>
          <w:p w14:paraId="005B6D4E" w14:textId="77777777" w:rsidR="00401565" w:rsidRPr="00A6209D" w:rsidRDefault="00401565" w:rsidP="00401565">
            <w:pPr>
              <w:tabs>
                <w:tab w:val="center" w:pos="4680"/>
              </w:tabs>
              <w:spacing w:line="480" w:lineRule="auto"/>
              <w:jc w:val="center"/>
              <w:rPr>
                <w:b/>
              </w:rPr>
            </w:pPr>
          </w:p>
        </w:tc>
        <w:tc>
          <w:tcPr>
            <w:tcW w:w="1530" w:type="dxa"/>
          </w:tcPr>
          <w:p w14:paraId="4E7CF924" w14:textId="77777777" w:rsidR="00401565" w:rsidRPr="00A6209D" w:rsidRDefault="00401565" w:rsidP="00401565">
            <w:pPr>
              <w:tabs>
                <w:tab w:val="center" w:pos="4680"/>
              </w:tabs>
              <w:spacing w:line="480" w:lineRule="auto"/>
              <w:jc w:val="center"/>
              <w:rPr>
                <w:b/>
              </w:rPr>
            </w:pPr>
          </w:p>
        </w:tc>
        <w:tc>
          <w:tcPr>
            <w:tcW w:w="1350" w:type="dxa"/>
          </w:tcPr>
          <w:p w14:paraId="2B6EAF93" w14:textId="77777777" w:rsidR="00401565" w:rsidRPr="00A6209D" w:rsidRDefault="00401565" w:rsidP="00401565">
            <w:pPr>
              <w:tabs>
                <w:tab w:val="center" w:pos="4680"/>
              </w:tabs>
              <w:spacing w:line="480" w:lineRule="auto"/>
              <w:jc w:val="center"/>
              <w:rPr>
                <w:b/>
              </w:rPr>
            </w:pPr>
          </w:p>
        </w:tc>
        <w:tc>
          <w:tcPr>
            <w:tcW w:w="1170" w:type="dxa"/>
          </w:tcPr>
          <w:p w14:paraId="505265EE" w14:textId="77777777" w:rsidR="00401565" w:rsidRPr="00A6209D" w:rsidRDefault="00401565" w:rsidP="00401565">
            <w:pPr>
              <w:tabs>
                <w:tab w:val="center" w:pos="4680"/>
              </w:tabs>
              <w:spacing w:line="480" w:lineRule="auto"/>
              <w:jc w:val="center"/>
              <w:rPr>
                <w:b/>
              </w:rPr>
            </w:pPr>
          </w:p>
        </w:tc>
      </w:tr>
      <w:tr w:rsidR="00401565" w:rsidRPr="00A6209D" w14:paraId="21A7D9CA" w14:textId="77777777" w:rsidTr="00401565">
        <w:tc>
          <w:tcPr>
            <w:tcW w:w="1501" w:type="dxa"/>
          </w:tcPr>
          <w:p w14:paraId="701C966F" w14:textId="77777777" w:rsidR="00401565" w:rsidRPr="00A6209D" w:rsidRDefault="00401565" w:rsidP="00401565">
            <w:pPr>
              <w:tabs>
                <w:tab w:val="center" w:pos="4680"/>
              </w:tabs>
              <w:spacing w:line="480" w:lineRule="auto"/>
            </w:pPr>
            <w:r>
              <w:t>Contemptuous</w:t>
            </w:r>
          </w:p>
        </w:tc>
        <w:tc>
          <w:tcPr>
            <w:tcW w:w="1469" w:type="dxa"/>
          </w:tcPr>
          <w:p w14:paraId="13C41A16" w14:textId="77777777" w:rsidR="00401565" w:rsidRPr="0022701F" w:rsidRDefault="00401565" w:rsidP="00401565">
            <w:pPr>
              <w:tabs>
                <w:tab w:val="center" w:pos="4680"/>
              </w:tabs>
              <w:spacing w:line="480" w:lineRule="auto"/>
              <w:jc w:val="center"/>
              <w:rPr>
                <w:b/>
              </w:rPr>
            </w:pPr>
            <w:r w:rsidRPr="0022701F">
              <w:rPr>
                <w:b/>
              </w:rPr>
              <w:t>.38</w:t>
            </w:r>
          </w:p>
        </w:tc>
        <w:tc>
          <w:tcPr>
            <w:tcW w:w="1080" w:type="dxa"/>
          </w:tcPr>
          <w:p w14:paraId="652977E9" w14:textId="77777777" w:rsidR="00401565" w:rsidRPr="00A6209D" w:rsidRDefault="00401565" w:rsidP="00401565">
            <w:pPr>
              <w:tabs>
                <w:tab w:val="center" w:pos="4680"/>
              </w:tabs>
              <w:spacing w:line="480" w:lineRule="auto"/>
              <w:jc w:val="center"/>
              <w:rPr>
                <w:b/>
              </w:rPr>
            </w:pPr>
            <w:r w:rsidRPr="00A6209D">
              <w:rPr>
                <w:b/>
              </w:rPr>
              <w:t>.</w:t>
            </w:r>
            <w:r>
              <w:rPr>
                <w:b/>
              </w:rPr>
              <w:t>33</w:t>
            </w:r>
          </w:p>
        </w:tc>
        <w:tc>
          <w:tcPr>
            <w:tcW w:w="1170" w:type="dxa"/>
          </w:tcPr>
          <w:p w14:paraId="02EA0F26" w14:textId="77777777" w:rsidR="00401565" w:rsidRPr="00620F67" w:rsidRDefault="00401565" w:rsidP="00401565">
            <w:pPr>
              <w:tabs>
                <w:tab w:val="center" w:pos="4680"/>
              </w:tabs>
              <w:spacing w:line="480" w:lineRule="auto"/>
              <w:jc w:val="center"/>
              <w:rPr>
                <w:b/>
              </w:rPr>
            </w:pPr>
            <w:r w:rsidRPr="00620F67">
              <w:rPr>
                <w:b/>
              </w:rPr>
              <w:t>.56</w:t>
            </w:r>
          </w:p>
        </w:tc>
        <w:tc>
          <w:tcPr>
            <w:tcW w:w="1170" w:type="dxa"/>
          </w:tcPr>
          <w:p w14:paraId="6853CEB0" w14:textId="77777777" w:rsidR="00401565" w:rsidRPr="00A6209D" w:rsidRDefault="00401565" w:rsidP="00401565">
            <w:pPr>
              <w:tabs>
                <w:tab w:val="center" w:pos="4680"/>
              </w:tabs>
              <w:spacing w:line="480" w:lineRule="auto"/>
              <w:jc w:val="center"/>
              <w:rPr>
                <w:b/>
              </w:rPr>
            </w:pPr>
            <w:r w:rsidRPr="00A6209D">
              <w:rPr>
                <w:b/>
              </w:rPr>
              <w:t>.4</w:t>
            </w:r>
            <w:r>
              <w:rPr>
                <w:b/>
              </w:rPr>
              <w:t>2</w:t>
            </w:r>
          </w:p>
        </w:tc>
        <w:tc>
          <w:tcPr>
            <w:tcW w:w="1260" w:type="dxa"/>
          </w:tcPr>
          <w:p w14:paraId="722D2462" w14:textId="77777777" w:rsidR="00401565" w:rsidRPr="00A6209D" w:rsidRDefault="00401565" w:rsidP="00401565">
            <w:pPr>
              <w:tabs>
                <w:tab w:val="center" w:pos="4680"/>
              </w:tabs>
              <w:spacing w:line="480" w:lineRule="auto"/>
              <w:jc w:val="center"/>
              <w:rPr>
                <w:b/>
              </w:rPr>
            </w:pPr>
            <w:r w:rsidRPr="00A6209D">
              <w:rPr>
                <w:b/>
              </w:rPr>
              <w:t>.</w:t>
            </w:r>
            <w:r>
              <w:rPr>
                <w:b/>
              </w:rPr>
              <w:t>34</w:t>
            </w:r>
          </w:p>
        </w:tc>
        <w:tc>
          <w:tcPr>
            <w:tcW w:w="1170" w:type="dxa"/>
          </w:tcPr>
          <w:p w14:paraId="48D9AA67" w14:textId="77777777" w:rsidR="00401565" w:rsidRPr="00620F67" w:rsidRDefault="00401565" w:rsidP="00401565">
            <w:pPr>
              <w:tabs>
                <w:tab w:val="center" w:pos="4680"/>
              </w:tabs>
              <w:spacing w:line="480" w:lineRule="auto"/>
              <w:jc w:val="center"/>
              <w:rPr>
                <w:b/>
              </w:rPr>
            </w:pPr>
            <w:r w:rsidRPr="00620F67">
              <w:rPr>
                <w:b/>
              </w:rPr>
              <w:t>.51</w:t>
            </w:r>
          </w:p>
        </w:tc>
        <w:tc>
          <w:tcPr>
            <w:tcW w:w="1530" w:type="dxa"/>
          </w:tcPr>
          <w:p w14:paraId="616B1359" w14:textId="77777777" w:rsidR="00401565" w:rsidRPr="00A6209D" w:rsidRDefault="00401565" w:rsidP="00401565">
            <w:pPr>
              <w:tabs>
                <w:tab w:val="center" w:pos="4680"/>
              </w:tabs>
              <w:spacing w:line="480" w:lineRule="auto"/>
              <w:jc w:val="center"/>
              <w:rPr>
                <w:b/>
              </w:rPr>
            </w:pPr>
          </w:p>
        </w:tc>
        <w:tc>
          <w:tcPr>
            <w:tcW w:w="1350" w:type="dxa"/>
          </w:tcPr>
          <w:p w14:paraId="63D226AE" w14:textId="77777777" w:rsidR="00401565" w:rsidRPr="00A6209D" w:rsidRDefault="00401565" w:rsidP="00401565">
            <w:pPr>
              <w:tabs>
                <w:tab w:val="center" w:pos="4680"/>
              </w:tabs>
              <w:spacing w:line="480" w:lineRule="auto"/>
              <w:jc w:val="center"/>
              <w:rPr>
                <w:b/>
              </w:rPr>
            </w:pPr>
          </w:p>
        </w:tc>
        <w:tc>
          <w:tcPr>
            <w:tcW w:w="1170" w:type="dxa"/>
          </w:tcPr>
          <w:p w14:paraId="1022C9E4" w14:textId="77777777" w:rsidR="00401565" w:rsidRPr="00A6209D" w:rsidRDefault="00401565" w:rsidP="00401565">
            <w:pPr>
              <w:tabs>
                <w:tab w:val="center" w:pos="4680"/>
              </w:tabs>
              <w:spacing w:line="480" w:lineRule="auto"/>
              <w:jc w:val="center"/>
              <w:rPr>
                <w:b/>
              </w:rPr>
            </w:pPr>
          </w:p>
        </w:tc>
      </w:tr>
      <w:tr w:rsidR="00401565" w:rsidRPr="00A6209D" w14:paraId="62B98054" w14:textId="77777777" w:rsidTr="00401565">
        <w:tc>
          <w:tcPr>
            <w:tcW w:w="1501" w:type="dxa"/>
          </w:tcPr>
          <w:p w14:paraId="3F5AE96F" w14:textId="77777777" w:rsidR="00401565" w:rsidRPr="00A6209D" w:rsidRDefault="00401565" w:rsidP="00401565">
            <w:pPr>
              <w:tabs>
                <w:tab w:val="center" w:pos="4680"/>
              </w:tabs>
              <w:spacing w:line="480" w:lineRule="auto"/>
            </w:pPr>
            <w:r>
              <w:t>Proud</w:t>
            </w:r>
          </w:p>
        </w:tc>
        <w:tc>
          <w:tcPr>
            <w:tcW w:w="1469" w:type="dxa"/>
          </w:tcPr>
          <w:p w14:paraId="1DBA1301" w14:textId="77777777" w:rsidR="00401565" w:rsidRPr="00A6209D" w:rsidRDefault="00401565" w:rsidP="00401565">
            <w:pPr>
              <w:tabs>
                <w:tab w:val="center" w:pos="4680"/>
              </w:tabs>
              <w:spacing w:line="480" w:lineRule="auto"/>
              <w:jc w:val="center"/>
              <w:rPr>
                <w:b/>
              </w:rPr>
            </w:pPr>
            <w:r>
              <w:rPr>
                <w:b/>
              </w:rPr>
              <w:t>-</w:t>
            </w:r>
            <w:r w:rsidRPr="00A6209D">
              <w:rPr>
                <w:b/>
              </w:rPr>
              <w:t>.</w:t>
            </w:r>
            <w:r>
              <w:rPr>
                <w:b/>
              </w:rPr>
              <w:t>1</w:t>
            </w:r>
            <w:r w:rsidRPr="00A6209D">
              <w:rPr>
                <w:b/>
              </w:rPr>
              <w:t>9</w:t>
            </w:r>
          </w:p>
        </w:tc>
        <w:tc>
          <w:tcPr>
            <w:tcW w:w="1080" w:type="dxa"/>
          </w:tcPr>
          <w:p w14:paraId="0677D260" w14:textId="77777777" w:rsidR="00401565" w:rsidRPr="00A6209D" w:rsidRDefault="00401565" w:rsidP="00401565">
            <w:pPr>
              <w:tabs>
                <w:tab w:val="center" w:pos="4680"/>
              </w:tabs>
              <w:spacing w:line="480" w:lineRule="auto"/>
              <w:jc w:val="center"/>
              <w:rPr>
                <w:b/>
              </w:rPr>
            </w:pPr>
            <w:r>
              <w:rPr>
                <w:b/>
              </w:rPr>
              <w:t>-</w:t>
            </w:r>
            <w:r w:rsidRPr="00A6209D">
              <w:rPr>
                <w:b/>
              </w:rPr>
              <w:t>.</w:t>
            </w:r>
            <w:r>
              <w:rPr>
                <w:b/>
              </w:rPr>
              <w:t>31</w:t>
            </w:r>
          </w:p>
        </w:tc>
        <w:tc>
          <w:tcPr>
            <w:tcW w:w="1170" w:type="dxa"/>
          </w:tcPr>
          <w:p w14:paraId="3DCE6B84" w14:textId="77777777" w:rsidR="00401565" w:rsidRPr="00A6209D" w:rsidRDefault="00401565" w:rsidP="00401565">
            <w:pPr>
              <w:tabs>
                <w:tab w:val="center" w:pos="4680"/>
              </w:tabs>
              <w:spacing w:line="480" w:lineRule="auto"/>
              <w:jc w:val="center"/>
              <w:rPr>
                <w:b/>
              </w:rPr>
            </w:pPr>
            <w:r w:rsidRPr="00A6209D">
              <w:t>-.04</w:t>
            </w:r>
          </w:p>
        </w:tc>
        <w:tc>
          <w:tcPr>
            <w:tcW w:w="1170" w:type="dxa"/>
          </w:tcPr>
          <w:p w14:paraId="32FF7B19" w14:textId="77777777" w:rsidR="00401565" w:rsidRPr="00A6209D" w:rsidRDefault="00401565" w:rsidP="00401565">
            <w:pPr>
              <w:tabs>
                <w:tab w:val="center" w:pos="4680"/>
              </w:tabs>
              <w:spacing w:line="480" w:lineRule="auto"/>
              <w:jc w:val="center"/>
              <w:rPr>
                <w:b/>
              </w:rPr>
            </w:pPr>
            <w:r>
              <w:rPr>
                <w:b/>
              </w:rPr>
              <w:t>-</w:t>
            </w:r>
            <w:r w:rsidRPr="00A6209D">
              <w:rPr>
                <w:b/>
              </w:rPr>
              <w:t>.1</w:t>
            </w:r>
            <w:r>
              <w:rPr>
                <w:b/>
              </w:rPr>
              <w:t>3</w:t>
            </w:r>
          </w:p>
        </w:tc>
        <w:tc>
          <w:tcPr>
            <w:tcW w:w="1260" w:type="dxa"/>
          </w:tcPr>
          <w:p w14:paraId="0E224740" w14:textId="77777777" w:rsidR="00401565" w:rsidRPr="00620F67" w:rsidRDefault="00401565" w:rsidP="00401565">
            <w:pPr>
              <w:tabs>
                <w:tab w:val="center" w:pos="4680"/>
              </w:tabs>
              <w:spacing w:line="480" w:lineRule="auto"/>
              <w:jc w:val="center"/>
            </w:pPr>
            <w:r w:rsidRPr="00620F67">
              <w:t>-.05</w:t>
            </w:r>
          </w:p>
        </w:tc>
        <w:tc>
          <w:tcPr>
            <w:tcW w:w="1170" w:type="dxa"/>
          </w:tcPr>
          <w:p w14:paraId="54141B92" w14:textId="77777777" w:rsidR="00401565" w:rsidRPr="00620F67" w:rsidRDefault="00401565" w:rsidP="00401565">
            <w:pPr>
              <w:tabs>
                <w:tab w:val="center" w:pos="4680"/>
              </w:tabs>
              <w:spacing w:line="480" w:lineRule="auto"/>
              <w:jc w:val="center"/>
            </w:pPr>
            <w:r w:rsidRPr="00620F67">
              <w:t>-.01</w:t>
            </w:r>
          </w:p>
        </w:tc>
        <w:tc>
          <w:tcPr>
            <w:tcW w:w="1530" w:type="dxa"/>
          </w:tcPr>
          <w:p w14:paraId="22728828" w14:textId="77777777" w:rsidR="00401565" w:rsidRPr="00620F67" w:rsidRDefault="00401565" w:rsidP="00401565">
            <w:pPr>
              <w:tabs>
                <w:tab w:val="center" w:pos="4680"/>
              </w:tabs>
              <w:spacing w:line="480" w:lineRule="auto"/>
              <w:jc w:val="center"/>
              <w:rPr>
                <w:b/>
              </w:rPr>
            </w:pPr>
            <w:r w:rsidRPr="00620F67">
              <w:rPr>
                <w:b/>
              </w:rPr>
              <w:t>.09</w:t>
            </w:r>
          </w:p>
        </w:tc>
        <w:tc>
          <w:tcPr>
            <w:tcW w:w="1350" w:type="dxa"/>
          </w:tcPr>
          <w:p w14:paraId="1EDE3163" w14:textId="77777777" w:rsidR="00401565" w:rsidRPr="00A6209D" w:rsidRDefault="00401565" w:rsidP="00401565">
            <w:pPr>
              <w:tabs>
                <w:tab w:val="center" w:pos="4680"/>
              </w:tabs>
              <w:spacing w:line="480" w:lineRule="auto"/>
              <w:jc w:val="center"/>
              <w:rPr>
                <w:b/>
              </w:rPr>
            </w:pPr>
          </w:p>
        </w:tc>
        <w:tc>
          <w:tcPr>
            <w:tcW w:w="1170" w:type="dxa"/>
          </w:tcPr>
          <w:p w14:paraId="4D19680C" w14:textId="77777777" w:rsidR="00401565" w:rsidRPr="00A6209D" w:rsidRDefault="00401565" w:rsidP="00401565">
            <w:pPr>
              <w:tabs>
                <w:tab w:val="center" w:pos="4680"/>
              </w:tabs>
              <w:spacing w:line="480" w:lineRule="auto"/>
              <w:jc w:val="center"/>
              <w:rPr>
                <w:b/>
              </w:rPr>
            </w:pPr>
          </w:p>
        </w:tc>
      </w:tr>
      <w:tr w:rsidR="00401565" w:rsidRPr="00A6209D" w14:paraId="7E0671FD" w14:textId="77777777" w:rsidTr="00401565">
        <w:tc>
          <w:tcPr>
            <w:tcW w:w="1501" w:type="dxa"/>
            <w:tcBorders>
              <w:bottom w:val="single" w:sz="4" w:space="0" w:color="auto"/>
            </w:tcBorders>
          </w:tcPr>
          <w:p w14:paraId="017D0CE8" w14:textId="77777777" w:rsidR="00401565" w:rsidRPr="00A6209D" w:rsidRDefault="00401565" w:rsidP="00401565">
            <w:pPr>
              <w:tabs>
                <w:tab w:val="center" w:pos="4680"/>
              </w:tabs>
              <w:spacing w:line="480" w:lineRule="auto"/>
            </w:pPr>
            <w:r w:rsidRPr="00A6209D">
              <w:t>Happy</w:t>
            </w:r>
          </w:p>
        </w:tc>
        <w:tc>
          <w:tcPr>
            <w:tcW w:w="1469" w:type="dxa"/>
            <w:tcBorders>
              <w:bottom w:val="single" w:sz="4" w:space="0" w:color="auto"/>
            </w:tcBorders>
          </w:tcPr>
          <w:p w14:paraId="3564D375" w14:textId="77777777" w:rsidR="00401565" w:rsidRPr="0022701F" w:rsidRDefault="00401565" w:rsidP="00401565">
            <w:pPr>
              <w:tabs>
                <w:tab w:val="center" w:pos="4680"/>
              </w:tabs>
              <w:spacing w:line="480" w:lineRule="auto"/>
              <w:jc w:val="center"/>
              <w:rPr>
                <w:b/>
              </w:rPr>
            </w:pPr>
            <w:r w:rsidRPr="0022701F">
              <w:rPr>
                <w:b/>
              </w:rPr>
              <w:t>-.17</w:t>
            </w:r>
          </w:p>
        </w:tc>
        <w:tc>
          <w:tcPr>
            <w:tcW w:w="1080" w:type="dxa"/>
            <w:tcBorders>
              <w:bottom w:val="single" w:sz="4" w:space="0" w:color="auto"/>
            </w:tcBorders>
          </w:tcPr>
          <w:p w14:paraId="78110BAA" w14:textId="77777777" w:rsidR="00401565" w:rsidRPr="00A6209D" w:rsidRDefault="00401565" w:rsidP="00401565">
            <w:pPr>
              <w:tabs>
                <w:tab w:val="center" w:pos="4680"/>
              </w:tabs>
              <w:spacing w:line="480" w:lineRule="auto"/>
              <w:jc w:val="center"/>
              <w:rPr>
                <w:b/>
              </w:rPr>
            </w:pPr>
            <w:r w:rsidRPr="00A6209D">
              <w:rPr>
                <w:b/>
              </w:rPr>
              <w:t>-</w:t>
            </w:r>
            <w:r>
              <w:rPr>
                <w:b/>
              </w:rPr>
              <w:t>.2</w:t>
            </w:r>
            <w:r w:rsidRPr="00A6209D">
              <w:rPr>
                <w:b/>
              </w:rPr>
              <w:t>2</w:t>
            </w:r>
          </w:p>
        </w:tc>
        <w:tc>
          <w:tcPr>
            <w:tcW w:w="1170" w:type="dxa"/>
            <w:tcBorders>
              <w:bottom w:val="single" w:sz="4" w:space="0" w:color="auto"/>
            </w:tcBorders>
          </w:tcPr>
          <w:p w14:paraId="40F96E19" w14:textId="77777777" w:rsidR="00401565" w:rsidRPr="00A6209D" w:rsidRDefault="00401565" w:rsidP="00401565">
            <w:pPr>
              <w:tabs>
                <w:tab w:val="center" w:pos="4680"/>
              </w:tabs>
              <w:spacing w:line="480" w:lineRule="auto"/>
              <w:jc w:val="center"/>
              <w:rPr>
                <w:b/>
              </w:rPr>
            </w:pPr>
            <w:r w:rsidRPr="00A6209D">
              <w:t>-.04</w:t>
            </w:r>
          </w:p>
        </w:tc>
        <w:tc>
          <w:tcPr>
            <w:tcW w:w="1170" w:type="dxa"/>
            <w:tcBorders>
              <w:bottom w:val="single" w:sz="4" w:space="0" w:color="auto"/>
            </w:tcBorders>
          </w:tcPr>
          <w:p w14:paraId="3C0179F1" w14:textId="77777777" w:rsidR="00401565" w:rsidRPr="00A6209D" w:rsidRDefault="00401565" w:rsidP="00401565">
            <w:pPr>
              <w:tabs>
                <w:tab w:val="center" w:pos="4680"/>
              </w:tabs>
              <w:spacing w:line="480" w:lineRule="auto"/>
              <w:jc w:val="center"/>
              <w:rPr>
                <w:b/>
              </w:rPr>
            </w:pPr>
            <w:r w:rsidRPr="00A6209D">
              <w:rPr>
                <w:b/>
              </w:rPr>
              <w:t>-.</w:t>
            </w:r>
            <w:r>
              <w:rPr>
                <w:b/>
              </w:rPr>
              <w:t>1</w:t>
            </w:r>
            <w:r w:rsidRPr="00A6209D">
              <w:rPr>
                <w:b/>
              </w:rPr>
              <w:t>4</w:t>
            </w:r>
          </w:p>
        </w:tc>
        <w:tc>
          <w:tcPr>
            <w:tcW w:w="1260" w:type="dxa"/>
            <w:tcBorders>
              <w:bottom w:val="single" w:sz="4" w:space="0" w:color="auto"/>
            </w:tcBorders>
          </w:tcPr>
          <w:p w14:paraId="1FAFE99F" w14:textId="77777777" w:rsidR="00401565" w:rsidRPr="00A6209D" w:rsidRDefault="00401565" w:rsidP="00401565">
            <w:pPr>
              <w:tabs>
                <w:tab w:val="center" w:pos="4680"/>
              </w:tabs>
              <w:spacing w:line="480" w:lineRule="auto"/>
              <w:jc w:val="center"/>
              <w:rPr>
                <w:b/>
              </w:rPr>
            </w:pPr>
            <w:r w:rsidRPr="00A6209D">
              <w:rPr>
                <w:b/>
              </w:rPr>
              <w:t>-.</w:t>
            </w:r>
            <w:r>
              <w:rPr>
                <w:b/>
              </w:rPr>
              <w:t>08</w:t>
            </w:r>
          </w:p>
        </w:tc>
        <w:tc>
          <w:tcPr>
            <w:tcW w:w="1170" w:type="dxa"/>
            <w:tcBorders>
              <w:bottom w:val="single" w:sz="4" w:space="0" w:color="auto"/>
            </w:tcBorders>
          </w:tcPr>
          <w:p w14:paraId="3AA22EC9" w14:textId="77777777" w:rsidR="00401565" w:rsidRPr="00A6209D" w:rsidRDefault="00401565" w:rsidP="00401565">
            <w:pPr>
              <w:tabs>
                <w:tab w:val="center" w:pos="4680"/>
              </w:tabs>
              <w:spacing w:line="480" w:lineRule="auto"/>
              <w:jc w:val="center"/>
              <w:rPr>
                <w:b/>
              </w:rPr>
            </w:pPr>
            <w:r w:rsidRPr="00A6209D">
              <w:t>-</w:t>
            </w:r>
            <w:r>
              <w:t>.02</w:t>
            </w:r>
          </w:p>
        </w:tc>
        <w:tc>
          <w:tcPr>
            <w:tcW w:w="1530" w:type="dxa"/>
            <w:tcBorders>
              <w:bottom w:val="single" w:sz="4" w:space="0" w:color="auto"/>
            </w:tcBorders>
          </w:tcPr>
          <w:p w14:paraId="7AE9AD6F" w14:textId="77777777" w:rsidR="00401565" w:rsidRPr="00620F67" w:rsidRDefault="00401565" w:rsidP="00401565">
            <w:pPr>
              <w:tabs>
                <w:tab w:val="center" w:pos="4680"/>
              </w:tabs>
              <w:spacing w:line="480" w:lineRule="auto"/>
              <w:jc w:val="center"/>
              <w:rPr>
                <w:b/>
              </w:rPr>
            </w:pPr>
            <w:r w:rsidRPr="00620F67">
              <w:rPr>
                <w:b/>
              </w:rPr>
              <w:t>.08</w:t>
            </w:r>
          </w:p>
        </w:tc>
        <w:tc>
          <w:tcPr>
            <w:tcW w:w="1350" w:type="dxa"/>
            <w:tcBorders>
              <w:bottom w:val="single" w:sz="4" w:space="0" w:color="auto"/>
            </w:tcBorders>
          </w:tcPr>
          <w:p w14:paraId="71AF620C" w14:textId="77777777" w:rsidR="00401565" w:rsidRPr="00A6209D" w:rsidRDefault="00401565" w:rsidP="00401565">
            <w:pPr>
              <w:tabs>
                <w:tab w:val="center" w:pos="4680"/>
              </w:tabs>
              <w:spacing w:line="480" w:lineRule="auto"/>
              <w:jc w:val="center"/>
              <w:rPr>
                <w:b/>
              </w:rPr>
            </w:pPr>
            <w:r w:rsidRPr="00A6209D">
              <w:rPr>
                <w:b/>
              </w:rPr>
              <w:t>.</w:t>
            </w:r>
            <w:r>
              <w:rPr>
                <w:b/>
              </w:rPr>
              <w:t>82</w:t>
            </w:r>
          </w:p>
        </w:tc>
        <w:tc>
          <w:tcPr>
            <w:tcW w:w="1170" w:type="dxa"/>
            <w:tcBorders>
              <w:bottom w:val="single" w:sz="4" w:space="0" w:color="auto"/>
            </w:tcBorders>
          </w:tcPr>
          <w:p w14:paraId="705167C2" w14:textId="77777777" w:rsidR="00401565" w:rsidRPr="00A6209D" w:rsidRDefault="00401565" w:rsidP="00401565">
            <w:pPr>
              <w:tabs>
                <w:tab w:val="center" w:pos="4680"/>
              </w:tabs>
              <w:spacing w:line="480" w:lineRule="auto"/>
              <w:jc w:val="center"/>
              <w:rPr>
                <w:b/>
              </w:rPr>
            </w:pPr>
          </w:p>
        </w:tc>
      </w:tr>
    </w:tbl>
    <w:p w14:paraId="584FE222" w14:textId="77777777" w:rsidR="00401565" w:rsidRDefault="00401565" w:rsidP="00401565">
      <w:pPr>
        <w:spacing w:line="480" w:lineRule="auto"/>
        <w:rPr>
          <w:rFonts w:ascii="Times" w:hAnsi="Times" w:cs="Arial"/>
        </w:rPr>
      </w:pPr>
      <w:r w:rsidRPr="00A6209D">
        <w:rPr>
          <w:i/>
        </w:rPr>
        <w:t>N</w:t>
      </w:r>
      <w:r w:rsidRPr="00A6209D">
        <w:t xml:space="preserve"> = </w:t>
      </w:r>
      <w:r>
        <w:t>1</w:t>
      </w:r>
      <w:r w:rsidRPr="00A6209D">
        <w:t>3</w:t>
      </w:r>
      <w:r>
        <w:t>12</w:t>
      </w:r>
      <w:r w:rsidRPr="00A6209D">
        <w:t>. Correlations in bold are statistically significant. All scales are in the same direction</w:t>
      </w:r>
      <w:r>
        <w:t>.</w:t>
      </w:r>
      <w:r w:rsidRPr="00A6209D">
        <w:t xml:space="preserve"> </w:t>
      </w:r>
      <w:r>
        <w:t>T</w:t>
      </w:r>
      <w:r w:rsidRPr="00A6209D">
        <w:t xml:space="preserve">hat is the higher the score, the higher the immorality, taint to soul, </w:t>
      </w:r>
      <w:r>
        <w:t xml:space="preserve">and </w:t>
      </w:r>
      <w:r w:rsidRPr="00A6209D">
        <w:t>emotions</w:t>
      </w:r>
      <w:r>
        <w:t>.</w:t>
      </w:r>
    </w:p>
    <w:p w14:paraId="0BA3097F" w14:textId="77777777" w:rsidR="00401565" w:rsidRDefault="00401565" w:rsidP="00401565">
      <w:pPr>
        <w:spacing w:line="480" w:lineRule="auto"/>
        <w:jc w:val="center"/>
        <w:rPr>
          <w:b/>
        </w:rPr>
      </w:pPr>
    </w:p>
    <w:p w14:paraId="08B00A22" w14:textId="77777777" w:rsidR="00401565" w:rsidRDefault="00401565" w:rsidP="00401565">
      <w:pPr>
        <w:spacing w:line="480" w:lineRule="auto"/>
        <w:jc w:val="center"/>
        <w:rPr>
          <w:b/>
        </w:rPr>
      </w:pPr>
    </w:p>
    <w:p w14:paraId="64816848" w14:textId="77777777" w:rsidR="00401565" w:rsidRDefault="00401565" w:rsidP="00401565">
      <w:pPr>
        <w:spacing w:line="480" w:lineRule="auto"/>
        <w:jc w:val="center"/>
        <w:rPr>
          <w:b/>
        </w:rPr>
      </w:pPr>
    </w:p>
    <w:p w14:paraId="538A7942" w14:textId="77777777" w:rsidR="00401565" w:rsidRDefault="00401565" w:rsidP="00401565">
      <w:pPr>
        <w:spacing w:line="480" w:lineRule="auto"/>
        <w:jc w:val="center"/>
        <w:rPr>
          <w:b/>
        </w:rPr>
        <w:sectPr w:rsidR="00401565" w:rsidSect="00401565">
          <w:pgSz w:w="15840" w:h="12240" w:orient="landscape"/>
          <w:pgMar w:top="1440" w:right="1440" w:bottom="1440" w:left="1440" w:header="720" w:footer="720" w:gutter="0"/>
          <w:cols w:space="720"/>
          <w:docGrid w:linePitch="360"/>
        </w:sectPr>
      </w:pPr>
    </w:p>
    <w:p w14:paraId="025AB06C" w14:textId="433F204F" w:rsidR="00401565" w:rsidRPr="00301BE3" w:rsidRDefault="00401565" w:rsidP="00401565">
      <w:pPr>
        <w:spacing w:line="480" w:lineRule="auto"/>
        <w:jc w:val="center"/>
      </w:pPr>
      <w:r w:rsidRPr="00301BE3">
        <w:lastRenderedPageBreak/>
        <w:t>Table S</w:t>
      </w:r>
      <w:r w:rsidR="00C278A2" w:rsidRPr="00301BE3">
        <w:t>3</w:t>
      </w:r>
      <w:r w:rsidRPr="00301BE3">
        <w:t>-3: Bivariate Pearson r Values and Multiple Regression Analyses Predicting I</w:t>
      </w:r>
      <w:r w:rsidR="00301BE3">
        <w:t>mmorality Ratings from Emotion R</w:t>
      </w:r>
      <w:r w:rsidRPr="00301BE3">
        <w:t>atings</w:t>
      </w:r>
      <w:r w:rsidR="00301BE3" w:rsidRPr="00301BE3">
        <w:t>,</w:t>
      </w:r>
      <w:r w:rsidR="00C278A2" w:rsidRPr="00301BE3">
        <w:t xml:space="preserve"> Study 3</w:t>
      </w:r>
    </w:p>
    <w:tbl>
      <w:tblPr>
        <w:tblStyle w:val="TableGrid"/>
        <w:tblW w:w="0" w:type="auto"/>
        <w:tblInd w:w="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2394"/>
        <w:gridCol w:w="2394"/>
        <w:gridCol w:w="2394"/>
      </w:tblGrid>
      <w:tr w:rsidR="00401565" w:rsidRPr="00942488" w14:paraId="735B9BEC" w14:textId="77777777" w:rsidTr="00401565">
        <w:tc>
          <w:tcPr>
            <w:tcW w:w="2394" w:type="dxa"/>
            <w:tcBorders>
              <w:top w:val="single" w:sz="4" w:space="0" w:color="auto"/>
              <w:bottom w:val="single" w:sz="4" w:space="0" w:color="auto"/>
            </w:tcBorders>
          </w:tcPr>
          <w:p w14:paraId="6C2ED1BC" w14:textId="77777777" w:rsidR="00401565" w:rsidRPr="00942488" w:rsidRDefault="00401565" w:rsidP="00401565">
            <w:pPr>
              <w:spacing w:line="480" w:lineRule="auto"/>
              <w:rPr>
                <w:sz w:val="24"/>
                <w:szCs w:val="24"/>
              </w:rPr>
            </w:pPr>
          </w:p>
        </w:tc>
        <w:tc>
          <w:tcPr>
            <w:tcW w:w="2394" w:type="dxa"/>
            <w:tcBorders>
              <w:top w:val="single" w:sz="4" w:space="0" w:color="auto"/>
              <w:bottom w:val="single" w:sz="4" w:space="0" w:color="auto"/>
            </w:tcBorders>
          </w:tcPr>
          <w:p w14:paraId="5B310379" w14:textId="77777777" w:rsidR="00401565" w:rsidRPr="00942488" w:rsidRDefault="00401565" w:rsidP="00401565">
            <w:pPr>
              <w:spacing w:line="480" w:lineRule="auto"/>
              <w:rPr>
                <w:sz w:val="24"/>
                <w:szCs w:val="24"/>
              </w:rPr>
            </w:pPr>
            <w:r w:rsidRPr="00942488">
              <w:rPr>
                <w:sz w:val="24"/>
                <w:szCs w:val="24"/>
              </w:rPr>
              <w:t>Anger</w:t>
            </w:r>
          </w:p>
        </w:tc>
        <w:tc>
          <w:tcPr>
            <w:tcW w:w="2394" w:type="dxa"/>
            <w:tcBorders>
              <w:top w:val="single" w:sz="4" w:space="0" w:color="auto"/>
              <w:bottom w:val="single" w:sz="4" w:space="0" w:color="auto"/>
            </w:tcBorders>
          </w:tcPr>
          <w:p w14:paraId="025F1233" w14:textId="77777777" w:rsidR="00401565" w:rsidRPr="00942488" w:rsidRDefault="00401565" w:rsidP="00401565">
            <w:pPr>
              <w:spacing w:line="480" w:lineRule="auto"/>
              <w:rPr>
                <w:sz w:val="24"/>
                <w:szCs w:val="24"/>
              </w:rPr>
            </w:pPr>
            <w:r w:rsidRPr="00942488">
              <w:rPr>
                <w:sz w:val="24"/>
                <w:szCs w:val="24"/>
              </w:rPr>
              <w:t>Disgust</w:t>
            </w:r>
          </w:p>
        </w:tc>
        <w:tc>
          <w:tcPr>
            <w:tcW w:w="2394" w:type="dxa"/>
            <w:tcBorders>
              <w:top w:val="single" w:sz="4" w:space="0" w:color="auto"/>
              <w:bottom w:val="single" w:sz="4" w:space="0" w:color="auto"/>
            </w:tcBorders>
          </w:tcPr>
          <w:p w14:paraId="1449EED2" w14:textId="787D947C" w:rsidR="00401565" w:rsidRPr="00942488" w:rsidRDefault="00401565" w:rsidP="00E446AE">
            <w:pPr>
              <w:spacing w:line="480" w:lineRule="auto"/>
              <w:rPr>
                <w:sz w:val="24"/>
                <w:szCs w:val="24"/>
              </w:rPr>
            </w:pPr>
            <w:r w:rsidRPr="00942488">
              <w:rPr>
                <w:sz w:val="24"/>
                <w:szCs w:val="24"/>
              </w:rPr>
              <w:t>Grossed</w:t>
            </w:r>
            <w:r w:rsidR="00E446AE">
              <w:rPr>
                <w:sz w:val="24"/>
                <w:szCs w:val="24"/>
              </w:rPr>
              <w:t>-</w:t>
            </w:r>
            <w:r w:rsidRPr="00942488">
              <w:rPr>
                <w:sz w:val="24"/>
                <w:szCs w:val="24"/>
              </w:rPr>
              <w:t>out</w:t>
            </w:r>
          </w:p>
        </w:tc>
      </w:tr>
      <w:tr w:rsidR="00401565" w:rsidRPr="00942488" w14:paraId="7510A39F" w14:textId="77777777" w:rsidTr="00401565">
        <w:tc>
          <w:tcPr>
            <w:tcW w:w="2394" w:type="dxa"/>
            <w:tcBorders>
              <w:top w:val="single" w:sz="4" w:space="0" w:color="auto"/>
            </w:tcBorders>
          </w:tcPr>
          <w:p w14:paraId="1C798EF8" w14:textId="77777777" w:rsidR="00401565" w:rsidRPr="00942488" w:rsidRDefault="00401565" w:rsidP="00401565">
            <w:pPr>
              <w:spacing w:line="480" w:lineRule="auto"/>
              <w:rPr>
                <w:sz w:val="24"/>
                <w:szCs w:val="24"/>
              </w:rPr>
            </w:pPr>
            <w:r w:rsidRPr="00942488">
              <w:rPr>
                <w:sz w:val="24"/>
                <w:szCs w:val="24"/>
              </w:rPr>
              <w:t>Autonomy</w:t>
            </w:r>
          </w:p>
          <w:p w14:paraId="7E6E78A9" w14:textId="77777777" w:rsidR="00401565" w:rsidRPr="00942488" w:rsidRDefault="00401565" w:rsidP="00401565">
            <w:pPr>
              <w:spacing w:line="480" w:lineRule="auto"/>
              <w:rPr>
                <w:sz w:val="24"/>
                <w:szCs w:val="24"/>
              </w:rPr>
            </w:pPr>
          </w:p>
          <w:p w14:paraId="6F17F0EA" w14:textId="77777777" w:rsidR="00401565" w:rsidRPr="00942488" w:rsidRDefault="00401565" w:rsidP="00401565">
            <w:pPr>
              <w:spacing w:line="480" w:lineRule="auto"/>
              <w:rPr>
                <w:sz w:val="24"/>
                <w:szCs w:val="24"/>
              </w:rPr>
            </w:pPr>
          </w:p>
        </w:tc>
        <w:tc>
          <w:tcPr>
            <w:tcW w:w="2394" w:type="dxa"/>
            <w:tcBorders>
              <w:top w:val="single" w:sz="4" w:space="0" w:color="auto"/>
            </w:tcBorders>
          </w:tcPr>
          <w:p w14:paraId="0482353A" w14:textId="77777777" w:rsidR="00401565" w:rsidRPr="00942488" w:rsidRDefault="00401565" w:rsidP="00401565">
            <w:pPr>
              <w:spacing w:line="480" w:lineRule="auto"/>
              <w:rPr>
                <w:sz w:val="24"/>
                <w:szCs w:val="24"/>
                <w:vertAlign w:val="superscript"/>
              </w:rPr>
            </w:pPr>
            <w:r w:rsidRPr="000B13B1">
              <w:rPr>
                <w:i/>
                <w:sz w:val="24"/>
                <w:szCs w:val="24"/>
              </w:rPr>
              <w:t>r</w:t>
            </w:r>
            <w:r w:rsidRPr="00942488">
              <w:rPr>
                <w:sz w:val="24"/>
                <w:szCs w:val="24"/>
              </w:rPr>
              <w:t>=+.490</w:t>
            </w:r>
          </w:p>
          <w:p w14:paraId="12409B0F" w14:textId="77777777" w:rsidR="00401565" w:rsidRPr="00942488" w:rsidRDefault="00401565" w:rsidP="00401565">
            <w:pPr>
              <w:spacing w:line="480" w:lineRule="auto"/>
              <w:rPr>
                <w:sz w:val="24"/>
                <w:szCs w:val="24"/>
              </w:rPr>
            </w:pPr>
            <w:r w:rsidRPr="00942488">
              <w:rPr>
                <w:sz w:val="24"/>
                <w:szCs w:val="24"/>
              </w:rPr>
              <w:t>Beta:+.313</w:t>
            </w:r>
          </w:p>
          <w:p w14:paraId="53894FA3"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:448</w:t>
            </w:r>
          </w:p>
          <w:p w14:paraId="55C0FB1A"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&lt;.001</w:t>
            </w:r>
          </w:p>
        </w:tc>
        <w:tc>
          <w:tcPr>
            <w:tcW w:w="2394" w:type="dxa"/>
            <w:tcBorders>
              <w:top w:val="single" w:sz="4" w:space="0" w:color="auto"/>
            </w:tcBorders>
          </w:tcPr>
          <w:p w14:paraId="676DFAF2" w14:textId="77777777" w:rsidR="00401565" w:rsidRPr="00942488" w:rsidRDefault="00401565" w:rsidP="00401565">
            <w:pPr>
              <w:spacing w:line="480" w:lineRule="auto"/>
              <w:rPr>
                <w:sz w:val="24"/>
                <w:szCs w:val="24"/>
                <w:vertAlign w:val="superscript"/>
              </w:rPr>
            </w:pPr>
            <w:r w:rsidRPr="000B13B1">
              <w:rPr>
                <w:i/>
                <w:sz w:val="24"/>
                <w:szCs w:val="24"/>
              </w:rPr>
              <w:t>r</w:t>
            </w:r>
            <w:r w:rsidRPr="00942488">
              <w:rPr>
                <w:sz w:val="24"/>
                <w:szCs w:val="24"/>
              </w:rPr>
              <w:t>=+.478*</w:t>
            </w:r>
          </w:p>
          <w:p w14:paraId="01410257" w14:textId="77777777" w:rsidR="00401565" w:rsidRPr="00942488" w:rsidRDefault="00401565" w:rsidP="00401565">
            <w:pPr>
              <w:spacing w:line="480" w:lineRule="auto"/>
              <w:rPr>
                <w:sz w:val="24"/>
                <w:szCs w:val="24"/>
              </w:rPr>
            </w:pPr>
            <w:r w:rsidRPr="00942488">
              <w:rPr>
                <w:sz w:val="24"/>
                <w:szCs w:val="24"/>
              </w:rPr>
              <w:t>Beta:+.279</w:t>
            </w:r>
          </w:p>
          <w:p w14:paraId="360370B7"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:448</w:t>
            </w:r>
          </w:p>
          <w:p w14:paraId="3D07DD4C"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&lt;.001</w:t>
            </w:r>
          </w:p>
        </w:tc>
        <w:tc>
          <w:tcPr>
            <w:tcW w:w="2394" w:type="dxa"/>
            <w:tcBorders>
              <w:top w:val="single" w:sz="4" w:space="0" w:color="auto"/>
            </w:tcBorders>
          </w:tcPr>
          <w:p w14:paraId="71C1701E"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 +.290</w:t>
            </w:r>
          </w:p>
          <w:p w14:paraId="24F721FE" w14:textId="77777777" w:rsidR="00401565" w:rsidRPr="00942488" w:rsidRDefault="00401565" w:rsidP="00401565">
            <w:pPr>
              <w:spacing w:line="480" w:lineRule="auto"/>
              <w:rPr>
                <w:sz w:val="24"/>
                <w:szCs w:val="24"/>
              </w:rPr>
            </w:pPr>
            <w:r w:rsidRPr="00942488">
              <w:rPr>
                <w:sz w:val="24"/>
                <w:szCs w:val="24"/>
              </w:rPr>
              <w:t>Beta:-.040</w:t>
            </w:r>
          </w:p>
          <w:p w14:paraId="37DFC0C0"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:448</w:t>
            </w:r>
          </w:p>
          <w:p w14:paraId="1DF2576D"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=.738</w:t>
            </w:r>
          </w:p>
        </w:tc>
      </w:tr>
      <w:tr w:rsidR="00401565" w:rsidRPr="00942488" w14:paraId="4140AD71" w14:textId="77777777" w:rsidTr="00401565">
        <w:tc>
          <w:tcPr>
            <w:tcW w:w="2394" w:type="dxa"/>
          </w:tcPr>
          <w:p w14:paraId="1A61FF5A" w14:textId="77777777" w:rsidR="00401565" w:rsidRPr="00942488" w:rsidRDefault="00401565" w:rsidP="00401565">
            <w:pPr>
              <w:spacing w:line="480" w:lineRule="auto"/>
              <w:rPr>
                <w:sz w:val="24"/>
                <w:szCs w:val="24"/>
              </w:rPr>
            </w:pPr>
            <w:r w:rsidRPr="00942488">
              <w:rPr>
                <w:sz w:val="24"/>
                <w:szCs w:val="24"/>
              </w:rPr>
              <w:t>Non-health</w:t>
            </w:r>
          </w:p>
          <w:p w14:paraId="3C8DEB73" w14:textId="77777777" w:rsidR="00401565" w:rsidRPr="00942488" w:rsidRDefault="00401565" w:rsidP="00401565">
            <w:pPr>
              <w:spacing w:line="480" w:lineRule="auto"/>
              <w:rPr>
                <w:sz w:val="24"/>
                <w:szCs w:val="24"/>
              </w:rPr>
            </w:pPr>
          </w:p>
        </w:tc>
        <w:tc>
          <w:tcPr>
            <w:tcW w:w="2394" w:type="dxa"/>
          </w:tcPr>
          <w:p w14:paraId="2B8E66C2"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=+.561</w:t>
            </w:r>
          </w:p>
          <w:p w14:paraId="1108DB00" w14:textId="77777777" w:rsidR="00401565" w:rsidRPr="00942488" w:rsidRDefault="00401565" w:rsidP="00401565">
            <w:pPr>
              <w:spacing w:line="480" w:lineRule="auto"/>
              <w:rPr>
                <w:sz w:val="24"/>
                <w:szCs w:val="24"/>
              </w:rPr>
            </w:pPr>
            <w:r w:rsidRPr="00942488">
              <w:rPr>
                <w:sz w:val="24"/>
                <w:szCs w:val="24"/>
              </w:rPr>
              <w:t>Beta:+.144</w:t>
            </w:r>
          </w:p>
          <w:p w14:paraId="1BC63D29"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 417</w:t>
            </w:r>
          </w:p>
          <w:p w14:paraId="1F24FD2D"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=.010</w:t>
            </w:r>
          </w:p>
        </w:tc>
        <w:tc>
          <w:tcPr>
            <w:tcW w:w="2394" w:type="dxa"/>
          </w:tcPr>
          <w:p w14:paraId="6911726C"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=+.656</w:t>
            </w:r>
          </w:p>
          <w:p w14:paraId="5D5F9996" w14:textId="77777777" w:rsidR="00401565" w:rsidRPr="00942488" w:rsidRDefault="00401565" w:rsidP="00401565">
            <w:pPr>
              <w:spacing w:line="480" w:lineRule="auto"/>
              <w:rPr>
                <w:sz w:val="24"/>
                <w:szCs w:val="24"/>
              </w:rPr>
            </w:pPr>
            <w:r w:rsidRPr="00942488">
              <w:rPr>
                <w:sz w:val="24"/>
                <w:szCs w:val="24"/>
              </w:rPr>
              <w:t>Beta:+.456</w:t>
            </w:r>
          </w:p>
          <w:p w14:paraId="3793EF1A"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 417</w:t>
            </w:r>
          </w:p>
          <w:p w14:paraId="41488998"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&lt;.001</w:t>
            </w:r>
          </w:p>
        </w:tc>
        <w:tc>
          <w:tcPr>
            <w:tcW w:w="2394" w:type="dxa"/>
          </w:tcPr>
          <w:p w14:paraId="16D35B32"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=+.564</w:t>
            </w:r>
          </w:p>
          <w:p w14:paraId="455E51E0" w14:textId="77777777" w:rsidR="00401565" w:rsidRPr="00942488" w:rsidRDefault="00401565" w:rsidP="00401565">
            <w:pPr>
              <w:spacing w:line="480" w:lineRule="auto"/>
              <w:rPr>
                <w:sz w:val="24"/>
                <w:szCs w:val="24"/>
              </w:rPr>
            </w:pPr>
            <w:r w:rsidRPr="00942488">
              <w:rPr>
                <w:sz w:val="24"/>
                <w:szCs w:val="24"/>
              </w:rPr>
              <w:t>Beta:+.118</w:t>
            </w:r>
          </w:p>
          <w:p w14:paraId="4E77C781"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 417</w:t>
            </w:r>
          </w:p>
          <w:p w14:paraId="642D847D"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=.044</w:t>
            </w:r>
          </w:p>
        </w:tc>
      </w:tr>
      <w:tr w:rsidR="00401565" w:rsidRPr="00942488" w14:paraId="3426B260" w14:textId="77777777" w:rsidTr="00401565">
        <w:tc>
          <w:tcPr>
            <w:tcW w:w="2394" w:type="dxa"/>
          </w:tcPr>
          <w:p w14:paraId="694A8F75" w14:textId="77777777" w:rsidR="00401565" w:rsidRPr="00942488" w:rsidRDefault="00401565" w:rsidP="00401565">
            <w:pPr>
              <w:spacing w:line="480" w:lineRule="auto"/>
              <w:rPr>
                <w:sz w:val="24"/>
                <w:szCs w:val="24"/>
              </w:rPr>
            </w:pPr>
            <w:r w:rsidRPr="00942488">
              <w:rPr>
                <w:sz w:val="24"/>
                <w:szCs w:val="24"/>
              </w:rPr>
              <w:t>Health</w:t>
            </w:r>
          </w:p>
          <w:p w14:paraId="6C6E5950" w14:textId="77777777" w:rsidR="00401565" w:rsidRPr="00942488" w:rsidRDefault="00401565" w:rsidP="00401565">
            <w:pPr>
              <w:spacing w:line="480" w:lineRule="auto"/>
              <w:rPr>
                <w:sz w:val="24"/>
                <w:szCs w:val="24"/>
              </w:rPr>
            </w:pPr>
          </w:p>
        </w:tc>
        <w:tc>
          <w:tcPr>
            <w:tcW w:w="2394" w:type="dxa"/>
          </w:tcPr>
          <w:p w14:paraId="60653BC9"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=+.520</w:t>
            </w:r>
          </w:p>
          <w:p w14:paraId="26B37340" w14:textId="77777777" w:rsidR="00401565" w:rsidRPr="00942488" w:rsidRDefault="00401565" w:rsidP="00401565">
            <w:pPr>
              <w:spacing w:line="480" w:lineRule="auto"/>
              <w:rPr>
                <w:sz w:val="24"/>
                <w:szCs w:val="24"/>
              </w:rPr>
            </w:pPr>
            <w:r w:rsidRPr="00942488">
              <w:rPr>
                <w:sz w:val="24"/>
                <w:szCs w:val="24"/>
              </w:rPr>
              <w:t>Beta:+.466</w:t>
            </w:r>
          </w:p>
          <w:p w14:paraId="4D5920F0"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 435</w:t>
            </w:r>
          </w:p>
          <w:p w14:paraId="6F5163FD"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&lt;.001</w:t>
            </w:r>
          </w:p>
        </w:tc>
        <w:tc>
          <w:tcPr>
            <w:tcW w:w="2394" w:type="dxa"/>
          </w:tcPr>
          <w:p w14:paraId="2075C1B8"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=+.333</w:t>
            </w:r>
          </w:p>
          <w:p w14:paraId="60957D65" w14:textId="77777777" w:rsidR="00401565" w:rsidRPr="00942488" w:rsidRDefault="00401565" w:rsidP="00401565">
            <w:pPr>
              <w:spacing w:line="480" w:lineRule="auto"/>
              <w:rPr>
                <w:sz w:val="24"/>
                <w:szCs w:val="24"/>
              </w:rPr>
            </w:pPr>
            <w:r w:rsidRPr="00942488">
              <w:rPr>
                <w:sz w:val="24"/>
                <w:szCs w:val="24"/>
              </w:rPr>
              <w:t>Beta:+.245</w:t>
            </w:r>
          </w:p>
          <w:p w14:paraId="61F86574"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:435</w:t>
            </w:r>
          </w:p>
          <w:p w14:paraId="11590436"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=.001</w:t>
            </w:r>
          </w:p>
        </w:tc>
        <w:tc>
          <w:tcPr>
            <w:tcW w:w="2394" w:type="dxa"/>
          </w:tcPr>
          <w:p w14:paraId="1F0342C4" w14:textId="77777777" w:rsidR="00401565" w:rsidRPr="00942488" w:rsidRDefault="00401565" w:rsidP="00401565">
            <w:pPr>
              <w:spacing w:line="480" w:lineRule="auto"/>
              <w:rPr>
                <w:sz w:val="24"/>
                <w:szCs w:val="24"/>
              </w:rPr>
            </w:pPr>
            <w:r w:rsidRPr="000B13B1">
              <w:rPr>
                <w:i/>
                <w:sz w:val="24"/>
                <w:szCs w:val="24"/>
              </w:rPr>
              <w:t>r</w:t>
            </w:r>
            <w:r w:rsidRPr="00942488">
              <w:rPr>
                <w:sz w:val="24"/>
                <w:szCs w:val="24"/>
              </w:rPr>
              <w:t>=+.268</w:t>
            </w:r>
          </w:p>
          <w:p w14:paraId="5B25270D" w14:textId="77777777" w:rsidR="00401565" w:rsidRPr="00942488" w:rsidRDefault="00401565" w:rsidP="00401565">
            <w:pPr>
              <w:spacing w:line="480" w:lineRule="auto"/>
              <w:rPr>
                <w:sz w:val="24"/>
                <w:szCs w:val="24"/>
              </w:rPr>
            </w:pPr>
            <w:r w:rsidRPr="00942488">
              <w:rPr>
                <w:sz w:val="24"/>
                <w:szCs w:val="24"/>
              </w:rPr>
              <w:t>Beta: -.037</w:t>
            </w:r>
          </w:p>
          <w:p w14:paraId="3B58135C" w14:textId="77777777" w:rsidR="00401565" w:rsidRPr="00942488" w:rsidRDefault="00401565" w:rsidP="00401565">
            <w:pPr>
              <w:spacing w:line="480" w:lineRule="auto"/>
              <w:rPr>
                <w:sz w:val="24"/>
                <w:szCs w:val="24"/>
              </w:rPr>
            </w:pPr>
            <w:r w:rsidRPr="000B13B1">
              <w:rPr>
                <w:i/>
                <w:sz w:val="24"/>
                <w:szCs w:val="24"/>
              </w:rPr>
              <w:t>df</w:t>
            </w:r>
            <w:r w:rsidRPr="00942488">
              <w:rPr>
                <w:sz w:val="24"/>
                <w:szCs w:val="24"/>
              </w:rPr>
              <w:t>:435</w:t>
            </w:r>
          </w:p>
          <w:p w14:paraId="3CEB9101" w14:textId="77777777" w:rsidR="00401565" w:rsidRPr="00942488" w:rsidRDefault="00401565" w:rsidP="00401565">
            <w:pPr>
              <w:spacing w:line="480" w:lineRule="auto"/>
              <w:rPr>
                <w:sz w:val="24"/>
                <w:szCs w:val="24"/>
              </w:rPr>
            </w:pPr>
            <w:r w:rsidRPr="000B13B1">
              <w:rPr>
                <w:i/>
                <w:sz w:val="24"/>
                <w:szCs w:val="24"/>
              </w:rPr>
              <w:t>p</w:t>
            </w:r>
            <w:r w:rsidRPr="00942488">
              <w:rPr>
                <w:sz w:val="24"/>
                <w:szCs w:val="24"/>
              </w:rPr>
              <w:t>=.592</w:t>
            </w:r>
          </w:p>
        </w:tc>
      </w:tr>
    </w:tbl>
    <w:p w14:paraId="7A574C7C" w14:textId="64AAFD5F" w:rsidR="00401565" w:rsidRDefault="00401565" w:rsidP="00401565">
      <w:pPr>
        <w:spacing w:line="480" w:lineRule="auto"/>
      </w:pPr>
      <w:r w:rsidRPr="00DD020B">
        <w:rPr>
          <w:i/>
        </w:rPr>
        <w:t>Note</w:t>
      </w:r>
      <w:r w:rsidRPr="00DD020B">
        <w:t xml:space="preserve">: Standardized regression weights (Beta weights) and </w:t>
      </w:r>
      <w:r w:rsidRPr="000B13B1">
        <w:rPr>
          <w:i/>
        </w:rPr>
        <w:t>p</w:t>
      </w:r>
      <w:r w:rsidRPr="00DD020B">
        <w:t xml:space="preserve"> values are based on simultaneous models with </w:t>
      </w:r>
      <w:r w:rsidRPr="001C2B91">
        <w:rPr>
          <w:i/>
        </w:rPr>
        <w:t>anger, disgust</w:t>
      </w:r>
      <w:r w:rsidRPr="00DD020B">
        <w:t xml:space="preserve">, and </w:t>
      </w:r>
      <w:r w:rsidRPr="001C2B91">
        <w:rPr>
          <w:i/>
        </w:rPr>
        <w:t>grossed</w:t>
      </w:r>
      <w:r w:rsidR="00E446AE" w:rsidRPr="001C2B91">
        <w:rPr>
          <w:i/>
        </w:rPr>
        <w:t>-</w:t>
      </w:r>
      <w:r w:rsidRPr="001C2B91">
        <w:rPr>
          <w:i/>
        </w:rPr>
        <w:t>out</w:t>
      </w:r>
      <w:r w:rsidRPr="00DD020B">
        <w:t xml:space="preserve"> as independent variables.  Values for </w:t>
      </w:r>
      <w:r w:rsidR="001C2B91">
        <w:t>h</w:t>
      </w:r>
      <w:r w:rsidRPr="00DD020B">
        <w:t>ealth violations are difficult to interpret due to floor effects in the data.</w:t>
      </w:r>
    </w:p>
    <w:p w14:paraId="0EC701C0" w14:textId="039AED3C" w:rsidR="00960E1F" w:rsidRDefault="00960E1F" w:rsidP="00401565">
      <w:pPr>
        <w:spacing w:line="480" w:lineRule="auto"/>
      </w:pPr>
    </w:p>
    <w:p w14:paraId="698BB909" w14:textId="30468ED9" w:rsidR="00960E1F" w:rsidRDefault="00960E1F" w:rsidP="00401565">
      <w:pPr>
        <w:spacing w:line="480" w:lineRule="auto"/>
      </w:pPr>
    </w:p>
    <w:p w14:paraId="1DE2E8FC" w14:textId="2510D055" w:rsidR="00960E1F" w:rsidRDefault="00960E1F" w:rsidP="00401565">
      <w:pPr>
        <w:spacing w:line="480" w:lineRule="auto"/>
      </w:pPr>
    </w:p>
    <w:p w14:paraId="11151CFB" w14:textId="72058353" w:rsidR="00960E1F" w:rsidRDefault="00960E1F" w:rsidP="00401565">
      <w:pPr>
        <w:spacing w:line="480" w:lineRule="auto"/>
      </w:pPr>
    </w:p>
    <w:p w14:paraId="588C058E" w14:textId="0EBE02EA" w:rsidR="00960E1F" w:rsidRDefault="00960E1F" w:rsidP="00401565">
      <w:pPr>
        <w:spacing w:line="480" w:lineRule="auto"/>
      </w:pPr>
    </w:p>
    <w:p w14:paraId="69C85D66" w14:textId="77777777" w:rsidR="00960E1F" w:rsidRPr="005174D6" w:rsidRDefault="00960E1F" w:rsidP="00960E1F">
      <w:pPr>
        <w:spacing w:line="480" w:lineRule="auto"/>
        <w:ind w:firstLine="720"/>
        <w:rPr>
          <w:rFonts w:ascii="Times" w:hAnsi="Times" w:cstheme="minorHAnsi"/>
        </w:rPr>
      </w:pPr>
      <w:r w:rsidRPr="005174D6">
        <w:rPr>
          <w:rFonts w:ascii="Times" w:hAnsi="Times" w:cstheme="minorHAnsi"/>
        </w:rPr>
        <w:lastRenderedPageBreak/>
        <w:t xml:space="preserve">How </w:t>
      </w:r>
      <w:r w:rsidRPr="009170DA">
        <w:rPr>
          <w:rFonts w:ascii="Times" w:hAnsi="Times" w:cstheme="minorHAnsi"/>
          <w:i/>
        </w:rPr>
        <w:t>disgust</w:t>
      </w:r>
      <w:r w:rsidRPr="005174D6">
        <w:rPr>
          <w:rFonts w:ascii="Times" w:hAnsi="Times" w:cstheme="minorHAnsi"/>
        </w:rPr>
        <w:t xml:space="preserve"> and </w:t>
      </w:r>
      <w:r w:rsidRPr="009170DA">
        <w:rPr>
          <w:rFonts w:ascii="Times" w:hAnsi="Times" w:cstheme="minorHAnsi"/>
          <w:i/>
        </w:rPr>
        <w:t>grossed-out</w:t>
      </w:r>
      <w:r w:rsidRPr="005174D6">
        <w:rPr>
          <w:rFonts w:ascii="Times" w:hAnsi="Times" w:cstheme="minorHAnsi"/>
        </w:rPr>
        <w:t xml:space="preserve"> predict</w:t>
      </w:r>
      <w:r>
        <w:rPr>
          <w:rFonts w:ascii="Times" w:hAnsi="Times" w:cstheme="minorHAnsi"/>
        </w:rPr>
        <w:t>ed</w:t>
      </w:r>
      <w:r w:rsidRPr="005174D6">
        <w:rPr>
          <w:rFonts w:ascii="Times" w:hAnsi="Times" w:cstheme="minorHAnsi"/>
        </w:rPr>
        <w:t xml:space="preserve"> immorality </w:t>
      </w:r>
      <w:r>
        <w:rPr>
          <w:rFonts w:ascii="Times" w:hAnsi="Times" w:cstheme="minorHAnsi"/>
        </w:rPr>
        <w:t>also replicated the basic result of Study 2</w:t>
      </w:r>
      <w:r w:rsidRPr="005174D6">
        <w:rPr>
          <w:rFonts w:ascii="Times" w:hAnsi="Times" w:cstheme="minorHAnsi"/>
        </w:rPr>
        <w:t xml:space="preserve">. By itself, </w:t>
      </w:r>
      <w:r w:rsidRPr="009170DA">
        <w:rPr>
          <w:rFonts w:ascii="Times" w:hAnsi="Times" w:cstheme="minorHAnsi"/>
          <w:i/>
        </w:rPr>
        <w:t>disgust</w:t>
      </w:r>
      <w:r w:rsidRPr="005174D6">
        <w:rPr>
          <w:rFonts w:ascii="Times" w:hAnsi="Times" w:cstheme="minorHAnsi"/>
        </w:rPr>
        <w:t xml:space="preserve"> predict</w:t>
      </w:r>
      <w:r>
        <w:rPr>
          <w:rFonts w:ascii="Times" w:hAnsi="Times" w:cstheme="minorHAnsi"/>
        </w:rPr>
        <w:t>ed</w:t>
      </w:r>
      <w:r w:rsidRPr="005174D6">
        <w:rPr>
          <w:rFonts w:ascii="Times" w:hAnsi="Times" w:cstheme="minorHAnsi"/>
        </w:rPr>
        <w:t xml:space="preserve"> immorality to a moderate degree (</w:t>
      </w:r>
      <w:proofErr w:type="gramStart"/>
      <w:r w:rsidRPr="004D0E9E">
        <w:rPr>
          <w:rFonts w:ascii="Times" w:hAnsi="Times" w:cstheme="minorHAnsi"/>
          <w:i/>
        </w:rPr>
        <w:t>r</w:t>
      </w:r>
      <w:r>
        <w:rPr>
          <w:rFonts w:ascii="Times" w:hAnsi="Times" w:cstheme="minorHAnsi"/>
        </w:rPr>
        <w:t>(</w:t>
      </w:r>
      <w:proofErr w:type="gramEnd"/>
      <w:r>
        <w:rPr>
          <w:rFonts w:ascii="Times" w:hAnsi="Times" w:cstheme="minorHAnsi"/>
        </w:rPr>
        <w:t xml:space="preserve">25) </w:t>
      </w:r>
      <w:r w:rsidRPr="005174D6">
        <w:rPr>
          <w:rFonts w:ascii="Times" w:hAnsi="Times" w:cstheme="minorHAnsi"/>
        </w:rPr>
        <w:t>= .</w:t>
      </w:r>
      <w:r>
        <w:rPr>
          <w:rFonts w:ascii="Times" w:hAnsi="Times" w:cstheme="minorHAnsi"/>
        </w:rPr>
        <w:t>50,</w:t>
      </w:r>
      <w:r w:rsidRPr="005174D6">
        <w:rPr>
          <w:rFonts w:ascii="Times" w:hAnsi="Times" w:cstheme="minorHAnsi"/>
        </w:rPr>
        <w:t xml:space="preserve"> </w:t>
      </w:r>
      <w:r w:rsidRPr="004D0E9E">
        <w:rPr>
          <w:rFonts w:ascii="Times" w:hAnsi="Times" w:cstheme="minorHAnsi"/>
          <w:i/>
        </w:rPr>
        <w:t>p</w:t>
      </w:r>
      <w:r w:rsidRPr="005174D6">
        <w:rPr>
          <w:rFonts w:ascii="Times" w:hAnsi="Times" w:cstheme="minorHAnsi"/>
        </w:rPr>
        <w:t xml:space="preserve"> =</w:t>
      </w:r>
      <w:r>
        <w:rPr>
          <w:rFonts w:ascii="Times" w:hAnsi="Times" w:cstheme="minorHAnsi"/>
        </w:rPr>
        <w:t xml:space="preserve"> .008</w:t>
      </w:r>
      <w:r w:rsidRPr="005174D6">
        <w:rPr>
          <w:rFonts w:ascii="Times" w:hAnsi="Times" w:cstheme="minorHAnsi"/>
        </w:rPr>
        <w:t>)</w:t>
      </w:r>
      <w:r>
        <w:rPr>
          <w:rFonts w:ascii="Times" w:hAnsi="Times" w:cstheme="minorHAnsi"/>
        </w:rPr>
        <w:t>.</w:t>
      </w:r>
      <w:r w:rsidRPr="005174D6">
        <w:rPr>
          <w:rFonts w:ascii="Times" w:hAnsi="Times" w:cstheme="minorHAnsi"/>
        </w:rPr>
        <w:t xml:space="preserve"> By itself, </w:t>
      </w:r>
      <w:r w:rsidRPr="009170DA">
        <w:rPr>
          <w:rFonts w:ascii="Times" w:hAnsi="Times" w:cstheme="minorHAnsi"/>
          <w:i/>
        </w:rPr>
        <w:t>grossed-out</w:t>
      </w:r>
      <w:r w:rsidRPr="005174D6">
        <w:rPr>
          <w:rFonts w:ascii="Times" w:hAnsi="Times" w:cstheme="minorHAnsi"/>
        </w:rPr>
        <w:t xml:space="preserve"> fail</w:t>
      </w:r>
      <w:r>
        <w:rPr>
          <w:rFonts w:ascii="Times" w:hAnsi="Times" w:cstheme="minorHAnsi"/>
        </w:rPr>
        <w:t>ed</w:t>
      </w:r>
      <w:r w:rsidRPr="005174D6">
        <w:rPr>
          <w:rFonts w:ascii="Times" w:hAnsi="Times" w:cstheme="minorHAnsi"/>
        </w:rPr>
        <w:t xml:space="preserve"> to predict immorality (</w:t>
      </w:r>
      <w:proofErr w:type="gramStart"/>
      <w:r w:rsidRPr="004D0E9E">
        <w:rPr>
          <w:rFonts w:ascii="Times" w:hAnsi="Times" w:cstheme="minorHAnsi"/>
          <w:i/>
        </w:rPr>
        <w:t>r</w:t>
      </w:r>
      <w:r>
        <w:rPr>
          <w:rFonts w:ascii="Times" w:hAnsi="Times" w:cstheme="minorHAnsi"/>
        </w:rPr>
        <w:t>(</w:t>
      </w:r>
      <w:proofErr w:type="gramEnd"/>
      <w:r>
        <w:rPr>
          <w:rFonts w:ascii="Times" w:hAnsi="Times" w:cstheme="minorHAnsi"/>
        </w:rPr>
        <w:t xml:space="preserve">25) </w:t>
      </w:r>
      <w:r w:rsidRPr="005174D6">
        <w:rPr>
          <w:rFonts w:ascii="Times" w:hAnsi="Times" w:cstheme="minorHAnsi"/>
        </w:rPr>
        <w:t>= -.003</w:t>
      </w:r>
      <w:r>
        <w:rPr>
          <w:rFonts w:ascii="Times" w:hAnsi="Times" w:cstheme="minorHAnsi"/>
        </w:rPr>
        <w:t>,</w:t>
      </w:r>
      <w:r w:rsidRPr="005174D6">
        <w:rPr>
          <w:rFonts w:ascii="Times" w:hAnsi="Times" w:cstheme="minorHAnsi"/>
        </w:rPr>
        <w:t xml:space="preserve"> </w:t>
      </w:r>
      <w:r w:rsidRPr="004D0E9E">
        <w:rPr>
          <w:rFonts w:ascii="Times" w:hAnsi="Times" w:cstheme="minorHAnsi"/>
          <w:i/>
        </w:rPr>
        <w:t>p</w:t>
      </w:r>
      <w:r w:rsidRPr="005174D6">
        <w:rPr>
          <w:rFonts w:ascii="Times" w:hAnsi="Times" w:cstheme="minorHAnsi"/>
        </w:rPr>
        <w:t xml:space="preserve"> =</w:t>
      </w:r>
      <w:r>
        <w:rPr>
          <w:rFonts w:ascii="Times" w:hAnsi="Times" w:cstheme="minorHAnsi"/>
        </w:rPr>
        <w:t xml:space="preserve"> .988</w:t>
      </w:r>
      <w:r w:rsidRPr="005174D6">
        <w:rPr>
          <w:rFonts w:ascii="Times" w:hAnsi="Times" w:cstheme="minorHAnsi"/>
        </w:rPr>
        <w:t xml:space="preserve">). Yet, </w:t>
      </w:r>
      <w:r w:rsidRPr="009170DA">
        <w:rPr>
          <w:rFonts w:ascii="Times" w:hAnsi="Times" w:cstheme="minorHAnsi"/>
          <w:i/>
        </w:rPr>
        <w:t>disgust</w:t>
      </w:r>
      <w:r w:rsidRPr="005174D6">
        <w:rPr>
          <w:rFonts w:ascii="Times" w:hAnsi="Times" w:cstheme="minorHAnsi"/>
        </w:rPr>
        <w:t xml:space="preserve"> and </w:t>
      </w:r>
      <w:r w:rsidRPr="001822D4">
        <w:rPr>
          <w:rFonts w:ascii="Times" w:hAnsi="Times" w:cstheme="minorHAnsi"/>
          <w:i/>
        </w:rPr>
        <w:t>grossed-out</w:t>
      </w:r>
      <w:r w:rsidRPr="005174D6">
        <w:rPr>
          <w:rFonts w:ascii="Times" w:hAnsi="Times" w:cstheme="minorHAnsi"/>
        </w:rPr>
        <w:t xml:space="preserve"> </w:t>
      </w:r>
      <w:r>
        <w:rPr>
          <w:rFonts w:ascii="Times" w:hAnsi="Times" w:cstheme="minorHAnsi"/>
        </w:rPr>
        <w:t>were</w:t>
      </w:r>
      <w:r w:rsidRPr="005174D6">
        <w:rPr>
          <w:rFonts w:ascii="Times" w:hAnsi="Times" w:cstheme="minorHAnsi"/>
        </w:rPr>
        <w:t xml:space="preserve"> intercorrelated (</w:t>
      </w:r>
      <w:proofErr w:type="gramStart"/>
      <w:r w:rsidRPr="004D0E9E">
        <w:rPr>
          <w:rFonts w:ascii="Times" w:hAnsi="Times" w:cstheme="minorHAnsi"/>
          <w:i/>
        </w:rPr>
        <w:t>r</w:t>
      </w:r>
      <w:r>
        <w:rPr>
          <w:rFonts w:ascii="Times" w:hAnsi="Times" w:cstheme="minorHAnsi"/>
        </w:rPr>
        <w:t>(</w:t>
      </w:r>
      <w:proofErr w:type="gramEnd"/>
      <w:r>
        <w:rPr>
          <w:rFonts w:ascii="Times" w:hAnsi="Times" w:cstheme="minorHAnsi"/>
        </w:rPr>
        <w:t xml:space="preserve">25) </w:t>
      </w:r>
      <w:r w:rsidRPr="005174D6">
        <w:rPr>
          <w:rFonts w:ascii="Times" w:hAnsi="Times" w:cstheme="minorHAnsi"/>
        </w:rPr>
        <w:t>= .81</w:t>
      </w:r>
      <w:r>
        <w:rPr>
          <w:rFonts w:ascii="Times" w:hAnsi="Times" w:cstheme="minorHAnsi"/>
        </w:rPr>
        <w:t xml:space="preserve">, </w:t>
      </w:r>
      <w:r w:rsidRPr="004D0E9E">
        <w:rPr>
          <w:rFonts w:ascii="Times" w:hAnsi="Times" w:cstheme="minorHAnsi"/>
          <w:i/>
        </w:rPr>
        <w:t>p</w:t>
      </w:r>
      <w:r>
        <w:rPr>
          <w:rFonts w:ascii="Times" w:hAnsi="Times" w:cstheme="minorHAnsi"/>
        </w:rPr>
        <w:t xml:space="preserve"> &lt; .001</w:t>
      </w:r>
      <w:r w:rsidRPr="005174D6">
        <w:rPr>
          <w:rFonts w:ascii="Times" w:hAnsi="Times" w:cstheme="minorHAnsi"/>
        </w:rPr>
        <w:t xml:space="preserve">). When both </w:t>
      </w:r>
      <w:r w:rsidRPr="001822D4">
        <w:rPr>
          <w:rFonts w:ascii="Times" w:hAnsi="Times" w:cstheme="minorHAnsi"/>
          <w:i/>
        </w:rPr>
        <w:t>disgust</w:t>
      </w:r>
      <w:r w:rsidRPr="005174D6">
        <w:rPr>
          <w:rFonts w:ascii="Times" w:hAnsi="Times" w:cstheme="minorHAnsi"/>
        </w:rPr>
        <w:t xml:space="preserve"> and </w:t>
      </w:r>
      <w:r w:rsidRPr="001822D4">
        <w:rPr>
          <w:rFonts w:ascii="Times" w:hAnsi="Times" w:cstheme="minorHAnsi"/>
          <w:i/>
        </w:rPr>
        <w:t>grossed-out</w:t>
      </w:r>
      <w:r w:rsidRPr="005174D6">
        <w:rPr>
          <w:rFonts w:ascii="Times" w:hAnsi="Times" w:cstheme="minorHAnsi"/>
        </w:rPr>
        <w:t xml:space="preserve"> </w:t>
      </w:r>
      <w:r>
        <w:rPr>
          <w:rFonts w:ascii="Times" w:hAnsi="Times" w:cstheme="minorHAnsi"/>
        </w:rPr>
        <w:t>were</w:t>
      </w:r>
      <w:r w:rsidRPr="005174D6">
        <w:rPr>
          <w:rFonts w:ascii="Times" w:hAnsi="Times" w:cstheme="minorHAnsi"/>
        </w:rPr>
        <w:t xml:space="preserve"> used to predict immorality in a </w:t>
      </w:r>
      <w:r>
        <w:rPr>
          <w:rFonts w:ascii="Times" w:hAnsi="Times" w:cstheme="minorHAnsi"/>
        </w:rPr>
        <w:t xml:space="preserve">multiple </w:t>
      </w:r>
      <w:r w:rsidRPr="005174D6">
        <w:rPr>
          <w:rFonts w:ascii="Times" w:hAnsi="Times" w:cstheme="minorHAnsi"/>
        </w:rPr>
        <w:t>regression</w:t>
      </w:r>
      <w:r>
        <w:rPr>
          <w:rFonts w:ascii="Times" w:hAnsi="Times" w:cstheme="minorHAnsi"/>
        </w:rPr>
        <w:t xml:space="preserve"> model</w:t>
      </w:r>
      <w:r w:rsidRPr="005174D6">
        <w:rPr>
          <w:rFonts w:ascii="Times" w:hAnsi="Times" w:cstheme="minorHAnsi"/>
        </w:rPr>
        <w:t xml:space="preserve">, the </w:t>
      </w:r>
      <w:r w:rsidRPr="001822D4">
        <w:rPr>
          <w:rFonts w:ascii="Times" w:hAnsi="Times" w:cstheme="minorHAnsi"/>
        </w:rPr>
        <w:t>R</w:t>
      </w:r>
      <w:r w:rsidRPr="001822D4">
        <w:rPr>
          <w:rFonts w:ascii="Times" w:hAnsi="Times" w:cstheme="minorHAnsi"/>
          <w:sz w:val="32"/>
          <w:szCs w:val="32"/>
          <w:vertAlign w:val="superscript"/>
        </w:rPr>
        <w:t xml:space="preserve">2 </w:t>
      </w:r>
      <w:r>
        <w:rPr>
          <w:rFonts w:ascii="Times" w:hAnsi="Times" w:cstheme="minorHAnsi"/>
        </w:rPr>
        <w:t>rose</w:t>
      </w:r>
      <w:r w:rsidRPr="005174D6">
        <w:rPr>
          <w:rFonts w:ascii="Times" w:hAnsi="Times" w:cstheme="minorHAnsi"/>
        </w:rPr>
        <w:t xml:space="preserve"> to .7</w:t>
      </w:r>
      <w:r>
        <w:rPr>
          <w:rFonts w:ascii="Times" w:hAnsi="Times" w:cstheme="minorHAnsi"/>
        </w:rPr>
        <w:t xml:space="preserve">5, </w:t>
      </w:r>
      <w:r w:rsidRPr="00C50EAF">
        <w:rPr>
          <w:rFonts w:ascii="Times" w:hAnsi="Times" w:cstheme="minorHAnsi"/>
          <w:i/>
        </w:rPr>
        <w:t>F</w:t>
      </w:r>
      <w:r>
        <w:rPr>
          <w:rFonts w:ascii="Times" w:hAnsi="Times" w:cstheme="minorHAnsi"/>
        </w:rPr>
        <w:t xml:space="preserve">(2, 24) = 35.36, </w:t>
      </w:r>
      <w:r w:rsidRPr="004D0E9E">
        <w:rPr>
          <w:rFonts w:ascii="Times" w:hAnsi="Times" w:cstheme="minorHAnsi"/>
          <w:i/>
        </w:rPr>
        <w:t>p</w:t>
      </w:r>
      <w:r>
        <w:rPr>
          <w:rFonts w:ascii="Times" w:hAnsi="Times" w:cstheme="minorHAnsi"/>
        </w:rPr>
        <w:t xml:space="preserve"> &lt; .001</w:t>
      </w:r>
      <w:r w:rsidRPr="005174D6">
        <w:rPr>
          <w:rFonts w:ascii="Times" w:hAnsi="Times" w:cstheme="minorHAnsi"/>
        </w:rPr>
        <w:t xml:space="preserve">; with a </w:t>
      </w:r>
      <w:r>
        <w:rPr>
          <w:rFonts w:ascii="Times" w:hAnsi="Times" w:cstheme="minorHAnsi"/>
        </w:rPr>
        <w:t xml:space="preserve">positive beta weight for </w:t>
      </w:r>
      <w:r w:rsidRPr="001822D4">
        <w:rPr>
          <w:rFonts w:ascii="Times" w:hAnsi="Times" w:cstheme="minorHAnsi"/>
          <w:i/>
        </w:rPr>
        <w:t>disgust</w:t>
      </w:r>
      <w:r>
        <w:rPr>
          <w:rFonts w:ascii="Times" w:hAnsi="Times" w:cstheme="minorHAnsi"/>
        </w:rPr>
        <w:t xml:space="preserve"> (beta = 1.49, </w:t>
      </w:r>
      <w:r w:rsidRPr="004D0E9E">
        <w:rPr>
          <w:rFonts w:ascii="Times" w:hAnsi="Times" w:cstheme="minorHAnsi"/>
          <w:i/>
        </w:rPr>
        <w:t>p</w:t>
      </w:r>
      <w:r>
        <w:rPr>
          <w:rFonts w:ascii="Times" w:hAnsi="Times" w:cstheme="minorHAnsi"/>
        </w:rPr>
        <w:t xml:space="preserve"> &lt; .001) but a </w:t>
      </w:r>
      <w:r w:rsidRPr="005174D6">
        <w:rPr>
          <w:rFonts w:ascii="Times" w:hAnsi="Times" w:cstheme="minorHAnsi"/>
        </w:rPr>
        <w:t xml:space="preserve">negative beta weight for </w:t>
      </w:r>
      <w:r w:rsidRPr="001822D4">
        <w:rPr>
          <w:rFonts w:ascii="Times" w:hAnsi="Times" w:cstheme="minorHAnsi"/>
          <w:i/>
        </w:rPr>
        <w:t>gross</w:t>
      </w:r>
      <w:r>
        <w:rPr>
          <w:rFonts w:ascii="Times" w:hAnsi="Times" w:cstheme="minorHAnsi"/>
          <w:i/>
        </w:rPr>
        <w:t>ed-out</w:t>
      </w:r>
      <w:r>
        <w:rPr>
          <w:rFonts w:ascii="Times" w:hAnsi="Times" w:cstheme="minorHAnsi"/>
        </w:rPr>
        <w:t xml:space="preserve"> (beta = -1.22, </w:t>
      </w:r>
      <w:r w:rsidRPr="004D0E9E">
        <w:rPr>
          <w:rFonts w:ascii="Times" w:hAnsi="Times" w:cstheme="minorHAnsi"/>
          <w:i/>
        </w:rPr>
        <w:t>p</w:t>
      </w:r>
      <w:r>
        <w:rPr>
          <w:rFonts w:ascii="Times" w:hAnsi="Times" w:cstheme="minorHAnsi"/>
        </w:rPr>
        <w:t xml:space="preserve"> &lt; .001)</w:t>
      </w:r>
      <w:r w:rsidRPr="005174D6">
        <w:rPr>
          <w:rFonts w:ascii="Times" w:hAnsi="Times" w:cstheme="minorHAnsi"/>
        </w:rPr>
        <w:t xml:space="preserve">. </w:t>
      </w:r>
      <w:r>
        <w:rPr>
          <w:rFonts w:ascii="Times" w:hAnsi="Times" w:cstheme="minorHAnsi"/>
        </w:rPr>
        <w:t>Again, o</w:t>
      </w:r>
      <w:r w:rsidRPr="005174D6">
        <w:rPr>
          <w:rFonts w:ascii="Times" w:hAnsi="Times" w:cstheme="minorHAnsi"/>
        </w:rPr>
        <w:t xml:space="preserve">ur interpretation of this result is that </w:t>
      </w:r>
      <w:r w:rsidRPr="001822D4">
        <w:rPr>
          <w:rFonts w:ascii="Times" w:hAnsi="Times" w:cstheme="minorHAnsi"/>
          <w:i/>
        </w:rPr>
        <w:t>disgust</w:t>
      </w:r>
      <w:r w:rsidRPr="005174D6">
        <w:rPr>
          <w:rFonts w:ascii="Times" w:hAnsi="Times" w:cstheme="minorHAnsi"/>
        </w:rPr>
        <w:t xml:space="preserve"> captures both an </w:t>
      </w:r>
      <w:r w:rsidRPr="001822D4">
        <w:rPr>
          <w:rFonts w:ascii="Times" w:hAnsi="Times" w:cstheme="minorHAnsi"/>
          <w:i/>
        </w:rPr>
        <w:t>anger</w:t>
      </w:r>
      <w:r w:rsidRPr="005174D6">
        <w:rPr>
          <w:rFonts w:ascii="Times" w:hAnsi="Times" w:cstheme="minorHAnsi"/>
        </w:rPr>
        <w:t xml:space="preserve"> and a </w:t>
      </w:r>
      <w:r w:rsidRPr="001822D4">
        <w:rPr>
          <w:rFonts w:ascii="Times" w:hAnsi="Times" w:cstheme="minorHAnsi"/>
          <w:i/>
        </w:rPr>
        <w:t>grossed-out</w:t>
      </w:r>
      <w:r w:rsidRPr="005174D6">
        <w:rPr>
          <w:rFonts w:ascii="Times" w:hAnsi="Times" w:cstheme="minorHAnsi"/>
        </w:rPr>
        <w:t xml:space="preserve"> reaction </w:t>
      </w:r>
      <w:r>
        <w:rPr>
          <w:rFonts w:ascii="Times" w:hAnsi="Times" w:cstheme="minorHAnsi"/>
        </w:rPr>
        <w:t>but</w:t>
      </w:r>
      <w:r w:rsidRPr="005174D6">
        <w:rPr>
          <w:rFonts w:ascii="Times" w:hAnsi="Times" w:cstheme="minorHAnsi"/>
        </w:rPr>
        <w:t xml:space="preserve"> only </w:t>
      </w:r>
      <w:r>
        <w:rPr>
          <w:rFonts w:ascii="Times" w:hAnsi="Times" w:cstheme="minorHAnsi"/>
        </w:rPr>
        <w:t xml:space="preserve">the </w:t>
      </w:r>
      <w:r w:rsidRPr="001822D4">
        <w:rPr>
          <w:rFonts w:ascii="Times" w:hAnsi="Times" w:cstheme="minorHAnsi"/>
          <w:i/>
        </w:rPr>
        <w:t>anger</w:t>
      </w:r>
      <w:r>
        <w:rPr>
          <w:rFonts w:ascii="Times" w:hAnsi="Times" w:cstheme="minorHAnsi"/>
        </w:rPr>
        <w:t xml:space="preserve"> part </w:t>
      </w:r>
      <w:r w:rsidRPr="005174D6">
        <w:rPr>
          <w:rFonts w:ascii="Times" w:hAnsi="Times" w:cstheme="minorHAnsi"/>
        </w:rPr>
        <w:t xml:space="preserve">of the variance in </w:t>
      </w:r>
      <w:r w:rsidRPr="001822D4">
        <w:rPr>
          <w:rFonts w:ascii="Times" w:hAnsi="Times" w:cstheme="minorHAnsi"/>
          <w:i/>
        </w:rPr>
        <w:t>disgust</w:t>
      </w:r>
      <w:r w:rsidRPr="005174D6">
        <w:rPr>
          <w:rFonts w:ascii="Times" w:hAnsi="Times" w:cstheme="minorHAnsi"/>
        </w:rPr>
        <w:t xml:space="preserve"> overlaps with immorality. In the regression equation, the non-overlapping variance </w:t>
      </w:r>
      <w:r>
        <w:rPr>
          <w:rFonts w:ascii="Times" w:hAnsi="Times" w:cstheme="minorHAnsi"/>
        </w:rPr>
        <w:t>was</w:t>
      </w:r>
      <w:r w:rsidRPr="005174D6">
        <w:rPr>
          <w:rFonts w:ascii="Times" w:hAnsi="Times" w:cstheme="minorHAnsi"/>
        </w:rPr>
        <w:t xml:space="preserve"> suppressed: a negative beta weight for </w:t>
      </w:r>
      <w:r w:rsidRPr="001822D4">
        <w:rPr>
          <w:rFonts w:ascii="Times" w:hAnsi="Times" w:cstheme="minorHAnsi"/>
          <w:i/>
        </w:rPr>
        <w:t>grossed-out</w:t>
      </w:r>
      <w:r w:rsidRPr="005174D6">
        <w:rPr>
          <w:rFonts w:ascii="Times" w:hAnsi="Times" w:cstheme="minorHAnsi"/>
        </w:rPr>
        <w:t xml:space="preserve"> suppresse</w:t>
      </w:r>
      <w:r>
        <w:rPr>
          <w:rFonts w:ascii="Times" w:hAnsi="Times" w:cstheme="minorHAnsi"/>
        </w:rPr>
        <w:t>d</w:t>
      </w:r>
      <w:r w:rsidRPr="005174D6">
        <w:rPr>
          <w:rFonts w:ascii="Times" w:hAnsi="Times" w:cstheme="minorHAnsi"/>
        </w:rPr>
        <w:t xml:space="preserve"> the </w:t>
      </w:r>
      <w:r w:rsidRPr="001822D4">
        <w:rPr>
          <w:rFonts w:ascii="Times" w:hAnsi="Times" w:cstheme="minorHAnsi"/>
          <w:i/>
        </w:rPr>
        <w:t>grossed-out</w:t>
      </w:r>
      <w:r w:rsidRPr="005174D6">
        <w:rPr>
          <w:rFonts w:ascii="Times" w:hAnsi="Times" w:cstheme="minorHAnsi"/>
        </w:rPr>
        <w:t xml:space="preserve"> part of </w:t>
      </w:r>
      <w:r w:rsidRPr="001822D4">
        <w:rPr>
          <w:rFonts w:ascii="Times" w:hAnsi="Times" w:cstheme="minorHAnsi"/>
          <w:i/>
        </w:rPr>
        <w:t>disgust</w:t>
      </w:r>
      <w:r w:rsidRPr="005174D6">
        <w:rPr>
          <w:rFonts w:ascii="Times" w:hAnsi="Times" w:cstheme="minorHAnsi"/>
        </w:rPr>
        <w:t xml:space="preserve">, leaving the </w:t>
      </w:r>
      <w:r w:rsidRPr="001822D4">
        <w:rPr>
          <w:rFonts w:ascii="Times" w:hAnsi="Times" w:cstheme="minorHAnsi"/>
          <w:i/>
        </w:rPr>
        <w:t>anger</w:t>
      </w:r>
      <w:r w:rsidRPr="005174D6">
        <w:rPr>
          <w:rFonts w:ascii="Times" w:hAnsi="Times" w:cstheme="minorHAnsi"/>
        </w:rPr>
        <w:t xml:space="preserve"> part to predict immorality.  </w:t>
      </w:r>
    </w:p>
    <w:p w14:paraId="2A8274D2" w14:textId="77777777" w:rsidR="00960E1F" w:rsidRDefault="00960E1F" w:rsidP="00401565">
      <w:pPr>
        <w:spacing w:line="480" w:lineRule="auto"/>
      </w:pPr>
    </w:p>
    <w:p w14:paraId="7DFA2D25" w14:textId="01A2F0A3" w:rsidR="00960E1F" w:rsidRDefault="00960E1F" w:rsidP="00401565">
      <w:pPr>
        <w:spacing w:line="480" w:lineRule="auto"/>
      </w:pPr>
    </w:p>
    <w:p w14:paraId="62F64AFF" w14:textId="1DA7F1CE" w:rsidR="00960E1F" w:rsidRDefault="00960E1F" w:rsidP="00401565">
      <w:pPr>
        <w:spacing w:line="480" w:lineRule="auto"/>
      </w:pPr>
    </w:p>
    <w:p w14:paraId="7CD8BF6D" w14:textId="2234B701" w:rsidR="00960E1F" w:rsidRDefault="00960E1F" w:rsidP="00401565">
      <w:pPr>
        <w:spacing w:line="480" w:lineRule="auto"/>
        <w:sectPr w:rsidR="00960E1F" w:rsidSect="006345BD">
          <w:pgSz w:w="12240" w:h="15840"/>
          <w:pgMar w:top="1440" w:right="1440" w:bottom="1440" w:left="1440" w:header="720" w:footer="720" w:gutter="0"/>
          <w:cols w:space="720"/>
          <w:docGrid w:linePitch="360"/>
        </w:sectPr>
      </w:pPr>
    </w:p>
    <w:p w14:paraId="7565CA08" w14:textId="3FE35AA1" w:rsidR="00401565" w:rsidRPr="00260CF2" w:rsidRDefault="00401565" w:rsidP="00401565">
      <w:pPr>
        <w:spacing w:line="480" w:lineRule="auto"/>
        <w:jc w:val="center"/>
        <w:rPr>
          <w:b/>
        </w:rPr>
      </w:pPr>
      <w:r>
        <w:rPr>
          <w:b/>
        </w:rPr>
        <w:lastRenderedPageBreak/>
        <w:t>Supplement S</w:t>
      </w:r>
      <w:r w:rsidR="00863B03">
        <w:rPr>
          <w:b/>
        </w:rPr>
        <w:t>4</w:t>
      </w:r>
      <w:r>
        <w:rPr>
          <w:b/>
        </w:rPr>
        <w:t xml:space="preserve">-1: </w:t>
      </w:r>
      <w:r w:rsidRPr="00260CF2">
        <w:rPr>
          <w:b/>
        </w:rPr>
        <w:t xml:space="preserve">Ratings for Each of the Measures for Each of the </w:t>
      </w:r>
      <w:r>
        <w:rPr>
          <w:b/>
        </w:rPr>
        <w:t xml:space="preserve">Stories in </w:t>
      </w:r>
      <w:r w:rsidRPr="00260CF2">
        <w:rPr>
          <w:b/>
        </w:rPr>
        <w:t xml:space="preserve">Study </w:t>
      </w:r>
      <w:r w:rsidR="00863B03">
        <w:rPr>
          <w:b/>
        </w:rPr>
        <w:t>4</w:t>
      </w:r>
    </w:p>
    <w:tbl>
      <w:tblPr>
        <w:tblStyle w:val="TableGrid"/>
        <w:tblW w:w="13752" w:type="dxa"/>
        <w:tblInd w:w="18"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1062"/>
        <w:gridCol w:w="990"/>
        <w:gridCol w:w="990"/>
        <w:gridCol w:w="1080"/>
        <w:gridCol w:w="1080"/>
        <w:gridCol w:w="1170"/>
        <w:gridCol w:w="1170"/>
        <w:gridCol w:w="990"/>
        <w:gridCol w:w="1260"/>
        <w:gridCol w:w="1260"/>
      </w:tblGrid>
      <w:tr w:rsidR="00401565" w:rsidRPr="00260CF2" w14:paraId="345006A2" w14:textId="77777777" w:rsidTr="00401565">
        <w:tc>
          <w:tcPr>
            <w:tcW w:w="2700" w:type="dxa"/>
            <w:tcBorders>
              <w:top w:val="single" w:sz="4" w:space="0" w:color="auto"/>
              <w:bottom w:val="single" w:sz="4" w:space="0" w:color="auto"/>
            </w:tcBorders>
          </w:tcPr>
          <w:p w14:paraId="5D048945" w14:textId="77777777" w:rsidR="00401565" w:rsidRPr="00260CF2" w:rsidRDefault="00401565" w:rsidP="00401565">
            <w:pPr>
              <w:spacing w:line="480" w:lineRule="auto"/>
            </w:pPr>
            <w:r>
              <w:t>Story</w:t>
            </w:r>
          </w:p>
        </w:tc>
        <w:tc>
          <w:tcPr>
            <w:tcW w:w="1062" w:type="dxa"/>
            <w:tcBorders>
              <w:top w:val="single" w:sz="4" w:space="0" w:color="auto"/>
              <w:bottom w:val="single" w:sz="4" w:space="0" w:color="auto"/>
            </w:tcBorders>
          </w:tcPr>
          <w:p w14:paraId="1212F95B" w14:textId="77777777" w:rsidR="00401565" w:rsidRPr="00260CF2" w:rsidRDefault="00401565" w:rsidP="00401565">
            <w:pPr>
              <w:spacing w:line="480" w:lineRule="auto"/>
              <w:jc w:val="center"/>
            </w:pPr>
            <w:r w:rsidRPr="00260CF2">
              <w:t>Immorality</w:t>
            </w:r>
          </w:p>
        </w:tc>
        <w:tc>
          <w:tcPr>
            <w:tcW w:w="990" w:type="dxa"/>
            <w:tcBorders>
              <w:top w:val="single" w:sz="4" w:space="0" w:color="auto"/>
              <w:bottom w:val="single" w:sz="4" w:space="0" w:color="auto"/>
            </w:tcBorders>
          </w:tcPr>
          <w:p w14:paraId="7CF4D100" w14:textId="77777777" w:rsidR="00401565" w:rsidRPr="00260CF2" w:rsidRDefault="00401565" w:rsidP="00401565">
            <w:pPr>
              <w:spacing w:line="480" w:lineRule="auto"/>
              <w:jc w:val="center"/>
            </w:pPr>
            <w:r w:rsidRPr="00260CF2">
              <w:t>Taint soul</w:t>
            </w:r>
          </w:p>
        </w:tc>
        <w:tc>
          <w:tcPr>
            <w:tcW w:w="990" w:type="dxa"/>
            <w:tcBorders>
              <w:top w:val="single" w:sz="4" w:space="0" w:color="auto"/>
              <w:bottom w:val="single" w:sz="4" w:space="0" w:color="auto"/>
            </w:tcBorders>
          </w:tcPr>
          <w:p w14:paraId="5702EF00" w14:textId="77777777" w:rsidR="00401565" w:rsidRPr="00260CF2" w:rsidRDefault="00401565" w:rsidP="00401565">
            <w:pPr>
              <w:spacing w:line="480" w:lineRule="auto"/>
              <w:jc w:val="center"/>
            </w:pPr>
            <w:r w:rsidRPr="00260CF2">
              <w:t>Disgusted</w:t>
            </w:r>
          </w:p>
        </w:tc>
        <w:tc>
          <w:tcPr>
            <w:tcW w:w="1080" w:type="dxa"/>
            <w:tcBorders>
              <w:top w:val="single" w:sz="4" w:space="0" w:color="auto"/>
              <w:bottom w:val="single" w:sz="4" w:space="0" w:color="auto"/>
            </w:tcBorders>
          </w:tcPr>
          <w:p w14:paraId="2697B289" w14:textId="77777777" w:rsidR="00401565" w:rsidRPr="00260CF2" w:rsidRDefault="00401565" w:rsidP="00401565">
            <w:pPr>
              <w:spacing w:line="480" w:lineRule="auto"/>
              <w:jc w:val="center"/>
            </w:pPr>
            <w:r w:rsidRPr="00260CF2">
              <w:t>Grossed-out</w:t>
            </w:r>
          </w:p>
        </w:tc>
        <w:tc>
          <w:tcPr>
            <w:tcW w:w="1080" w:type="dxa"/>
            <w:tcBorders>
              <w:top w:val="single" w:sz="4" w:space="0" w:color="auto"/>
              <w:bottom w:val="single" w:sz="4" w:space="0" w:color="auto"/>
            </w:tcBorders>
          </w:tcPr>
          <w:p w14:paraId="24A8FBF3" w14:textId="77777777" w:rsidR="00401565" w:rsidRPr="00260CF2" w:rsidRDefault="00401565" w:rsidP="00401565">
            <w:pPr>
              <w:spacing w:line="480" w:lineRule="auto"/>
              <w:jc w:val="center"/>
            </w:pPr>
            <w:r w:rsidRPr="00260CF2">
              <w:t>Angry</w:t>
            </w:r>
          </w:p>
        </w:tc>
        <w:tc>
          <w:tcPr>
            <w:tcW w:w="1170" w:type="dxa"/>
            <w:tcBorders>
              <w:top w:val="single" w:sz="4" w:space="0" w:color="auto"/>
              <w:bottom w:val="single" w:sz="4" w:space="0" w:color="auto"/>
            </w:tcBorders>
          </w:tcPr>
          <w:p w14:paraId="01D66C60" w14:textId="77777777" w:rsidR="00401565" w:rsidRPr="00260CF2" w:rsidRDefault="00401565" w:rsidP="00401565">
            <w:pPr>
              <w:spacing w:line="480" w:lineRule="auto"/>
              <w:jc w:val="center"/>
            </w:pPr>
            <w:r w:rsidRPr="00260CF2">
              <w:t>Sad</w:t>
            </w:r>
          </w:p>
        </w:tc>
        <w:tc>
          <w:tcPr>
            <w:tcW w:w="1170" w:type="dxa"/>
            <w:tcBorders>
              <w:top w:val="single" w:sz="4" w:space="0" w:color="auto"/>
              <w:bottom w:val="single" w:sz="4" w:space="0" w:color="auto"/>
            </w:tcBorders>
          </w:tcPr>
          <w:p w14:paraId="1A086336" w14:textId="77777777" w:rsidR="00401565" w:rsidRPr="00260CF2" w:rsidRDefault="00401565" w:rsidP="00401565">
            <w:pPr>
              <w:spacing w:line="480" w:lineRule="auto"/>
            </w:pPr>
            <w:r w:rsidRPr="00260CF2">
              <w:t>Happy</w:t>
            </w:r>
          </w:p>
        </w:tc>
        <w:tc>
          <w:tcPr>
            <w:tcW w:w="990" w:type="dxa"/>
            <w:tcBorders>
              <w:top w:val="single" w:sz="4" w:space="0" w:color="auto"/>
              <w:bottom w:val="single" w:sz="4" w:space="0" w:color="auto"/>
            </w:tcBorders>
          </w:tcPr>
          <w:p w14:paraId="4ED2DB45" w14:textId="77777777" w:rsidR="00401565" w:rsidRPr="00260CF2" w:rsidRDefault="00401565" w:rsidP="00401565">
            <w:pPr>
              <w:spacing w:line="480" w:lineRule="auto"/>
              <w:jc w:val="center"/>
            </w:pPr>
            <w:r>
              <w:t>Harm</w:t>
            </w:r>
          </w:p>
        </w:tc>
        <w:tc>
          <w:tcPr>
            <w:tcW w:w="1260" w:type="dxa"/>
            <w:tcBorders>
              <w:top w:val="single" w:sz="4" w:space="0" w:color="auto"/>
              <w:bottom w:val="single" w:sz="4" w:space="0" w:color="auto"/>
            </w:tcBorders>
          </w:tcPr>
          <w:p w14:paraId="0A32CFF2" w14:textId="77777777" w:rsidR="00401565" w:rsidRPr="00260CF2" w:rsidRDefault="00401565" w:rsidP="00401565">
            <w:pPr>
              <w:spacing w:line="480" w:lineRule="auto"/>
            </w:pPr>
            <w:r>
              <w:t>Intention</w:t>
            </w:r>
          </w:p>
        </w:tc>
        <w:tc>
          <w:tcPr>
            <w:tcW w:w="1260" w:type="dxa"/>
            <w:tcBorders>
              <w:top w:val="single" w:sz="4" w:space="0" w:color="auto"/>
              <w:bottom w:val="single" w:sz="4" w:space="0" w:color="auto"/>
            </w:tcBorders>
          </w:tcPr>
          <w:p w14:paraId="5A601D47" w14:textId="77777777" w:rsidR="00401565" w:rsidRDefault="00401565" w:rsidP="00401565">
            <w:pPr>
              <w:spacing w:line="480" w:lineRule="auto"/>
            </w:pPr>
            <w:r>
              <w:t>Weird</w:t>
            </w:r>
          </w:p>
        </w:tc>
      </w:tr>
      <w:tr w:rsidR="00401565" w:rsidRPr="00260CF2" w14:paraId="3CF032D4" w14:textId="77777777" w:rsidTr="00401565">
        <w:tc>
          <w:tcPr>
            <w:tcW w:w="2700" w:type="dxa"/>
            <w:tcBorders>
              <w:top w:val="single" w:sz="4" w:space="0" w:color="auto"/>
            </w:tcBorders>
          </w:tcPr>
          <w:p w14:paraId="7D1B4685" w14:textId="77777777" w:rsidR="00401565" w:rsidRPr="00260CF2" w:rsidRDefault="00401565" w:rsidP="00401565">
            <w:pPr>
              <w:spacing w:line="480" w:lineRule="auto"/>
              <w:rPr>
                <w:i/>
              </w:rPr>
            </w:pPr>
            <w:r w:rsidRPr="00260CF2">
              <w:rPr>
                <w:i/>
              </w:rPr>
              <w:t>[Filler]</w:t>
            </w:r>
          </w:p>
        </w:tc>
        <w:tc>
          <w:tcPr>
            <w:tcW w:w="1062" w:type="dxa"/>
            <w:tcBorders>
              <w:top w:val="single" w:sz="4" w:space="0" w:color="auto"/>
            </w:tcBorders>
          </w:tcPr>
          <w:p w14:paraId="1A6D5C12" w14:textId="77777777" w:rsidR="00401565" w:rsidRPr="00260CF2" w:rsidRDefault="00401565" w:rsidP="00401565">
            <w:pPr>
              <w:spacing w:line="480" w:lineRule="auto"/>
            </w:pPr>
          </w:p>
        </w:tc>
        <w:tc>
          <w:tcPr>
            <w:tcW w:w="990" w:type="dxa"/>
            <w:tcBorders>
              <w:top w:val="single" w:sz="4" w:space="0" w:color="auto"/>
            </w:tcBorders>
          </w:tcPr>
          <w:p w14:paraId="7071ECD6" w14:textId="77777777" w:rsidR="00401565" w:rsidRPr="00260CF2" w:rsidRDefault="00401565" w:rsidP="00401565">
            <w:pPr>
              <w:spacing w:line="480" w:lineRule="auto"/>
            </w:pPr>
          </w:p>
        </w:tc>
        <w:tc>
          <w:tcPr>
            <w:tcW w:w="990" w:type="dxa"/>
            <w:tcBorders>
              <w:top w:val="single" w:sz="4" w:space="0" w:color="auto"/>
            </w:tcBorders>
          </w:tcPr>
          <w:p w14:paraId="5D97C6D3" w14:textId="77777777" w:rsidR="00401565" w:rsidRPr="00260CF2" w:rsidRDefault="00401565" w:rsidP="00401565">
            <w:pPr>
              <w:spacing w:line="480" w:lineRule="auto"/>
            </w:pPr>
          </w:p>
        </w:tc>
        <w:tc>
          <w:tcPr>
            <w:tcW w:w="1080" w:type="dxa"/>
            <w:tcBorders>
              <w:top w:val="single" w:sz="4" w:space="0" w:color="auto"/>
            </w:tcBorders>
          </w:tcPr>
          <w:p w14:paraId="22B37AE0" w14:textId="77777777" w:rsidR="00401565" w:rsidRPr="00260CF2" w:rsidRDefault="00401565" w:rsidP="00401565">
            <w:pPr>
              <w:spacing w:line="480" w:lineRule="auto"/>
            </w:pPr>
          </w:p>
        </w:tc>
        <w:tc>
          <w:tcPr>
            <w:tcW w:w="1080" w:type="dxa"/>
            <w:tcBorders>
              <w:top w:val="single" w:sz="4" w:space="0" w:color="auto"/>
            </w:tcBorders>
          </w:tcPr>
          <w:p w14:paraId="5A7D9E44" w14:textId="77777777" w:rsidR="00401565" w:rsidRPr="00260CF2" w:rsidRDefault="00401565" w:rsidP="00401565">
            <w:pPr>
              <w:spacing w:line="480" w:lineRule="auto"/>
            </w:pPr>
          </w:p>
        </w:tc>
        <w:tc>
          <w:tcPr>
            <w:tcW w:w="1170" w:type="dxa"/>
            <w:tcBorders>
              <w:top w:val="single" w:sz="4" w:space="0" w:color="auto"/>
            </w:tcBorders>
          </w:tcPr>
          <w:p w14:paraId="202D8E11" w14:textId="77777777" w:rsidR="00401565" w:rsidRPr="00260CF2" w:rsidRDefault="00401565" w:rsidP="00401565">
            <w:pPr>
              <w:spacing w:line="480" w:lineRule="auto"/>
            </w:pPr>
          </w:p>
        </w:tc>
        <w:tc>
          <w:tcPr>
            <w:tcW w:w="1170" w:type="dxa"/>
            <w:tcBorders>
              <w:top w:val="single" w:sz="4" w:space="0" w:color="auto"/>
            </w:tcBorders>
          </w:tcPr>
          <w:p w14:paraId="0EAFE338" w14:textId="77777777" w:rsidR="00401565" w:rsidRPr="00260CF2" w:rsidRDefault="00401565" w:rsidP="00401565">
            <w:pPr>
              <w:spacing w:line="480" w:lineRule="auto"/>
            </w:pPr>
          </w:p>
        </w:tc>
        <w:tc>
          <w:tcPr>
            <w:tcW w:w="990" w:type="dxa"/>
            <w:tcBorders>
              <w:top w:val="single" w:sz="4" w:space="0" w:color="auto"/>
            </w:tcBorders>
          </w:tcPr>
          <w:p w14:paraId="0CAC81EF" w14:textId="77777777" w:rsidR="00401565" w:rsidRPr="00260CF2" w:rsidRDefault="00401565" w:rsidP="00401565">
            <w:pPr>
              <w:spacing w:line="480" w:lineRule="auto"/>
            </w:pPr>
          </w:p>
        </w:tc>
        <w:tc>
          <w:tcPr>
            <w:tcW w:w="1260" w:type="dxa"/>
            <w:tcBorders>
              <w:top w:val="single" w:sz="4" w:space="0" w:color="auto"/>
            </w:tcBorders>
          </w:tcPr>
          <w:p w14:paraId="51017634" w14:textId="77777777" w:rsidR="00401565" w:rsidRPr="00260CF2" w:rsidRDefault="00401565" w:rsidP="00401565">
            <w:pPr>
              <w:spacing w:line="480" w:lineRule="auto"/>
            </w:pPr>
          </w:p>
        </w:tc>
        <w:tc>
          <w:tcPr>
            <w:tcW w:w="1260" w:type="dxa"/>
            <w:tcBorders>
              <w:top w:val="single" w:sz="4" w:space="0" w:color="auto"/>
            </w:tcBorders>
          </w:tcPr>
          <w:p w14:paraId="40209490" w14:textId="77777777" w:rsidR="00401565" w:rsidRPr="00260CF2" w:rsidRDefault="00401565" w:rsidP="00401565">
            <w:pPr>
              <w:spacing w:line="480" w:lineRule="auto"/>
            </w:pPr>
          </w:p>
        </w:tc>
      </w:tr>
      <w:tr w:rsidR="00401565" w:rsidRPr="00260CF2" w14:paraId="40D0CFFC" w14:textId="77777777" w:rsidTr="00401565">
        <w:tc>
          <w:tcPr>
            <w:tcW w:w="2700" w:type="dxa"/>
          </w:tcPr>
          <w:p w14:paraId="65DAB2AD" w14:textId="77777777" w:rsidR="00401565" w:rsidRPr="00260CF2" w:rsidRDefault="00401565" w:rsidP="00401565">
            <w:pPr>
              <w:spacing w:line="480" w:lineRule="auto"/>
            </w:pPr>
            <w:r w:rsidRPr="00260CF2">
              <w:t>Donates money</w:t>
            </w:r>
          </w:p>
        </w:tc>
        <w:tc>
          <w:tcPr>
            <w:tcW w:w="1062" w:type="dxa"/>
          </w:tcPr>
          <w:p w14:paraId="12057184" w14:textId="77777777" w:rsidR="00401565" w:rsidRPr="00260CF2" w:rsidRDefault="00401565" w:rsidP="00401565">
            <w:pPr>
              <w:spacing w:line="480" w:lineRule="auto"/>
              <w:jc w:val="center"/>
            </w:pPr>
            <w:r>
              <w:t>1</w:t>
            </w:r>
            <w:r w:rsidRPr="00260CF2">
              <w:t>.</w:t>
            </w:r>
            <w:r>
              <w:t>98</w:t>
            </w:r>
            <w:r w:rsidRPr="00260CF2">
              <w:t xml:space="preserve"> (1.</w:t>
            </w:r>
            <w:r>
              <w:t>27</w:t>
            </w:r>
            <w:r w:rsidRPr="00260CF2">
              <w:t>)</w:t>
            </w:r>
          </w:p>
        </w:tc>
        <w:tc>
          <w:tcPr>
            <w:tcW w:w="990" w:type="dxa"/>
          </w:tcPr>
          <w:p w14:paraId="75E0802F" w14:textId="77777777" w:rsidR="00401565" w:rsidRPr="00260CF2" w:rsidRDefault="00401565" w:rsidP="00401565">
            <w:pPr>
              <w:spacing w:line="480" w:lineRule="auto"/>
              <w:jc w:val="center"/>
            </w:pPr>
            <w:r>
              <w:t>2</w:t>
            </w:r>
            <w:r w:rsidRPr="00260CF2">
              <w:t>.</w:t>
            </w:r>
            <w:r>
              <w:t>23</w:t>
            </w:r>
            <w:r w:rsidRPr="00260CF2">
              <w:t xml:space="preserve"> (1.0</w:t>
            </w:r>
            <w:r>
              <w:t>3</w:t>
            </w:r>
            <w:r w:rsidRPr="00260CF2">
              <w:t>)</w:t>
            </w:r>
          </w:p>
        </w:tc>
        <w:tc>
          <w:tcPr>
            <w:tcW w:w="990" w:type="dxa"/>
          </w:tcPr>
          <w:p w14:paraId="40A283DC" w14:textId="77777777" w:rsidR="00401565" w:rsidRPr="00260CF2" w:rsidRDefault="00401565" w:rsidP="00401565">
            <w:pPr>
              <w:spacing w:line="480" w:lineRule="auto"/>
              <w:jc w:val="center"/>
            </w:pPr>
            <w:r w:rsidRPr="00260CF2">
              <w:t>0.</w:t>
            </w:r>
            <w:r>
              <w:t>01 (0</w:t>
            </w:r>
            <w:r w:rsidRPr="00260CF2">
              <w:t>.</w:t>
            </w:r>
            <w:r>
              <w:t>0</w:t>
            </w:r>
            <w:r w:rsidRPr="00260CF2">
              <w:t>9)</w:t>
            </w:r>
          </w:p>
        </w:tc>
        <w:tc>
          <w:tcPr>
            <w:tcW w:w="1080" w:type="dxa"/>
          </w:tcPr>
          <w:p w14:paraId="35A96145" w14:textId="77777777" w:rsidR="00401565" w:rsidRPr="00260CF2" w:rsidRDefault="00401565" w:rsidP="00401565">
            <w:pPr>
              <w:spacing w:line="480" w:lineRule="auto"/>
              <w:jc w:val="center"/>
            </w:pPr>
            <w:r w:rsidRPr="00260CF2">
              <w:t>0.</w:t>
            </w:r>
            <w:r>
              <w:t>03 (0</w:t>
            </w:r>
            <w:r w:rsidRPr="00260CF2">
              <w:t>.</w:t>
            </w:r>
            <w:r>
              <w:t>25</w:t>
            </w:r>
            <w:r w:rsidRPr="00260CF2">
              <w:t>)</w:t>
            </w:r>
          </w:p>
        </w:tc>
        <w:tc>
          <w:tcPr>
            <w:tcW w:w="1080" w:type="dxa"/>
          </w:tcPr>
          <w:p w14:paraId="3E055F72" w14:textId="77777777" w:rsidR="00401565" w:rsidRPr="00260CF2" w:rsidRDefault="00401565" w:rsidP="00401565">
            <w:pPr>
              <w:spacing w:line="480" w:lineRule="auto"/>
              <w:jc w:val="center"/>
            </w:pPr>
            <w:r w:rsidRPr="00260CF2">
              <w:t>0.</w:t>
            </w:r>
            <w:r>
              <w:t>06 (0</w:t>
            </w:r>
            <w:r w:rsidRPr="00260CF2">
              <w:t>.</w:t>
            </w:r>
            <w:r>
              <w:t>42</w:t>
            </w:r>
            <w:r w:rsidRPr="00260CF2">
              <w:t>)</w:t>
            </w:r>
          </w:p>
        </w:tc>
        <w:tc>
          <w:tcPr>
            <w:tcW w:w="1170" w:type="dxa"/>
          </w:tcPr>
          <w:p w14:paraId="6F2B67E9" w14:textId="77777777" w:rsidR="00401565" w:rsidRPr="00260CF2" w:rsidRDefault="00401565" w:rsidP="00401565">
            <w:pPr>
              <w:spacing w:line="480" w:lineRule="auto"/>
              <w:jc w:val="center"/>
            </w:pPr>
            <w:r w:rsidRPr="00260CF2">
              <w:t>0.</w:t>
            </w:r>
            <w:r>
              <w:t>03 (0</w:t>
            </w:r>
            <w:r w:rsidRPr="00260CF2">
              <w:t>.</w:t>
            </w:r>
            <w:r>
              <w:t>22</w:t>
            </w:r>
            <w:r w:rsidRPr="00260CF2">
              <w:t>)</w:t>
            </w:r>
          </w:p>
        </w:tc>
        <w:tc>
          <w:tcPr>
            <w:tcW w:w="1170" w:type="dxa"/>
          </w:tcPr>
          <w:p w14:paraId="6F3E4B21" w14:textId="77777777" w:rsidR="00401565" w:rsidRPr="00260CF2" w:rsidRDefault="00401565" w:rsidP="00401565">
            <w:pPr>
              <w:spacing w:line="480" w:lineRule="auto"/>
              <w:jc w:val="center"/>
            </w:pPr>
            <w:r w:rsidRPr="00260CF2">
              <w:t>3.</w:t>
            </w:r>
            <w:r>
              <w:t>21</w:t>
            </w:r>
            <w:r w:rsidRPr="00260CF2">
              <w:t xml:space="preserve"> (1.</w:t>
            </w:r>
            <w:r>
              <w:t>7</w:t>
            </w:r>
            <w:r w:rsidRPr="00260CF2">
              <w:t>6)</w:t>
            </w:r>
          </w:p>
        </w:tc>
        <w:tc>
          <w:tcPr>
            <w:tcW w:w="990" w:type="dxa"/>
          </w:tcPr>
          <w:p w14:paraId="43D529FF" w14:textId="77777777" w:rsidR="00401565" w:rsidRPr="00260CF2" w:rsidRDefault="00401565" w:rsidP="00401565">
            <w:pPr>
              <w:spacing w:line="480" w:lineRule="auto"/>
              <w:jc w:val="center"/>
            </w:pPr>
            <w:r>
              <w:t>1</w:t>
            </w:r>
            <w:r w:rsidRPr="00260CF2">
              <w:t>.</w:t>
            </w:r>
            <w:r>
              <w:t>69 (0</w:t>
            </w:r>
            <w:r w:rsidRPr="00260CF2">
              <w:t>.</w:t>
            </w:r>
            <w:r>
              <w:t>89</w:t>
            </w:r>
            <w:r w:rsidRPr="00260CF2">
              <w:t>)</w:t>
            </w:r>
          </w:p>
        </w:tc>
        <w:tc>
          <w:tcPr>
            <w:tcW w:w="1260" w:type="dxa"/>
          </w:tcPr>
          <w:p w14:paraId="63B902F6" w14:textId="77777777" w:rsidR="00401565" w:rsidRPr="00260CF2" w:rsidRDefault="00401565" w:rsidP="00401565">
            <w:pPr>
              <w:spacing w:line="480" w:lineRule="auto"/>
              <w:jc w:val="center"/>
            </w:pPr>
            <w:r>
              <w:t>6</w:t>
            </w:r>
            <w:r w:rsidRPr="00260CF2">
              <w:t>.</w:t>
            </w:r>
            <w:r>
              <w:t>74 (0</w:t>
            </w:r>
            <w:r w:rsidRPr="00260CF2">
              <w:t>.</w:t>
            </w:r>
            <w:r>
              <w:t>73</w:t>
            </w:r>
            <w:r w:rsidRPr="00260CF2">
              <w:t>)</w:t>
            </w:r>
          </w:p>
        </w:tc>
        <w:tc>
          <w:tcPr>
            <w:tcW w:w="1260" w:type="dxa"/>
          </w:tcPr>
          <w:p w14:paraId="4BB383B7" w14:textId="77777777" w:rsidR="00401565" w:rsidRPr="00260CF2" w:rsidRDefault="00401565" w:rsidP="00401565">
            <w:pPr>
              <w:spacing w:line="480" w:lineRule="auto"/>
              <w:jc w:val="center"/>
            </w:pPr>
            <w:r>
              <w:t>2</w:t>
            </w:r>
            <w:r w:rsidRPr="00260CF2">
              <w:t>.</w:t>
            </w:r>
            <w:r>
              <w:t>69</w:t>
            </w:r>
            <w:r w:rsidRPr="00260CF2">
              <w:t xml:space="preserve"> (</w:t>
            </w:r>
            <w:r>
              <w:t>1</w:t>
            </w:r>
            <w:r w:rsidRPr="00260CF2">
              <w:t>.</w:t>
            </w:r>
            <w:r>
              <w:t>21</w:t>
            </w:r>
            <w:r w:rsidRPr="00260CF2">
              <w:t>)</w:t>
            </w:r>
          </w:p>
        </w:tc>
      </w:tr>
      <w:tr w:rsidR="00401565" w:rsidRPr="00260CF2" w14:paraId="150D0733" w14:textId="77777777" w:rsidTr="00401565">
        <w:tc>
          <w:tcPr>
            <w:tcW w:w="2700" w:type="dxa"/>
          </w:tcPr>
          <w:p w14:paraId="25C7BB7C" w14:textId="5D0847A7" w:rsidR="00401565" w:rsidRPr="00260CF2" w:rsidRDefault="00401565" w:rsidP="006C39EA">
            <w:pPr>
              <w:spacing w:line="480" w:lineRule="auto"/>
              <w:rPr>
                <w:i/>
              </w:rPr>
            </w:pPr>
            <w:r w:rsidRPr="00260CF2">
              <w:rPr>
                <w:i/>
              </w:rPr>
              <w:t>[Health]</w:t>
            </w:r>
          </w:p>
        </w:tc>
        <w:tc>
          <w:tcPr>
            <w:tcW w:w="1062" w:type="dxa"/>
          </w:tcPr>
          <w:p w14:paraId="7A703BB7" w14:textId="77777777" w:rsidR="00401565" w:rsidRPr="00260CF2" w:rsidRDefault="00401565" w:rsidP="00401565">
            <w:pPr>
              <w:spacing w:line="480" w:lineRule="auto"/>
              <w:jc w:val="center"/>
            </w:pPr>
          </w:p>
        </w:tc>
        <w:tc>
          <w:tcPr>
            <w:tcW w:w="990" w:type="dxa"/>
          </w:tcPr>
          <w:p w14:paraId="3EAFDA1C" w14:textId="77777777" w:rsidR="00401565" w:rsidRPr="00260CF2" w:rsidRDefault="00401565" w:rsidP="00401565">
            <w:pPr>
              <w:spacing w:line="480" w:lineRule="auto"/>
              <w:jc w:val="center"/>
            </w:pPr>
          </w:p>
        </w:tc>
        <w:tc>
          <w:tcPr>
            <w:tcW w:w="990" w:type="dxa"/>
          </w:tcPr>
          <w:p w14:paraId="7B4F3D1C" w14:textId="77777777" w:rsidR="00401565" w:rsidRPr="00260CF2" w:rsidRDefault="00401565" w:rsidP="00401565">
            <w:pPr>
              <w:spacing w:line="480" w:lineRule="auto"/>
              <w:jc w:val="center"/>
            </w:pPr>
          </w:p>
        </w:tc>
        <w:tc>
          <w:tcPr>
            <w:tcW w:w="1080" w:type="dxa"/>
          </w:tcPr>
          <w:p w14:paraId="29E84C51" w14:textId="77777777" w:rsidR="00401565" w:rsidRPr="00260CF2" w:rsidRDefault="00401565" w:rsidP="00401565">
            <w:pPr>
              <w:spacing w:line="480" w:lineRule="auto"/>
              <w:jc w:val="center"/>
            </w:pPr>
          </w:p>
        </w:tc>
        <w:tc>
          <w:tcPr>
            <w:tcW w:w="1080" w:type="dxa"/>
          </w:tcPr>
          <w:p w14:paraId="4FC47DB1" w14:textId="77777777" w:rsidR="00401565" w:rsidRPr="00260CF2" w:rsidRDefault="00401565" w:rsidP="00401565">
            <w:pPr>
              <w:spacing w:line="480" w:lineRule="auto"/>
              <w:jc w:val="center"/>
            </w:pPr>
          </w:p>
        </w:tc>
        <w:tc>
          <w:tcPr>
            <w:tcW w:w="1170" w:type="dxa"/>
          </w:tcPr>
          <w:p w14:paraId="4016C6F8" w14:textId="77777777" w:rsidR="00401565" w:rsidRPr="00260CF2" w:rsidRDefault="00401565" w:rsidP="00401565">
            <w:pPr>
              <w:spacing w:line="480" w:lineRule="auto"/>
              <w:jc w:val="center"/>
            </w:pPr>
          </w:p>
        </w:tc>
        <w:tc>
          <w:tcPr>
            <w:tcW w:w="1170" w:type="dxa"/>
          </w:tcPr>
          <w:p w14:paraId="44DBDF80" w14:textId="77777777" w:rsidR="00401565" w:rsidRPr="00260CF2" w:rsidRDefault="00401565" w:rsidP="00401565">
            <w:pPr>
              <w:spacing w:line="480" w:lineRule="auto"/>
              <w:jc w:val="center"/>
            </w:pPr>
          </w:p>
        </w:tc>
        <w:tc>
          <w:tcPr>
            <w:tcW w:w="990" w:type="dxa"/>
          </w:tcPr>
          <w:p w14:paraId="421A0F4F" w14:textId="77777777" w:rsidR="00401565" w:rsidRPr="00260CF2" w:rsidRDefault="00401565" w:rsidP="00401565">
            <w:pPr>
              <w:spacing w:line="480" w:lineRule="auto"/>
              <w:jc w:val="center"/>
            </w:pPr>
          </w:p>
        </w:tc>
        <w:tc>
          <w:tcPr>
            <w:tcW w:w="1260" w:type="dxa"/>
          </w:tcPr>
          <w:p w14:paraId="7CCA336B" w14:textId="77777777" w:rsidR="00401565" w:rsidRPr="00260CF2" w:rsidRDefault="00401565" w:rsidP="00401565">
            <w:pPr>
              <w:spacing w:line="480" w:lineRule="auto"/>
              <w:jc w:val="center"/>
            </w:pPr>
          </w:p>
        </w:tc>
        <w:tc>
          <w:tcPr>
            <w:tcW w:w="1260" w:type="dxa"/>
          </w:tcPr>
          <w:p w14:paraId="74239B62" w14:textId="77777777" w:rsidR="00401565" w:rsidRPr="00260CF2" w:rsidRDefault="00401565" w:rsidP="00401565">
            <w:pPr>
              <w:spacing w:line="480" w:lineRule="auto"/>
              <w:jc w:val="center"/>
            </w:pPr>
          </w:p>
        </w:tc>
      </w:tr>
      <w:tr w:rsidR="00401565" w:rsidRPr="00260CF2" w14:paraId="65CF1670" w14:textId="77777777" w:rsidTr="00401565">
        <w:tc>
          <w:tcPr>
            <w:tcW w:w="2700" w:type="dxa"/>
          </w:tcPr>
          <w:p w14:paraId="2FD9E819" w14:textId="77777777" w:rsidR="00401565" w:rsidRPr="00260CF2" w:rsidRDefault="00401565" w:rsidP="00401565">
            <w:pPr>
              <w:spacing w:line="480" w:lineRule="auto"/>
            </w:pPr>
            <w:r>
              <w:t>Searching trash</w:t>
            </w:r>
          </w:p>
        </w:tc>
        <w:tc>
          <w:tcPr>
            <w:tcW w:w="1062" w:type="dxa"/>
          </w:tcPr>
          <w:p w14:paraId="55A9E63D" w14:textId="77777777" w:rsidR="00401565" w:rsidRPr="00260CF2" w:rsidRDefault="00401565" w:rsidP="00401565">
            <w:pPr>
              <w:spacing w:line="480" w:lineRule="auto"/>
              <w:jc w:val="center"/>
            </w:pPr>
            <w:r w:rsidRPr="00001CF6">
              <w:rPr>
                <w:b/>
              </w:rPr>
              <w:t>4.35</w:t>
            </w:r>
            <w:r w:rsidRPr="00260CF2">
              <w:t xml:space="preserve"> (</w:t>
            </w:r>
            <w:r>
              <w:t>1</w:t>
            </w:r>
            <w:r w:rsidRPr="00260CF2">
              <w:t>.</w:t>
            </w:r>
            <w:r>
              <w:t>2</w:t>
            </w:r>
            <w:r w:rsidRPr="00260CF2">
              <w:t>7)</w:t>
            </w:r>
          </w:p>
        </w:tc>
        <w:tc>
          <w:tcPr>
            <w:tcW w:w="990" w:type="dxa"/>
          </w:tcPr>
          <w:p w14:paraId="71F2A639" w14:textId="77777777" w:rsidR="00401565" w:rsidRPr="00260CF2" w:rsidRDefault="00401565" w:rsidP="00401565">
            <w:pPr>
              <w:spacing w:line="480" w:lineRule="auto"/>
              <w:jc w:val="center"/>
            </w:pPr>
            <w:r>
              <w:t>4</w:t>
            </w:r>
            <w:r w:rsidRPr="00260CF2">
              <w:t>.</w:t>
            </w:r>
            <w:r>
              <w:t>38</w:t>
            </w:r>
            <w:r w:rsidRPr="00260CF2">
              <w:t xml:space="preserve"> (0.8</w:t>
            </w:r>
            <w:r>
              <w:t>7</w:t>
            </w:r>
            <w:r w:rsidRPr="00260CF2">
              <w:t>)</w:t>
            </w:r>
          </w:p>
        </w:tc>
        <w:tc>
          <w:tcPr>
            <w:tcW w:w="990" w:type="dxa"/>
          </w:tcPr>
          <w:p w14:paraId="04DFC069" w14:textId="77777777" w:rsidR="00401565" w:rsidRPr="00260CF2" w:rsidRDefault="00401565" w:rsidP="00401565">
            <w:pPr>
              <w:spacing w:line="480" w:lineRule="auto"/>
              <w:jc w:val="center"/>
            </w:pPr>
            <w:r>
              <w:t>2</w:t>
            </w:r>
            <w:r w:rsidRPr="00260CF2">
              <w:t>.</w:t>
            </w:r>
            <w:r>
              <w:t>84</w:t>
            </w:r>
            <w:r w:rsidRPr="00260CF2">
              <w:t xml:space="preserve"> (</w:t>
            </w:r>
            <w:r>
              <w:t>2</w:t>
            </w:r>
            <w:r w:rsidRPr="00260CF2">
              <w:t>.</w:t>
            </w:r>
            <w:r>
              <w:t>24</w:t>
            </w:r>
            <w:r w:rsidRPr="00260CF2">
              <w:t>)</w:t>
            </w:r>
          </w:p>
        </w:tc>
        <w:tc>
          <w:tcPr>
            <w:tcW w:w="1080" w:type="dxa"/>
          </w:tcPr>
          <w:p w14:paraId="16E53E9C" w14:textId="77777777" w:rsidR="00401565" w:rsidRPr="00260CF2" w:rsidRDefault="00401565" w:rsidP="00401565">
            <w:pPr>
              <w:spacing w:line="480" w:lineRule="auto"/>
              <w:jc w:val="center"/>
            </w:pPr>
            <w:r>
              <w:t>3</w:t>
            </w:r>
            <w:r w:rsidRPr="00260CF2">
              <w:t>.</w:t>
            </w:r>
            <w:r>
              <w:t>13 (2</w:t>
            </w:r>
            <w:r w:rsidRPr="00260CF2">
              <w:t>.</w:t>
            </w:r>
            <w:r>
              <w:t>02</w:t>
            </w:r>
            <w:r w:rsidRPr="00260CF2">
              <w:t>)</w:t>
            </w:r>
          </w:p>
        </w:tc>
        <w:tc>
          <w:tcPr>
            <w:tcW w:w="1080" w:type="dxa"/>
          </w:tcPr>
          <w:p w14:paraId="739F9E91" w14:textId="77777777" w:rsidR="00401565" w:rsidRPr="00260CF2" w:rsidRDefault="00401565" w:rsidP="00401565">
            <w:pPr>
              <w:spacing w:line="480" w:lineRule="auto"/>
              <w:jc w:val="center"/>
            </w:pPr>
            <w:r w:rsidRPr="00260CF2">
              <w:t>0.5</w:t>
            </w:r>
            <w:r>
              <w:t>9</w:t>
            </w:r>
            <w:r w:rsidRPr="00260CF2">
              <w:t xml:space="preserve"> (1.3</w:t>
            </w:r>
            <w:r>
              <w:t>8</w:t>
            </w:r>
            <w:r w:rsidRPr="00260CF2">
              <w:t>)</w:t>
            </w:r>
          </w:p>
        </w:tc>
        <w:tc>
          <w:tcPr>
            <w:tcW w:w="1170" w:type="dxa"/>
          </w:tcPr>
          <w:p w14:paraId="4D930DD9" w14:textId="77777777" w:rsidR="00401565" w:rsidRPr="00260CF2" w:rsidRDefault="00401565" w:rsidP="00401565">
            <w:pPr>
              <w:spacing w:line="480" w:lineRule="auto"/>
              <w:jc w:val="center"/>
            </w:pPr>
            <w:r>
              <w:t>3</w:t>
            </w:r>
            <w:r w:rsidRPr="00260CF2">
              <w:t>.</w:t>
            </w:r>
            <w:r>
              <w:t>46</w:t>
            </w:r>
            <w:r w:rsidRPr="00260CF2">
              <w:t xml:space="preserve"> (</w:t>
            </w:r>
            <w:r>
              <w:t>2</w:t>
            </w:r>
            <w:r w:rsidRPr="00260CF2">
              <w:t>.</w:t>
            </w:r>
            <w:r>
              <w:t>18</w:t>
            </w:r>
            <w:r w:rsidRPr="00260CF2">
              <w:t>)</w:t>
            </w:r>
          </w:p>
        </w:tc>
        <w:tc>
          <w:tcPr>
            <w:tcW w:w="1170" w:type="dxa"/>
          </w:tcPr>
          <w:p w14:paraId="1D870A56" w14:textId="77777777" w:rsidR="00401565" w:rsidRPr="00260CF2" w:rsidRDefault="00401565" w:rsidP="00401565">
            <w:pPr>
              <w:spacing w:line="480" w:lineRule="auto"/>
              <w:jc w:val="center"/>
            </w:pPr>
            <w:r w:rsidRPr="00260CF2">
              <w:t>0.</w:t>
            </w:r>
            <w:r>
              <w:t>01</w:t>
            </w:r>
            <w:r w:rsidRPr="00260CF2">
              <w:t xml:space="preserve"> (</w:t>
            </w:r>
            <w:r>
              <w:t>0</w:t>
            </w:r>
            <w:r w:rsidRPr="00260CF2">
              <w:t>.</w:t>
            </w:r>
            <w:r>
              <w:t>09</w:t>
            </w:r>
            <w:r w:rsidRPr="00260CF2">
              <w:t>)</w:t>
            </w:r>
          </w:p>
        </w:tc>
        <w:tc>
          <w:tcPr>
            <w:tcW w:w="990" w:type="dxa"/>
          </w:tcPr>
          <w:p w14:paraId="60A44A2D" w14:textId="77777777" w:rsidR="00401565" w:rsidRPr="00260CF2" w:rsidRDefault="00401565" w:rsidP="00401565">
            <w:pPr>
              <w:spacing w:line="480" w:lineRule="auto"/>
              <w:jc w:val="center"/>
            </w:pPr>
            <w:r>
              <w:t>4</w:t>
            </w:r>
            <w:r w:rsidRPr="00260CF2">
              <w:t>.</w:t>
            </w:r>
            <w:r>
              <w:t>19</w:t>
            </w:r>
            <w:r w:rsidRPr="00260CF2">
              <w:t xml:space="preserve"> (</w:t>
            </w:r>
            <w:r>
              <w:t>0</w:t>
            </w:r>
            <w:r w:rsidRPr="00260CF2">
              <w:t>.</w:t>
            </w:r>
            <w:r>
              <w:t>69</w:t>
            </w:r>
            <w:r w:rsidRPr="00260CF2">
              <w:t>)</w:t>
            </w:r>
          </w:p>
        </w:tc>
        <w:tc>
          <w:tcPr>
            <w:tcW w:w="1260" w:type="dxa"/>
          </w:tcPr>
          <w:p w14:paraId="19BE7E63" w14:textId="77777777" w:rsidR="00401565" w:rsidRPr="00260CF2" w:rsidRDefault="00401565" w:rsidP="00401565">
            <w:pPr>
              <w:spacing w:line="480" w:lineRule="auto"/>
              <w:jc w:val="center"/>
            </w:pPr>
            <w:r>
              <w:t>6</w:t>
            </w:r>
            <w:r w:rsidRPr="00260CF2">
              <w:t>.3</w:t>
            </w:r>
            <w:r>
              <w:t>1 (0</w:t>
            </w:r>
            <w:r w:rsidRPr="00260CF2">
              <w:t>.</w:t>
            </w:r>
            <w:r>
              <w:t>94</w:t>
            </w:r>
            <w:r w:rsidRPr="00260CF2">
              <w:t>)</w:t>
            </w:r>
          </w:p>
        </w:tc>
        <w:tc>
          <w:tcPr>
            <w:tcW w:w="1260" w:type="dxa"/>
          </w:tcPr>
          <w:p w14:paraId="3C034DDE" w14:textId="77777777" w:rsidR="00401565" w:rsidRPr="00260CF2" w:rsidRDefault="00401565" w:rsidP="00401565">
            <w:pPr>
              <w:spacing w:line="480" w:lineRule="auto"/>
              <w:jc w:val="center"/>
            </w:pPr>
            <w:r>
              <w:t>5</w:t>
            </w:r>
            <w:r w:rsidRPr="00260CF2">
              <w:t>.4</w:t>
            </w:r>
            <w:r>
              <w:t>0</w:t>
            </w:r>
            <w:r w:rsidRPr="00260CF2">
              <w:t xml:space="preserve"> (1.</w:t>
            </w:r>
            <w:r>
              <w:t>54</w:t>
            </w:r>
            <w:r w:rsidRPr="00260CF2">
              <w:t>)</w:t>
            </w:r>
          </w:p>
        </w:tc>
      </w:tr>
      <w:tr w:rsidR="00401565" w:rsidRPr="00260CF2" w14:paraId="1F14AACC" w14:textId="77777777" w:rsidTr="00401565">
        <w:tc>
          <w:tcPr>
            <w:tcW w:w="2700" w:type="dxa"/>
          </w:tcPr>
          <w:p w14:paraId="549CA9E4" w14:textId="77777777" w:rsidR="00401565" w:rsidRPr="00260CF2" w:rsidRDefault="00401565" w:rsidP="00401565">
            <w:pPr>
              <w:spacing w:line="480" w:lineRule="auto"/>
            </w:pPr>
            <w:r>
              <w:t>Dead horse fly</w:t>
            </w:r>
          </w:p>
        </w:tc>
        <w:tc>
          <w:tcPr>
            <w:tcW w:w="1062" w:type="dxa"/>
          </w:tcPr>
          <w:p w14:paraId="192E7C8D" w14:textId="77777777" w:rsidR="00401565" w:rsidRPr="00260CF2" w:rsidRDefault="00401565" w:rsidP="00401565">
            <w:pPr>
              <w:spacing w:line="480" w:lineRule="auto"/>
              <w:jc w:val="center"/>
            </w:pPr>
            <w:r w:rsidRPr="00001CF6">
              <w:rPr>
                <w:b/>
              </w:rPr>
              <w:t>4.37</w:t>
            </w:r>
            <w:r>
              <w:t xml:space="preserve"> (0</w:t>
            </w:r>
            <w:r w:rsidRPr="00260CF2">
              <w:t>.</w:t>
            </w:r>
            <w:r>
              <w:t>93</w:t>
            </w:r>
            <w:r w:rsidRPr="00260CF2">
              <w:t>)</w:t>
            </w:r>
          </w:p>
        </w:tc>
        <w:tc>
          <w:tcPr>
            <w:tcW w:w="990" w:type="dxa"/>
          </w:tcPr>
          <w:p w14:paraId="276CF634" w14:textId="77777777" w:rsidR="00401565" w:rsidRPr="00260CF2" w:rsidRDefault="00401565" w:rsidP="00401565">
            <w:pPr>
              <w:spacing w:line="480" w:lineRule="auto"/>
              <w:jc w:val="center"/>
            </w:pPr>
            <w:r>
              <w:t>4</w:t>
            </w:r>
            <w:r w:rsidRPr="00260CF2">
              <w:t>.</w:t>
            </w:r>
            <w:r>
              <w:t>45 (0</w:t>
            </w:r>
            <w:r w:rsidRPr="00260CF2">
              <w:t>.</w:t>
            </w:r>
            <w:r>
              <w:t>81</w:t>
            </w:r>
            <w:r w:rsidRPr="00260CF2">
              <w:t>)</w:t>
            </w:r>
          </w:p>
        </w:tc>
        <w:tc>
          <w:tcPr>
            <w:tcW w:w="990" w:type="dxa"/>
          </w:tcPr>
          <w:p w14:paraId="1A2DFF96" w14:textId="77777777" w:rsidR="00401565" w:rsidRPr="00260CF2" w:rsidRDefault="00401565" w:rsidP="00401565">
            <w:pPr>
              <w:spacing w:line="480" w:lineRule="auto"/>
              <w:jc w:val="center"/>
            </w:pPr>
            <w:r w:rsidRPr="00260CF2">
              <w:t>2.</w:t>
            </w:r>
            <w:r>
              <w:t>9</w:t>
            </w:r>
            <w:r w:rsidRPr="00260CF2">
              <w:t>0 (2.</w:t>
            </w:r>
            <w:r>
              <w:t>05</w:t>
            </w:r>
            <w:r w:rsidRPr="00260CF2">
              <w:t>)</w:t>
            </w:r>
          </w:p>
        </w:tc>
        <w:tc>
          <w:tcPr>
            <w:tcW w:w="1080" w:type="dxa"/>
          </w:tcPr>
          <w:p w14:paraId="71B2D709" w14:textId="77777777" w:rsidR="00401565" w:rsidRPr="00260CF2" w:rsidRDefault="00401565" w:rsidP="00401565">
            <w:pPr>
              <w:spacing w:line="480" w:lineRule="auto"/>
              <w:jc w:val="center"/>
            </w:pPr>
            <w:r>
              <w:t>3</w:t>
            </w:r>
            <w:r w:rsidRPr="00260CF2">
              <w:t>.</w:t>
            </w:r>
            <w:r>
              <w:t>05 (1</w:t>
            </w:r>
            <w:r w:rsidRPr="00260CF2">
              <w:t>.</w:t>
            </w:r>
            <w:r>
              <w:t>94</w:t>
            </w:r>
            <w:r w:rsidRPr="00260CF2">
              <w:t>)</w:t>
            </w:r>
          </w:p>
        </w:tc>
        <w:tc>
          <w:tcPr>
            <w:tcW w:w="1080" w:type="dxa"/>
          </w:tcPr>
          <w:p w14:paraId="74F0614A" w14:textId="77777777" w:rsidR="00401565" w:rsidRPr="00260CF2" w:rsidRDefault="00401565" w:rsidP="00401565">
            <w:pPr>
              <w:spacing w:line="480" w:lineRule="auto"/>
              <w:jc w:val="center"/>
            </w:pPr>
            <w:r>
              <w:t>0</w:t>
            </w:r>
            <w:r w:rsidRPr="00260CF2">
              <w:t>.</w:t>
            </w:r>
            <w:r>
              <w:t>33 (1</w:t>
            </w:r>
            <w:r w:rsidRPr="00260CF2">
              <w:t>.</w:t>
            </w:r>
            <w:r>
              <w:t>1</w:t>
            </w:r>
            <w:r w:rsidRPr="00260CF2">
              <w:t>0)</w:t>
            </w:r>
          </w:p>
        </w:tc>
        <w:tc>
          <w:tcPr>
            <w:tcW w:w="1170" w:type="dxa"/>
          </w:tcPr>
          <w:p w14:paraId="44D138D0" w14:textId="77777777" w:rsidR="00401565" w:rsidRPr="00260CF2" w:rsidRDefault="00401565" w:rsidP="00401565">
            <w:pPr>
              <w:spacing w:line="480" w:lineRule="auto"/>
              <w:jc w:val="center"/>
            </w:pPr>
            <w:r>
              <w:t>0</w:t>
            </w:r>
            <w:r w:rsidRPr="00260CF2">
              <w:t>.</w:t>
            </w:r>
            <w:r>
              <w:t>4</w:t>
            </w:r>
            <w:r w:rsidRPr="00260CF2">
              <w:t>8 (1.</w:t>
            </w:r>
            <w:r>
              <w:t>30</w:t>
            </w:r>
            <w:r w:rsidRPr="00260CF2">
              <w:t>)</w:t>
            </w:r>
          </w:p>
        </w:tc>
        <w:tc>
          <w:tcPr>
            <w:tcW w:w="1170" w:type="dxa"/>
          </w:tcPr>
          <w:p w14:paraId="297D50D1" w14:textId="77777777" w:rsidR="00401565" w:rsidRPr="00260CF2" w:rsidRDefault="00401565" w:rsidP="00401565">
            <w:pPr>
              <w:spacing w:line="480" w:lineRule="auto"/>
              <w:jc w:val="center"/>
            </w:pPr>
            <w:r w:rsidRPr="00260CF2">
              <w:t>0.</w:t>
            </w:r>
            <w:r>
              <w:t>03</w:t>
            </w:r>
            <w:r w:rsidRPr="00260CF2">
              <w:t xml:space="preserve"> (0.</w:t>
            </w:r>
            <w:r>
              <w:t>36</w:t>
            </w:r>
            <w:r w:rsidRPr="00260CF2">
              <w:t>)</w:t>
            </w:r>
          </w:p>
        </w:tc>
        <w:tc>
          <w:tcPr>
            <w:tcW w:w="990" w:type="dxa"/>
          </w:tcPr>
          <w:p w14:paraId="47921FD1" w14:textId="77777777" w:rsidR="00401565" w:rsidRPr="00260CF2" w:rsidRDefault="00401565" w:rsidP="00401565">
            <w:pPr>
              <w:spacing w:line="480" w:lineRule="auto"/>
              <w:jc w:val="center"/>
            </w:pPr>
            <w:r>
              <w:t>4</w:t>
            </w:r>
            <w:r w:rsidRPr="00260CF2">
              <w:t>.</w:t>
            </w:r>
            <w:r>
              <w:t>14 (0</w:t>
            </w:r>
            <w:r w:rsidRPr="00260CF2">
              <w:t>.</w:t>
            </w:r>
            <w:r>
              <w:t>55</w:t>
            </w:r>
            <w:r w:rsidRPr="00260CF2">
              <w:t>)</w:t>
            </w:r>
          </w:p>
        </w:tc>
        <w:tc>
          <w:tcPr>
            <w:tcW w:w="1260" w:type="dxa"/>
          </w:tcPr>
          <w:p w14:paraId="4BDB701D" w14:textId="77777777" w:rsidR="00401565" w:rsidRPr="00260CF2" w:rsidRDefault="00401565" w:rsidP="00401565">
            <w:pPr>
              <w:spacing w:line="480" w:lineRule="auto"/>
              <w:jc w:val="center"/>
            </w:pPr>
            <w:r>
              <w:t>3</w:t>
            </w:r>
            <w:r w:rsidRPr="00260CF2">
              <w:t>.</w:t>
            </w:r>
            <w:r>
              <w:t>88</w:t>
            </w:r>
            <w:r w:rsidRPr="00260CF2">
              <w:t xml:space="preserve"> </w:t>
            </w:r>
            <w:r>
              <w:t>(2</w:t>
            </w:r>
            <w:r w:rsidRPr="00260CF2">
              <w:t>.</w:t>
            </w:r>
            <w:r>
              <w:t>01</w:t>
            </w:r>
            <w:r w:rsidRPr="00260CF2">
              <w:t>)</w:t>
            </w:r>
          </w:p>
        </w:tc>
        <w:tc>
          <w:tcPr>
            <w:tcW w:w="1260" w:type="dxa"/>
          </w:tcPr>
          <w:p w14:paraId="3C68E48C" w14:textId="77777777" w:rsidR="00401565" w:rsidRPr="00260CF2" w:rsidRDefault="00401565" w:rsidP="00401565">
            <w:pPr>
              <w:spacing w:line="480" w:lineRule="auto"/>
              <w:jc w:val="center"/>
            </w:pPr>
            <w:r>
              <w:t>5</w:t>
            </w:r>
            <w:r w:rsidRPr="00260CF2">
              <w:t>.</w:t>
            </w:r>
            <w:r>
              <w:t>21</w:t>
            </w:r>
            <w:r w:rsidRPr="00260CF2">
              <w:t xml:space="preserve"> (</w:t>
            </w:r>
            <w:r>
              <w:t>1</w:t>
            </w:r>
            <w:r w:rsidRPr="00260CF2">
              <w:t>.</w:t>
            </w:r>
            <w:r>
              <w:t>42</w:t>
            </w:r>
            <w:r w:rsidRPr="00260CF2">
              <w:t>)</w:t>
            </w:r>
          </w:p>
        </w:tc>
      </w:tr>
      <w:tr w:rsidR="00401565" w:rsidRPr="00260CF2" w14:paraId="3F483766" w14:textId="77777777" w:rsidTr="00401565">
        <w:tc>
          <w:tcPr>
            <w:tcW w:w="2700" w:type="dxa"/>
          </w:tcPr>
          <w:p w14:paraId="76E92913" w14:textId="77777777" w:rsidR="00401565" w:rsidRPr="00260CF2" w:rsidRDefault="00401565" w:rsidP="00401565">
            <w:pPr>
              <w:spacing w:line="480" w:lineRule="auto"/>
            </w:pPr>
            <w:r>
              <w:t>Not washing hands</w:t>
            </w:r>
          </w:p>
        </w:tc>
        <w:tc>
          <w:tcPr>
            <w:tcW w:w="1062" w:type="dxa"/>
          </w:tcPr>
          <w:p w14:paraId="69D9BD5A" w14:textId="77777777" w:rsidR="00401565" w:rsidRPr="00260CF2" w:rsidRDefault="00401565" w:rsidP="00401565">
            <w:pPr>
              <w:spacing w:line="480" w:lineRule="auto"/>
              <w:jc w:val="center"/>
            </w:pPr>
            <w:r w:rsidRPr="00001CF6">
              <w:rPr>
                <w:b/>
              </w:rPr>
              <w:t>5.00</w:t>
            </w:r>
            <w:r w:rsidRPr="00260CF2">
              <w:t xml:space="preserve"> (1.0</w:t>
            </w:r>
            <w:r>
              <w:t>5</w:t>
            </w:r>
            <w:r w:rsidRPr="00260CF2">
              <w:t>)</w:t>
            </w:r>
          </w:p>
        </w:tc>
        <w:tc>
          <w:tcPr>
            <w:tcW w:w="990" w:type="dxa"/>
          </w:tcPr>
          <w:p w14:paraId="614224D9" w14:textId="77777777" w:rsidR="00401565" w:rsidRPr="00260CF2" w:rsidRDefault="00401565" w:rsidP="00401565">
            <w:pPr>
              <w:spacing w:line="480" w:lineRule="auto"/>
              <w:jc w:val="center"/>
            </w:pPr>
            <w:r>
              <w:t>4</w:t>
            </w:r>
            <w:r w:rsidRPr="00260CF2">
              <w:t>.</w:t>
            </w:r>
            <w:r>
              <w:t>75</w:t>
            </w:r>
            <w:r w:rsidRPr="00260CF2">
              <w:t xml:space="preserve"> (</w:t>
            </w:r>
            <w:r>
              <w:t>0</w:t>
            </w:r>
            <w:r w:rsidRPr="00260CF2">
              <w:t>.9</w:t>
            </w:r>
            <w:r>
              <w:t>5</w:t>
            </w:r>
            <w:r w:rsidRPr="00260CF2">
              <w:t>)</w:t>
            </w:r>
          </w:p>
        </w:tc>
        <w:tc>
          <w:tcPr>
            <w:tcW w:w="990" w:type="dxa"/>
          </w:tcPr>
          <w:p w14:paraId="418C7C0A" w14:textId="77777777" w:rsidR="00401565" w:rsidRPr="00260CF2" w:rsidRDefault="00401565" w:rsidP="00401565">
            <w:pPr>
              <w:spacing w:line="480" w:lineRule="auto"/>
              <w:jc w:val="center"/>
            </w:pPr>
            <w:r w:rsidRPr="00260CF2">
              <w:t>3.</w:t>
            </w:r>
            <w:r>
              <w:t>90 (1</w:t>
            </w:r>
            <w:r w:rsidRPr="00260CF2">
              <w:t>.</w:t>
            </w:r>
            <w:r>
              <w:t>9</w:t>
            </w:r>
            <w:r w:rsidRPr="00260CF2">
              <w:t>6)</w:t>
            </w:r>
          </w:p>
        </w:tc>
        <w:tc>
          <w:tcPr>
            <w:tcW w:w="1080" w:type="dxa"/>
          </w:tcPr>
          <w:p w14:paraId="457F51FE" w14:textId="77777777" w:rsidR="00401565" w:rsidRPr="00260CF2" w:rsidRDefault="00401565" w:rsidP="00401565">
            <w:pPr>
              <w:spacing w:line="480" w:lineRule="auto"/>
              <w:jc w:val="center"/>
            </w:pPr>
            <w:r>
              <w:t>4</w:t>
            </w:r>
            <w:r w:rsidRPr="00260CF2">
              <w:t>.</w:t>
            </w:r>
            <w:r>
              <w:t>10</w:t>
            </w:r>
            <w:r w:rsidRPr="00260CF2">
              <w:t xml:space="preserve"> (</w:t>
            </w:r>
            <w:r>
              <w:t>1</w:t>
            </w:r>
            <w:r w:rsidRPr="00260CF2">
              <w:t>.</w:t>
            </w:r>
            <w:r>
              <w:t>81</w:t>
            </w:r>
            <w:r w:rsidRPr="00260CF2">
              <w:t>)</w:t>
            </w:r>
          </w:p>
        </w:tc>
        <w:tc>
          <w:tcPr>
            <w:tcW w:w="1080" w:type="dxa"/>
          </w:tcPr>
          <w:p w14:paraId="40794641" w14:textId="77777777" w:rsidR="00401565" w:rsidRPr="00260CF2" w:rsidRDefault="00401565" w:rsidP="00401565">
            <w:pPr>
              <w:spacing w:line="480" w:lineRule="auto"/>
              <w:jc w:val="center"/>
            </w:pPr>
            <w:r>
              <w:t>1</w:t>
            </w:r>
            <w:r w:rsidRPr="00260CF2">
              <w:t>.1</w:t>
            </w:r>
            <w:r>
              <w:t>0</w:t>
            </w:r>
            <w:r w:rsidRPr="00260CF2">
              <w:t xml:space="preserve"> (1.9</w:t>
            </w:r>
            <w:r>
              <w:t>1</w:t>
            </w:r>
            <w:r w:rsidRPr="00260CF2">
              <w:t>)</w:t>
            </w:r>
          </w:p>
        </w:tc>
        <w:tc>
          <w:tcPr>
            <w:tcW w:w="1170" w:type="dxa"/>
          </w:tcPr>
          <w:p w14:paraId="0789024F" w14:textId="77777777" w:rsidR="00401565" w:rsidRPr="00260CF2" w:rsidRDefault="00401565" w:rsidP="00401565">
            <w:pPr>
              <w:spacing w:line="480" w:lineRule="auto"/>
              <w:jc w:val="center"/>
            </w:pPr>
            <w:r>
              <w:t>0</w:t>
            </w:r>
            <w:r w:rsidRPr="00260CF2">
              <w:t>.</w:t>
            </w:r>
            <w:r>
              <w:t>74 (1</w:t>
            </w:r>
            <w:r w:rsidRPr="00260CF2">
              <w:t>.</w:t>
            </w:r>
            <w:r>
              <w:t>67</w:t>
            </w:r>
            <w:r w:rsidRPr="00260CF2">
              <w:t>)</w:t>
            </w:r>
          </w:p>
        </w:tc>
        <w:tc>
          <w:tcPr>
            <w:tcW w:w="1170" w:type="dxa"/>
          </w:tcPr>
          <w:p w14:paraId="2E2A4A3F" w14:textId="77777777" w:rsidR="00401565" w:rsidRPr="00260CF2" w:rsidRDefault="00401565" w:rsidP="00401565">
            <w:pPr>
              <w:spacing w:line="480" w:lineRule="auto"/>
              <w:jc w:val="center"/>
            </w:pPr>
            <w:r w:rsidRPr="00260CF2">
              <w:t>0.</w:t>
            </w:r>
            <w:r>
              <w:t>02</w:t>
            </w:r>
            <w:r w:rsidRPr="00260CF2">
              <w:t xml:space="preserve"> (</w:t>
            </w:r>
            <w:r>
              <w:t>0</w:t>
            </w:r>
            <w:r w:rsidRPr="00260CF2">
              <w:t>.1</w:t>
            </w:r>
            <w:r>
              <w:t>8</w:t>
            </w:r>
            <w:r w:rsidRPr="00260CF2">
              <w:t>)</w:t>
            </w:r>
          </w:p>
        </w:tc>
        <w:tc>
          <w:tcPr>
            <w:tcW w:w="990" w:type="dxa"/>
          </w:tcPr>
          <w:p w14:paraId="276F198C" w14:textId="77777777" w:rsidR="00401565" w:rsidRPr="00260CF2" w:rsidRDefault="00401565" w:rsidP="00401565">
            <w:pPr>
              <w:spacing w:line="480" w:lineRule="auto"/>
              <w:jc w:val="center"/>
            </w:pPr>
            <w:r>
              <w:t>4</w:t>
            </w:r>
            <w:r w:rsidRPr="00260CF2">
              <w:t>.</w:t>
            </w:r>
            <w:r>
              <w:t>49</w:t>
            </w:r>
            <w:r w:rsidRPr="00260CF2">
              <w:t xml:space="preserve"> (</w:t>
            </w:r>
            <w:r>
              <w:t>0</w:t>
            </w:r>
            <w:r w:rsidRPr="00260CF2">
              <w:t>.</w:t>
            </w:r>
            <w:r>
              <w:t>9</w:t>
            </w:r>
            <w:r w:rsidRPr="00260CF2">
              <w:t>9)</w:t>
            </w:r>
          </w:p>
        </w:tc>
        <w:tc>
          <w:tcPr>
            <w:tcW w:w="1260" w:type="dxa"/>
          </w:tcPr>
          <w:p w14:paraId="6C33CE59" w14:textId="77777777" w:rsidR="00401565" w:rsidRPr="00260CF2" w:rsidRDefault="00401565" w:rsidP="00401565">
            <w:pPr>
              <w:spacing w:line="480" w:lineRule="auto"/>
              <w:jc w:val="center"/>
            </w:pPr>
            <w:r>
              <w:t>5</w:t>
            </w:r>
            <w:r w:rsidRPr="00260CF2">
              <w:t>.</w:t>
            </w:r>
            <w:r>
              <w:t>8</w:t>
            </w:r>
            <w:r w:rsidRPr="00260CF2">
              <w:t>5 (1.</w:t>
            </w:r>
            <w:r>
              <w:t>37</w:t>
            </w:r>
            <w:r w:rsidRPr="00260CF2">
              <w:t>)</w:t>
            </w:r>
          </w:p>
        </w:tc>
        <w:tc>
          <w:tcPr>
            <w:tcW w:w="1260" w:type="dxa"/>
          </w:tcPr>
          <w:p w14:paraId="1A8018E8" w14:textId="77777777" w:rsidR="00401565" w:rsidRPr="00260CF2" w:rsidRDefault="00401565" w:rsidP="00401565">
            <w:pPr>
              <w:spacing w:line="480" w:lineRule="auto"/>
              <w:jc w:val="center"/>
            </w:pPr>
            <w:r>
              <w:t>5</w:t>
            </w:r>
            <w:r w:rsidRPr="00260CF2">
              <w:t>.</w:t>
            </w:r>
            <w:r>
              <w:t>67</w:t>
            </w:r>
            <w:r w:rsidRPr="00260CF2">
              <w:t xml:space="preserve"> (1.</w:t>
            </w:r>
            <w:r>
              <w:t>36</w:t>
            </w:r>
            <w:r w:rsidRPr="00260CF2">
              <w:t>)</w:t>
            </w:r>
          </w:p>
        </w:tc>
      </w:tr>
      <w:tr w:rsidR="00401565" w:rsidRPr="00260CF2" w14:paraId="24F212EC" w14:textId="77777777" w:rsidTr="00401565">
        <w:tc>
          <w:tcPr>
            <w:tcW w:w="2700" w:type="dxa"/>
          </w:tcPr>
          <w:p w14:paraId="508229F5" w14:textId="77777777" w:rsidR="00401565" w:rsidRPr="00260CF2" w:rsidRDefault="00401565" w:rsidP="00401565">
            <w:pPr>
              <w:spacing w:line="480" w:lineRule="auto"/>
            </w:pPr>
            <w:r>
              <w:t>Pants without washing</w:t>
            </w:r>
            <w:r w:rsidRPr="00260CF2">
              <w:t xml:space="preserve"> </w:t>
            </w:r>
          </w:p>
        </w:tc>
        <w:tc>
          <w:tcPr>
            <w:tcW w:w="1062" w:type="dxa"/>
          </w:tcPr>
          <w:p w14:paraId="2C90770B" w14:textId="77777777" w:rsidR="00401565" w:rsidRPr="00260CF2" w:rsidRDefault="00401565" w:rsidP="00401565">
            <w:pPr>
              <w:spacing w:line="480" w:lineRule="auto"/>
              <w:jc w:val="center"/>
            </w:pPr>
            <w:r w:rsidRPr="00001CF6">
              <w:rPr>
                <w:b/>
              </w:rPr>
              <w:t>4.61</w:t>
            </w:r>
            <w:r w:rsidRPr="00260CF2">
              <w:t xml:space="preserve"> (1.</w:t>
            </w:r>
            <w:r>
              <w:t>05</w:t>
            </w:r>
            <w:r w:rsidRPr="00260CF2">
              <w:t>)</w:t>
            </w:r>
          </w:p>
        </w:tc>
        <w:tc>
          <w:tcPr>
            <w:tcW w:w="990" w:type="dxa"/>
          </w:tcPr>
          <w:p w14:paraId="3D33AF12" w14:textId="77777777" w:rsidR="00401565" w:rsidRPr="00260CF2" w:rsidRDefault="00401565" w:rsidP="00401565">
            <w:pPr>
              <w:spacing w:line="480" w:lineRule="auto"/>
              <w:jc w:val="center"/>
            </w:pPr>
            <w:r>
              <w:t>4</w:t>
            </w:r>
            <w:r w:rsidRPr="00260CF2">
              <w:t>.</w:t>
            </w:r>
            <w:r>
              <w:t>5</w:t>
            </w:r>
            <w:r w:rsidRPr="00260CF2">
              <w:t>0 (0.</w:t>
            </w:r>
            <w:r>
              <w:t>8</w:t>
            </w:r>
            <w:r w:rsidRPr="00260CF2">
              <w:t>5)</w:t>
            </w:r>
          </w:p>
        </w:tc>
        <w:tc>
          <w:tcPr>
            <w:tcW w:w="990" w:type="dxa"/>
          </w:tcPr>
          <w:p w14:paraId="02D029B9" w14:textId="77777777" w:rsidR="00401565" w:rsidRPr="00260CF2" w:rsidRDefault="00401565" w:rsidP="00401565">
            <w:pPr>
              <w:spacing w:line="480" w:lineRule="auto"/>
              <w:jc w:val="center"/>
            </w:pPr>
            <w:r w:rsidRPr="00260CF2">
              <w:t>2.</w:t>
            </w:r>
            <w:r>
              <w:t>73</w:t>
            </w:r>
            <w:r w:rsidRPr="00260CF2">
              <w:t xml:space="preserve"> (2.2</w:t>
            </w:r>
            <w:r>
              <w:t>0</w:t>
            </w:r>
            <w:r w:rsidRPr="00260CF2">
              <w:t>)</w:t>
            </w:r>
          </w:p>
        </w:tc>
        <w:tc>
          <w:tcPr>
            <w:tcW w:w="1080" w:type="dxa"/>
          </w:tcPr>
          <w:p w14:paraId="06DD4C11" w14:textId="77777777" w:rsidR="00401565" w:rsidRPr="00260CF2" w:rsidRDefault="00401565" w:rsidP="00401565">
            <w:pPr>
              <w:spacing w:line="480" w:lineRule="auto"/>
              <w:jc w:val="center"/>
            </w:pPr>
            <w:r>
              <w:t>3</w:t>
            </w:r>
            <w:r w:rsidRPr="00260CF2">
              <w:t>.</w:t>
            </w:r>
            <w:r>
              <w:t>06</w:t>
            </w:r>
            <w:r w:rsidRPr="00260CF2">
              <w:t xml:space="preserve"> (2.</w:t>
            </w:r>
            <w:r>
              <w:t>05</w:t>
            </w:r>
            <w:r w:rsidRPr="00260CF2">
              <w:t>)</w:t>
            </w:r>
          </w:p>
        </w:tc>
        <w:tc>
          <w:tcPr>
            <w:tcW w:w="1080" w:type="dxa"/>
          </w:tcPr>
          <w:p w14:paraId="72BBE1F2" w14:textId="77777777" w:rsidR="00401565" w:rsidRPr="00260CF2" w:rsidRDefault="00401565" w:rsidP="00401565">
            <w:pPr>
              <w:spacing w:line="480" w:lineRule="auto"/>
              <w:jc w:val="center"/>
            </w:pPr>
            <w:r>
              <w:t>0</w:t>
            </w:r>
            <w:r w:rsidRPr="00260CF2">
              <w:t>.</w:t>
            </w:r>
            <w:r>
              <w:t>66</w:t>
            </w:r>
            <w:r w:rsidRPr="00260CF2">
              <w:t xml:space="preserve"> (</w:t>
            </w:r>
            <w:r>
              <w:t>1</w:t>
            </w:r>
            <w:r w:rsidRPr="00260CF2">
              <w:t>.</w:t>
            </w:r>
            <w:r>
              <w:t>53</w:t>
            </w:r>
            <w:r w:rsidRPr="00260CF2">
              <w:t>)</w:t>
            </w:r>
          </w:p>
        </w:tc>
        <w:tc>
          <w:tcPr>
            <w:tcW w:w="1170" w:type="dxa"/>
          </w:tcPr>
          <w:p w14:paraId="2CD7F379" w14:textId="77777777" w:rsidR="00401565" w:rsidRPr="00260CF2" w:rsidRDefault="00401565" w:rsidP="00401565">
            <w:pPr>
              <w:spacing w:line="480" w:lineRule="auto"/>
              <w:jc w:val="center"/>
            </w:pPr>
            <w:r>
              <w:t>0</w:t>
            </w:r>
            <w:r w:rsidRPr="00260CF2">
              <w:t>.</w:t>
            </w:r>
            <w:r>
              <w:t>73</w:t>
            </w:r>
            <w:r w:rsidRPr="00260CF2">
              <w:t xml:space="preserve"> (1.</w:t>
            </w:r>
            <w:r>
              <w:t>56</w:t>
            </w:r>
            <w:r w:rsidRPr="00260CF2">
              <w:t>)</w:t>
            </w:r>
          </w:p>
        </w:tc>
        <w:tc>
          <w:tcPr>
            <w:tcW w:w="1170" w:type="dxa"/>
          </w:tcPr>
          <w:p w14:paraId="73A4292B" w14:textId="77777777" w:rsidR="00401565" w:rsidRPr="00260CF2" w:rsidRDefault="00401565" w:rsidP="00401565">
            <w:pPr>
              <w:spacing w:line="480" w:lineRule="auto"/>
              <w:jc w:val="center"/>
            </w:pPr>
            <w:r w:rsidRPr="00260CF2">
              <w:t>0.</w:t>
            </w:r>
            <w:r>
              <w:t>03</w:t>
            </w:r>
            <w:r w:rsidRPr="00260CF2">
              <w:t xml:space="preserve"> (0.</w:t>
            </w:r>
            <w:r>
              <w:t>36</w:t>
            </w:r>
            <w:r w:rsidRPr="00260CF2">
              <w:t>)</w:t>
            </w:r>
          </w:p>
        </w:tc>
        <w:tc>
          <w:tcPr>
            <w:tcW w:w="990" w:type="dxa"/>
          </w:tcPr>
          <w:p w14:paraId="7BCC4A02" w14:textId="77777777" w:rsidR="00401565" w:rsidRPr="00260CF2" w:rsidRDefault="00401565" w:rsidP="00401565">
            <w:pPr>
              <w:spacing w:line="480" w:lineRule="auto"/>
              <w:jc w:val="center"/>
            </w:pPr>
            <w:r>
              <w:t>4</w:t>
            </w:r>
            <w:r w:rsidRPr="00260CF2">
              <w:t>.</w:t>
            </w:r>
            <w:r>
              <w:t>40</w:t>
            </w:r>
            <w:r w:rsidRPr="00260CF2">
              <w:t xml:space="preserve"> (</w:t>
            </w:r>
            <w:r>
              <w:t>0</w:t>
            </w:r>
            <w:r w:rsidRPr="00260CF2">
              <w:t>.</w:t>
            </w:r>
            <w:r>
              <w:t>75</w:t>
            </w:r>
            <w:r w:rsidRPr="00260CF2">
              <w:t>)</w:t>
            </w:r>
          </w:p>
        </w:tc>
        <w:tc>
          <w:tcPr>
            <w:tcW w:w="1260" w:type="dxa"/>
          </w:tcPr>
          <w:p w14:paraId="67402470" w14:textId="77777777" w:rsidR="00401565" w:rsidRPr="00260CF2" w:rsidRDefault="00401565" w:rsidP="00401565">
            <w:pPr>
              <w:spacing w:line="480" w:lineRule="auto"/>
              <w:jc w:val="center"/>
            </w:pPr>
            <w:r>
              <w:t>6</w:t>
            </w:r>
            <w:r w:rsidRPr="00260CF2">
              <w:t>.</w:t>
            </w:r>
            <w:r>
              <w:t>1</w:t>
            </w:r>
            <w:r w:rsidRPr="00260CF2">
              <w:t>2 (1.0</w:t>
            </w:r>
            <w:r>
              <w:t>4</w:t>
            </w:r>
            <w:r w:rsidRPr="00260CF2">
              <w:t>)</w:t>
            </w:r>
          </w:p>
        </w:tc>
        <w:tc>
          <w:tcPr>
            <w:tcW w:w="1260" w:type="dxa"/>
          </w:tcPr>
          <w:p w14:paraId="22C2C451" w14:textId="77777777" w:rsidR="00401565" w:rsidRPr="00260CF2" w:rsidRDefault="00401565" w:rsidP="00401565">
            <w:pPr>
              <w:spacing w:line="480" w:lineRule="auto"/>
              <w:jc w:val="center"/>
            </w:pPr>
            <w:r>
              <w:t>5</w:t>
            </w:r>
            <w:r w:rsidRPr="00260CF2">
              <w:t>.6</w:t>
            </w:r>
            <w:r>
              <w:t>8</w:t>
            </w:r>
            <w:r w:rsidRPr="00260CF2">
              <w:t xml:space="preserve"> (1.</w:t>
            </w:r>
            <w:r>
              <w:t>25</w:t>
            </w:r>
            <w:r w:rsidRPr="00260CF2">
              <w:t>)</w:t>
            </w:r>
          </w:p>
        </w:tc>
      </w:tr>
      <w:tr w:rsidR="00401565" w:rsidRPr="00260CF2" w14:paraId="36159A53" w14:textId="77777777" w:rsidTr="00401565">
        <w:tc>
          <w:tcPr>
            <w:tcW w:w="2700" w:type="dxa"/>
          </w:tcPr>
          <w:p w14:paraId="75CCA3C0" w14:textId="77777777" w:rsidR="00401565" w:rsidRPr="00260CF2" w:rsidRDefault="00401565" w:rsidP="00401565">
            <w:pPr>
              <w:spacing w:line="480" w:lineRule="auto"/>
            </w:pPr>
            <w:r>
              <w:t>Snot-filled Kleenex</w:t>
            </w:r>
          </w:p>
        </w:tc>
        <w:tc>
          <w:tcPr>
            <w:tcW w:w="1062" w:type="dxa"/>
          </w:tcPr>
          <w:p w14:paraId="46B2E98C" w14:textId="77777777" w:rsidR="00401565" w:rsidRPr="00260CF2" w:rsidRDefault="00401565" w:rsidP="00401565">
            <w:pPr>
              <w:spacing w:line="480" w:lineRule="auto"/>
              <w:jc w:val="center"/>
            </w:pPr>
            <w:r w:rsidRPr="00A92BA5">
              <w:t>4.09</w:t>
            </w:r>
            <w:r w:rsidRPr="00260CF2">
              <w:t xml:space="preserve"> (</w:t>
            </w:r>
            <w:r>
              <w:t>1</w:t>
            </w:r>
            <w:r w:rsidRPr="00260CF2">
              <w:t>.</w:t>
            </w:r>
            <w:r>
              <w:t>03</w:t>
            </w:r>
            <w:r w:rsidRPr="00260CF2">
              <w:t>)</w:t>
            </w:r>
          </w:p>
        </w:tc>
        <w:tc>
          <w:tcPr>
            <w:tcW w:w="990" w:type="dxa"/>
          </w:tcPr>
          <w:p w14:paraId="58B66FCF" w14:textId="77777777" w:rsidR="00401565" w:rsidRPr="00260CF2" w:rsidRDefault="00401565" w:rsidP="00401565">
            <w:pPr>
              <w:spacing w:line="480" w:lineRule="auto"/>
              <w:jc w:val="center"/>
            </w:pPr>
            <w:r>
              <w:t>4</w:t>
            </w:r>
            <w:r w:rsidRPr="00260CF2">
              <w:t>.</w:t>
            </w:r>
            <w:r>
              <w:t>13</w:t>
            </w:r>
            <w:r w:rsidRPr="00260CF2">
              <w:t xml:space="preserve"> (0.8</w:t>
            </w:r>
            <w:r>
              <w:t>5</w:t>
            </w:r>
            <w:r w:rsidRPr="00260CF2">
              <w:t>)</w:t>
            </w:r>
          </w:p>
        </w:tc>
        <w:tc>
          <w:tcPr>
            <w:tcW w:w="990" w:type="dxa"/>
          </w:tcPr>
          <w:p w14:paraId="69EC2AC5" w14:textId="77777777" w:rsidR="00401565" w:rsidRPr="00260CF2" w:rsidRDefault="00401565" w:rsidP="00401565">
            <w:pPr>
              <w:spacing w:line="480" w:lineRule="auto"/>
              <w:jc w:val="center"/>
            </w:pPr>
            <w:r>
              <w:t>2</w:t>
            </w:r>
            <w:r w:rsidRPr="00260CF2">
              <w:t>.</w:t>
            </w:r>
            <w:r>
              <w:t>96</w:t>
            </w:r>
            <w:r w:rsidRPr="00260CF2">
              <w:t xml:space="preserve"> (1.</w:t>
            </w:r>
            <w:r>
              <w:t>9</w:t>
            </w:r>
            <w:r w:rsidRPr="00260CF2">
              <w:t>8)</w:t>
            </w:r>
          </w:p>
        </w:tc>
        <w:tc>
          <w:tcPr>
            <w:tcW w:w="1080" w:type="dxa"/>
          </w:tcPr>
          <w:p w14:paraId="2431A7DA" w14:textId="77777777" w:rsidR="00401565" w:rsidRPr="00260CF2" w:rsidRDefault="00401565" w:rsidP="00401565">
            <w:pPr>
              <w:spacing w:line="480" w:lineRule="auto"/>
              <w:jc w:val="center"/>
            </w:pPr>
            <w:r>
              <w:t>3</w:t>
            </w:r>
            <w:r w:rsidRPr="00260CF2">
              <w:t>.</w:t>
            </w:r>
            <w:r>
              <w:t>24</w:t>
            </w:r>
            <w:r w:rsidRPr="00260CF2">
              <w:t xml:space="preserve"> (1.</w:t>
            </w:r>
            <w:r>
              <w:t>88</w:t>
            </w:r>
            <w:r w:rsidRPr="00260CF2">
              <w:t>)</w:t>
            </w:r>
          </w:p>
        </w:tc>
        <w:tc>
          <w:tcPr>
            <w:tcW w:w="1080" w:type="dxa"/>
          </w:tcPr>
          <w:p w14:paraId="20011955" w14:textId="77777777" w:rsidR="00401565" w:rsidRPr="00260CF2" w:rsidRDefault="00401565" w:rsidP="00401565">
            <w:pPr>
              <w:spacing w:line="480" w:lineRule="auto"/>
              <w:jc w:val="center"/>
            </w:pPr>
            <w:r w:rsidRPr="00260CF2">
              <w:t>0.</w:t>
            </w:r>
            <w:r>
              <w:t>39</w:t>
            </w:r>
            <w:r w:rsidRPr="00260CF2">
              <w:t xml:space="preserve"> (</w:t>
            </w:r>
            <w:r>
              <w:t>1</w:t>
            </w:r>
            <w:r w:rsidRPr="00260CF2">
              <w:t>.</w:t>
            </w:r>
            <w:r>
              <w:t>27</w:t>
            </w:r>
            <w:r w:rsidRPr="00260CF2">
              <w:t>)</w:t>
            </w:r>
          </w:p>
        </w:tc>
        <w:tc>
          <w:tcPr>
            <w:tcW w:w="1170" w:type="dxa"/>
          </w:tcPr>
          <w:p w14:paraId="6535A220" w14:textId="77777777" w:rsidR="00401565" w:rsidRPr="00260CF2" w:rsidRDefault="00401565" w:rsidP="00401565">
            <w:pPr>
              <w:spacing w:line="480" w:lineRule="auto"/>
              <w:jc w:val="center"/>
            </w:pPr>
            <w:r w:rsidRPr="00260CF2">
              <w:t>0.</w:t>
            </w:r>
            <w:r>
              <w:t>26</w:t>
            </w:r>
            <w:r w:rsidRPr="00260CF2">
              <w:t xml:space="preserve"> (1.</w:t>
            </w:r>
            <w:r>
              <w:t>0</w:t>
            </w:r>
            <w:r w:rsidRPr="00260CF2">
              <w:t>0)</w:t>
            </w:r>
          </w:p>
        </w:tc>
        <w:tc>
          <w:tcPr>
            <w:tcW w:w="1170" w:type="dxa"/>
          </w:tcPr>
          <w:p w14:paraId="55999411" w14:textId="77777777" w:rsidR="00401565" w:rsidRPr="00260CF2" w:rsidRDefault="00401565" w:rsidP="00401565">
            <w:pPr>
              <w:spacing w:line="480" w:lineRule="auto"/>
              <w:jc w:val="center"/>
            </w:pPr>
            <w:r w:rsidRPr="00260CF2">
              <w:t>0.</w:t>
            </w:r>
            <w:r>
              <w:t>07</w:t>
            </w:r>
            <w:r w:rsidRPr="00260CF2">
              <w:t xml:space="preserve"> (0.</w:t>
            </w:r>
            <w:r>
              <w:t>44</w:t>
            </w:r>
            <w:r w:rsidRPr="00260CF2">
              <w:t>)</w:t>
            </w:r>
          </w:p>
        </w:tc>
        <w:tc>
          <w:tcPr>
            <w:tcW w:w="990" w:type="dxa"/>
          </w:tcPr>
          <w:p w14:paraId="7FD24656" w14:textId="77777777" w:rsidR="00401565" w:rsidRPr="00260CF2" w:rsidRDefault="00401565" w:rsidP="00401565">
            <w:pPr>
              <w:spacing w:line="480" w:lineRule="auto"/>
              <w:jc w:val="center"/>
            </w:pPr>
            <w:r>
              <w:t>3</w:t>
            </w:r>
            <w:r w:rsidRPr="00260CF2">
              <w:t>.</w:t>
            </w:r>
            <w:r>
              <w:t>98 (0</w:t>
            </w:r>
            <w:r w:rsidRPr="00260CF2">
              <w:t>.</w:t>
            </w:r>
            <w:r>
              <w:t>83</w:t>
            </w:r>
            <w:r w:rsidRPr="00260CF2">
              <w:t>)</w:t>
            </w:r>
          </w:p>
        </w:tc>
        <w:tc>
          <w:tcPr>
            <w:tcW w:w="1260" w:type="dxa"/>
          </w:tcPr>
          <w:p w14:paraId="40E13C3D" w14:textId="77777777" w:rsidR="00401565" w:rsidRPr="00260CF2" w:rsidRDefault="00401565" w:rsidP="00401565">
            <w:pPr>
              <w:spacing w:line="480" w:lineRule="auto"/>
              <w:jc w:val="center"/>
            </w:pPr>
            <w:r>
              <w:t>5</w:t>
            </w:r>
            <w:r w:rsidRPr="00260CF2">
              <w:t>.</w:t>
            </w:r>
            <w:r>
              <w:t>43</w:t>
            </w:r>
            <w:r w:rsidRPr="00260CF2">
              <w:t xml:space="preserve"> (</w:t>
            </w:r>
            <w:r>
              <w:t>1</w:t>
            </w:r>
            <w:r w:rsidRPr="00260CF2">
              <w:t>.</w:t>
            </w:r>
            <w:r>
              <w:t>62</w:t>
            </w:r>
            <w:r w:rsidRPr="00260CF2">
              <w:t>)</w:t>
            </w:r>
          </w:p>
        </w:tc>
        <w:tc>
          <w:tcPr>
            <w:tcW w:w="1260" w:type="dxa"/>
          </w:tcPr>
          <w:p w14:paraId="1BD0D8B0" w14:textId="77777777" w:rsidR="00401565" w:rsidRPr="00260CF2" w:rsidRDefault="00401565" w:rsidP="00401565">
            <w:pPr>
              <w:spacing w:line="480" w:lineRule="auto"/>
              <w:jc w:val="center"/>
            </w:pPr>
            <w:r>
              <w:t>4</w:t>
            </w:r>
            <w:r w:rsidRPr="00260CF2">
              <w:t>.</w:t>
            </w:r>
            <w:r>
              <w:t>98 (1</w:t>
            </w:r>
            <w:r w:rsidRPr="00260CF2">
              <w:t>.4</w:t>
            </w:r>
            <w:r>
              <w:t>3</w:t>
            </w:r>
            <w:r w:rsidRPr="00260CF2">
              <w:t>)</w:t>
            </w:r>
          </w:p>
        </w:tc>
      </w:tr>
      <w:tr w:rsidR="00401565" w:rsidRPr="00260CF2" w14:paraId="0CC4CCAF" w14:textId="77777777" w:rsidTr="00401565">
        <w:tc>
          <w:tcPr>
            <w:tcW w:w="2700" w:type="dxa"/>
          </w:tcPr>
          <w:p w14:paraId="75CE3971" w14:textId="3B99FFB0" w:rsidR="00401565" w:rsidRPr="00260CF2" w:rsidRDefault="00401565" w:rsidP="00401565">
            <w:pPr>
              <w:spacing w:line="480" w:lineRule="auto"/>
            </w:pPr>
            <w:r>
              <w:t xml:space="preserve">Used </w:t>
            </w:r>
            <w:r w:rsidR="00D72CFA">
              <w:t>Band-Aid</w:t>
            </w:r>
          </w:p>
        </w:tc>
        <w:tc>
          <w:tcPr>
            <w:tcW w:w="1062" w:type="dxa"/>
          </w:tcPr>
          <w:p w14:paraId="037E9559" w14:textId="77777777" w:rsidR="00401565" w:rsidRPr="00260CF2" w:rsidRDefault="00401565" w:rsidP="00401565">
            <w:pPr>
              <w:spacing w:line="480" w:lineRule="auto"/>
              <w:jc w:val="center"/>
            </w:pPr>
            <w:r w:rsidRPr="008C757B">
              <w:t>4.05</w:t>
            </w:r>
            <w:r w:rsidRPr="00260CF2">
              <w:t xml:space="preserve"> </w:t>
            </w:r>
            <w:r w:rsidRPr="00260CF2">
              <w:lastRenderedPageBreak/>
              <w:t>(0.9</w:t>
            </w:r>
            <w:r>
              <w:t>7</w:t>
            </w:r>
            <w:r w:rsidRPr="00260CF2">
              <w:t>)</w:t>
            </w:r>
          </w:p>
        </w:tc>
        <w:tc>
          <w:tcPr>
            <w:tcW w:w="990" w:type="dxa"/>
          </w:tcPr>
          <w:p w14:paraId="2A341D06" w14:textId="77777777" w:rsidR="00401565" w:rsidRPr="00260CF2" w:rsidRDefault="00401565" w:rsidP="00401565">
            <w:pPr>
              <w:spacing w:line="480" w:lineRule="auto"/>
              <w:jc w:val="center"/>
            </w:pPr>
            <w:r>
              <w:lastRenderedPageBreak/>
              <w:t>4</w:t>
            </w:r>
            <w:r w:rsidRPr="00260CF2">
              <w:t>.</w:t>
            </w:r>
            <w:r>
              <w:t>23</w:t>
            </w:r>
            <w:r w:rsidRPr="00260CF2">
              <w:t xml:space="preserve"> </w:t>
            </w:r>
            <w:r w:rsidRPr="00260CF2">
              <w:lastRenderedPageBreak/>
              <w:t>(0.7</w:t>
            </w:r>
            <w:r>
              <w:t>9</w:t>
            </w:r>
            <w:r w:rsidRPr="00260CF2">
              <w:t>)</w:t>
            </w:r>
          </w:p>
        </w:tc>
        <w:tc>
          <w:tcPr>
            <w:tcW w:w="990" w:type="dxa"/>
          </w:tcPr>
          <w:p w14:paraId="2C4A30AB" w14:textId="77777777" w:rsidR="00401565" w:rsidRPr="00260CF2" w:rsidRDefault="00401565" w:rsidP="00401565">
            <w:pPr>
              <w:spacing w:line="480" w:lineRule="auto"/>
              <w:jc w:val="center"/>
            </w:pPr>
            <w:r>
              <w:lastRenderedPageBreak/>
              <w:t>2</w:t>
            </w:r>
            <w:r w:rsidRPr="00260CF2">
              <w:t>.</w:t>
            </w:r>
            <w:r>
              <w:t>6</w:t>
            </w:r>
            <w:r w:rsidRPr="00260CF2">
              <w:t xml:space="preserve">1 </w:t>
            </w:r>
            <w:r w:rsidRPr="00260CF2">
              <w:lastRenderedPageBreak/>
              <w:t>(2.</w:t>
            </w:r>
            <w:r>
              <w:t>05</w:t>
            </w:r>
            <w:r w:rsidRPr="00260CF2">
              <w:t>)</w:t>
            </w:r>
          </w:p>
        </w:tc>
        <w:tc>
          <w:tcPr>
            <w:tcW w:w="1080" w:type="dxa"/>
          </w:tcPr>
          <w:p w14:paraId="3539E085" w14:textId="77777777" w:rsidR="00401565" w:rsidRPr="00260CF2" w:rsidRDefault="00401565" w:rsidP="00401565">
            <w:pPr>
              <w:spacing w:line="480" w:lineRule="auto"/>
              <w:jc w:val="center"/>
            </w:pPr>
            <w:r>
              <w:lastRenderedPageBreak/>
              <w:t>2</w:t>
            </w:r>
            <w:r w:rsidRPr="00260CF2">
              <w:t>.</w:t>
            </w:r>
            <w:r>
              <w:t>82</w:t>
            </w:r>
            <w:r w:rsidRPr="00260CF2">
              <w:t xml:space="preserve"> </w:t>
            </w:r>
            <w:r w:rsidRPr="00260CF2">
              <w:lastRenderedPageBreak/>
              <w:t>(1.</w:t>
            </w:r>
            <w:r>
              <w:t>86</w:t>
            </w:r>
            <w:r w:rsidRPr="00260CF2">
              <w:t>)</w:t>
            </w:r>
          </w:p>
        </w:tc>
        <w:tc>
          <w:tcPr>
            <w:tcW w:w="1080" w:type="dxa"/>
          </w:tcPr>
          <w:p w14:paraId="08672456" w14:textId="77777777" w:rsidR="00401565" w:rsidRPr="00260CF2" w:rsidRDefault="00401565" w:rsidP="00401565">
            <w:pPr>
              <w:spacing w:line="480" w:lineRule="auto"/>
              <w:jc w:val="center"/>
            </w:pPr>
            <w:r>
              <w:lastRenderedPageBreak/>
              <w:t>0</w:t>
            </w:r>
            <w:r w:rsidRPr="00260CF2">
              <w:t>.</w:t>
            </w:r>
            <w:r>
              <w:t>31</w:t>
            </w:r>
            <w:r w:rsidRPr="00260CF2">
              <w:t xml:space="preserve"> </w:t>
            </w:r>
            <w:r w:rsidRPr="00260CF2">
              <w:lastRenderedPageBreak/>
              <w:t>(1.</w:t>
            </w:r>
            <w:r>
              <w:t>0</w:t>
            </w:r>
            <w:r w:rsidRPr="00260CF2">
              <w:t>3)</w:t>
            </w:r>
          </w:p>
        </w:tc>
        <w:tc>
          <w:tcPr>
            <w:tcW w:w="1170" w:type="dxa"/>
          </w:tcPr>
          <w:p w14:paraId="77E9BECC" w14:textId="77777777" w:rsidR="00401565" w:rsidRPr="00260CF2" w:rsidRDefault="00401565" w:rsidP="00401565">
            <w:pPr>
              <w:spacing w:line="480" w:lineRule="auto"/>
              <w:jc w:val="center"/>
            </w:pPr>
            <w:r w:rsidRPr="00260CF2">
              <w:lastRenderedPageBreak/>
              <w:t>0.</w:t>
            </w:r>
            <w:r>
              <w:t>40</w:t>
            </w:r>
            <w:r w:rsidRPr="00260CF2">
              <w:t xml:space="preserve"> </w:t>
            </w:r>
            <w:r w:rsidRPr="00260CF2">
              <w:lastRenderedPageBreak/>
              <w:t>(1.</w:t>
            </w:r>
            <w:r>
              <w:t>18</w:t>
            </w:r>
            <w:r w:rsidRPr="00260CF2">
              <w:t>)</w:t>
            </w:r>
          </w:p>
        </w:tc>
        <w:tc>
          <w:tcPr>
            <w:tcW w:w="1170" w:type="dxa"/>
          </w:tcPr>
          <w:p w14:paraId="5D4983DB" w14:textId="77777777" w:rsidR="00401565" w:rsidRPr="00260CF2" w:rsidRDefault="00401565" w:rsidP="00401565">
            <w:pPr>
              <w:spacing w:line="480" w:lineRule="auto"/>
              <w:jc w:val="center"/>
            </w:pPr>
            <w:r w:rsidRPr="00260CF2">
              <w:lastRenderedPageBreak/>
              <w:t>0.</w:t>
            </w:r>
            <w:r>
              <w:t>08</w:t>
            </w:r>
            <w:r w:rsidRPr="00260CF2">
              <w:t xml:space="preserve"> </w:t>
            </w:r>
            <w:r w:rsidRPr="00260CF2">
              <w:lastRenderedPageBreak/>
              <w:t>(0.</w:t>
            </w:r>
            <w:r>
              <w:t>52</w:t>
            </w:r>
            <w:r w:rsidRPr="00260CF2">
              <w:t>)</w:t>
            </w:r>
          </w:p>
        </w:tc>
        <w:tc>
          <w:tcPr>
            <w:tcW w:w="990" w:type="dxa"/>
          </w:tcPr>
          <w:p w14:paraId="68544A30" w14:textId="77777777" w:rsidR="00401565" w:rsidRPr="00260CF2" w:rsidRDefault="00401565" w:rsidP="00401565">
            <w:pPr>
              <w:spacing w:line="480" w:lineRule="auto"/>
              <w:jc w:val="center"/>
            </w:pPr>
            <w:r>
              <w:lastRenderedPageBreak/>
              <w:t>4</w:t>
            </w:r>
            <w:r w:rsidRPr="00260CF2">
              <w:t>.</w:t>
            </w:r>
            <w:r>
              <w:t>03</w:t>
            </w:r>
            <w:r w:rsidRPr="00260CF2">
              <w:t xml:space="preserve"> </w:t>
            </w:r>
            <w:r w:rsidRPr="00260CF2">
              <w:lastRenderedPageBreak/>
              <w:t>(</w:t>
            </w:r>
            <w:r>
              <w:t>0</w:t>
            </w:r>
            <w:r w:rsidRPr="00260CF2">
              <w:t>.</w:t>
            </w:r>
            <w:r>
              <w:t>81</w:t>
            </w:r>
            <w:r w:rsidRPr="00260CF2">
              <w:t>)</w:t>
            </w:r>
          </w:p>
        </w:tc>
        <w:tc>
          <w:tcPr>
            <w:tcW w:w="1260" w:type="dxa"/>
          </w:tcPr>
          <w:p w14:paraId="04AF0748" w14:textId="77777777" w:rsidR="00401565" w:rsidRPr="00260CF2" w:rsidRDefault="00401565" w:rsidP="00401565">
            <w:pPr>
              <w:spacing w:line="480" w:lineRule="auto"/>
              <w:jc w:val="center"/>
            </w:pPr>
            <w:r>
              <w:lastRenderedPageBreak/>
              <w:t>6</w:t>
            </w:r>
            <w:r w:rsidRPr="00260CF2">
              <w:t>.1</w:t>
            </w:r>
            <w:r>
              <w:t>1 (1</w:t>
            </w:r>
            <w:r w:rsidRPr="00260CF2">
              <w:t>.</w:t>
            </w:r>
            <w:r>
              <w:t>11</w:t>
            </w:r>
            <w:r w:rsidRPr="00260CF2">
              <w:t>)</w:t>
            </w:r>
          </w:p>
        </w:tc>
        <w:tc>
          <w:tcPr>
            <w:tcW w:w="1260" w:type="dxa"/>
          </w:tcPr>
          <w:p w14:paraId="49B70197" w14:textId="77777777" w:rsidR="00401565" w:rsidRPr="00260CF2" w:rsidRDefault="00401565" w:rsidP="00401565">
            <w:pPr>
              <w:spacing w:line="480" w:lineRule="auto"/>
              <w:jc w:val="center"/>
            </w:pPr>
            <w:r>
              <w:t>5</w:t>
            </w:r>
            <w:r w:rsidRPr="00260CF2">
              <w:t>.19 (</w:t>
            </w:r>
            <w:r>
              <w:t>1</w:t>
            </w:r>
            <w:r w:rsidRPr="00260CF2">
              <w:t>.</w:t>
            </w:r>
            <w:r>
              <w:t>56</w:t>
            </w:r>
            <w:r w:rsidRPr="00260CF2">
              <w:t>)</w:t>
            </w:r>
          </w:p>
        </w:tc>
      </w:tr>
      <w:tr w:rsidR="00401565" w:rsidRPr="00260CF2" w14:paraId="620FEC7F" w14:textId="77777777" w:rsidTr="00401565">
        <w:tc>
          <w:tcPr>
            <w:tcW w:w="2700" w:type="dxa"/>
          </w:tcPr>
          <w:p w14:paraId="74ED0C58" w14:textId="77777777" w:rsidR="00401565" w:rsidRPr="00260CF2" w:rsidRDefault="00401565" w:rsidP="00401565">
            <w:pPr>
              <w:spacing w:line="480" w:lineRule="auto"/>
            </w:pPr>
            <w:r>
              <w:t>Eats worm</w:t>
            </w:r>
          </w:p>
        </w:tc>
        <w:tc>
          <w:tcPr>
            <w:tcW w:w="1062" w:type="dxa"/>
          </w:tcPr>
          <w:p w14:paraId="44FF83B4" w14:textId="77777777" w:rsidR="00401565" w:rsidRPr="00260CF2" w:rsidRDefault="00401565" w:rsidP="00401565">
            <w:pPr>
              <w:spacing w:line="480" w:lineRule="auto"/>
              <w:jc w:val="center"/>
            </w:pPr>
            <w:r w:rsidRPr="00001CF6">
              <w:rPr>
                <w:b/>
              </w:rPr>
              <w:t>4.77</w:t>
            </w:r>
            <w:r w:rsidRPr="00260CF2">
              <w:t xml:space="preserve"> (1.</w:t>
            </w:r>
            <w:r>
              <w:t>10</w:t>
            </w:r>
            <w:r w:rsidRPr="00260CF2">
              <w:t>)</w:t>
            </w:r>
          </w:p>
        </w:tc>
        <w:tc>
          <w:tcPr>
            <w:tcW w:w="990" w:type="dxa"/>
          </w:tcPr>
          <w:p w14:paraId="196C746C" w14:textId="77777777" w:rsidR="00401565" w:rsidRPr="00260CF2" w:rsidRDefault="00401565" w:rsidP="00401565">
            <w:pPr>
              <w:spacing w:line="480" w:lineRule="auto"/>
              <w:jc w:val="center"/>
            </w:pPr>
            <w:r>
              <w:t>4</w:t>
            </w:r>
            <w:r w:rsidRPr="00260CF2">
              <w:t>.</w:t>
            </w:r>
            <w:r>
              <w:t>65 (0</w:t>
            </w:r>
            <w:r w:rsidRPr="00260CF2">
              <w:t>.</w:t>
            </w:r>
            <w:r>
              <w:t>99</w:t>
            </w:r>
            <w:r w:rsidRPr="00260CF2">
              <w:t>)</w:t>
            </w:r>
          </w:p>
        </w:tc>
        <w:tc>
          <w:tcPr>
            <w:tcW w:w="990" w:type="dxa"/>
          </w:tcPr>
          <w:p w14:paraId="70BB1984" w14:textId="77777777" w:rsidR="00401565" w:rsidRPr="00260CF2" w:rsidRDefault="00401565" w:rsidP="00401565">
            <w:pPr>
              <w:spacing w:line="480" w:lineRule="auto"/>
              <w:jc w:val="center"/>
            </w:pPr>
            <w:r>
              <w:t>3</w:t>
            </w:r>
            <w:r w:rsidRPr="00260CF2">
              <w:t>.3</w:t>
            </w:r>
            <w:r>
              <w:t>8</w:t>
            </w:r>
            <w:r w:rsidRPr="00260CF2">
              <w:t xml:space="preserve"> (</w:t>
            </w:r>
            <w:r>
              <w:t>2</w:t>
            </w:r>
            <w:r w:rsidRPr="00260CF2">
              <w:t>.</w:t>
            </w:r>
            <w:r>
              <w:t>05</w:t>
            </w:r>
            <w:r w:rsidRPr="00260CF2">
              <w:t>)</w:t>
            </w:r>
          </w:p>
        </w:tc>
        <w:tc>
          <w:tcPr>
            <w:tcW w:w="1080" w:type="dxa"/>
          </w:tcPr>
          <w:p w14:paraId="54CEC554" w14:textId="77777777" w:rsidR="00401565" w:rsidRPr="00260CF2" w:rsidRDefault="00401565" w:rsidP="00401565">
            <w:pPr>
              <w:spacing w:line="480" w:lineRule="auto"/>
              <w:jc w:val="center"/>
            </w:pPr>
            <w:r>
              <w:t>3</w:t>
            </w:r>
            <w:r w:rsidRPr="00260CF2">
              <w:t>.4</w:t>
            </w:r>
            <w:r>
              <w:t>0</w:t>
            </w:r>
            <w:r w:rsidRPr="00260CF2">
              <w:t xml:space="preserve"> (</w:t>
            </w:r>
            <w:r>
              <w:t>2</w:t>
            </w:r>
            <w:r w:rsidRPr="00260CF2">
              <w:t>.</w:t>
            </w:r>
            <w:r>
              <w:t>01</w:t>
            </w:r>
            <w:r w:rsidRPr="00260CF2">
              <w:t>)</w:t>
            </w:r>
          </w:p>
        </w:tc>
        <w:tc>
          <w:tcPr>
            <w:tcW w:w="1080" w:type="dxa"/>
          </w:tcPr>
          <w:p w14:paraId="1B750268" w14:textId="77777777" w:rsidR="00401565" w:rsidRPr="00260CF2" w:rsidRDefault="00401565" w:rsidP="00401565">
            <w:pPr>
              <w:spacing w:line="480" w:lineRule="auto"/>
              <w:jc w:val="center"/>
            </w:pPr>
            <w:r>
              <w:t>0</w:t>
            </w:r>
            <w:r w:rsidRPr="00260CF2">
              <w:t>.</w:t>
            </w:r>
            <w:r>
              <w:t>88</w:t>
            </w:r>
            <w:r w:rsidRPr="00260CF2">
              <w:t xml:space="preserve"> (1.8</w:t>
            </w:r>
            <w:r>
              <w:t>0</w:t>
            </w:r>
            <w:r w:rsidRPr="00260CF2">
              <w:t>)</w:t>
            </w:r>
          </w:p>
        </w:tc>
        <w:tc>
          <w:tcPr>
            <w:tcW w:w="1170" w:type="dxa"/>
          </w:tcPr>
          <w:p w14:paraId="72EA0FEB" w14:textId="77777777" w:rsidR="00401565" w:rsidRPr="00260CF2" w:rsidRDefault="00401565" w:rsidP="00401565">
            <w:pPr>
              <w:spacing w:line="480" w:lineRule="auto"/>
              <w:jc w:val="center"/>
            </w:pPr>
            <w:r>
              <w:t>0</w:t>
            </w:r>
            <w:r w:rsidRPr="00260CF2">
              <w:t>.</w:t>
            </w:r>
            <w:r>
              <w:t>75</w:t>
            </w:r>
            <w:r w:rsidRPr="00260CF2">
              <w:t xml:space="preserve"> (1.</w:t>
            </w:r>
            <w:r>
              <w:t>71</w:t>
            </w:r>
            <w:r w:rsidRPr="00260CF2">
              <w:t>)</w:t>
            </w:r>
          </w:p>
        </w:tc>
        <w:tc>
          <w:tcPr>
            <w:tcW w:w="1170" w:type="dxa"/>
          </w:tcPr>
          <w:p w14:paraId="187196CC" w14:textId="77777777" w:rsidR="00401565" w:rsidRPr="00260CF2" w:rsidRDefault="00401565" w:rsidP="00401565">
            <w:pPr>
              <w:spacing w:line="480" w:lineRule="auto"/>
              <w:jc w:val="center"/>
            </w:pPr>
            <w:r w:rsidRPr="00260CF2">
              <w:t>0.</w:t>
            </w:r>
            <w:r>
              <w:t>05 (0.5</w:t>
            </w:r>
            <w:r w:rsidRPr="00260CF2">
              <w:t>4)</w:t>
            </w:r>
          </w:p>
        </w:tc>
        <w:tc>
          <w:tcPr>
            <w:tcW w:w="990" w:type="dxa"/>
          </w:tcPr>
          <w:p w14:paraId="58B2BD4A" w14:textId="77777777" w:rsidR="00401565" w:rsidRPr="00260CF2" w:rsidRDefault="00401565" w:rsidP="00401565">
            <w:pPr>
              <w:spacing w:line="480" w:lineRule="auto"/>
              <w:jc w:val="center"/>
            </w:pPr>
            <w:r>
              <w:t>4.31 (0</w:t>
            </w:r>
            <w:r w:rsidRPr="00260CF2">
              <w:t>.</w:t>
            </w:r>
            <w:r>
              <w:t>83</w:t>
            </w:r>
            <w:r w:rsidRPr="00260CF2">
              <w:t>)</w:t>
            </w:r>
          </w:p>
        </w:tc>
        <w:tc>
          <w:tcPr>
            <w:tcW w:w="1260" w:type="dxa"/>
          </w:tcPr>
          <w:p w14:paraId="5C14AE07" w14:textId="77777777" w:rsidR="00401565" w:rsidRPr="00260CF2" w:rsidRDefault="00401565" w:rsidP="00401565">
            <w:pPr>
              <w:spacing w:line="480" w:lineRule="auto"/>
              <w:jc w:val="center"/>
            </w:pPr>
            <w:r>
              <w:t>6</w:t>
            </w:r>
            <w:r w:rsidRPr="00260CF2">
              <w:t>.</w:t>
            </w:r>
            <w:r>
              <w:t>46 (0.</w:t>
            </w:r>
            <w:r w:rsidRPr="00260CF2">
              <w:t>6</w:t>
            </w:r>
            <w:r>
              <w:t>9</w:t>
            </w:r>
            <w:r w:rsidRPr="00260CF2">
              <w:t>)</w:t>
            </w:r>
          </w:p>
        </w:tc>
        <w:tc>
          <w:tcPr>
            <w:tcW w:w="1260" w:type="dxa"/>
          </w:tcPr>
          <w:p w14:paraId="20651CD5" w14:textId="77777777" w:rsidR="00401565" w:rsidRPr="00260CF2" w:rsidRDefault="00401565" w:rsidP="00401565">
            <w:pPr>
              <w:spacing w:line="480" w:lineRule="auto"/>
              <w:jc w:val="center"/>
            </w:pPr>
            <w:r>
              <w:t>6</w:t>
            </w:r>
            <w:r w:rsidRPr="00260CF2">
              <w:t>.</w:t>
            </w:r>
            <w:r>
              <w:t>13</w:t>
            </w:r>
            <w:r w:rsidRPr="00260CF2">
              <w:t xml:space="preserve"> (0.</w:t>
            </w:r>
            <w:r>
              <w:t>99</w:t>
            </w:r>
            <w:r w:rsidRPr="00260CF2">
              <w:t>)</w:t>
            </w:r>
          </w:p>
        </w:tc>
      </w:tr>
      <w:tr w:rsidR="00401565" w:rsidRPr="00260CF2" w14:paraId="11A48EAF" w14:textId="77777777" w:rsidTr="00401565">
        <w:tc>
          <w:tcPr>
            <w:tcW w:w="2700" w:type="dxa"/>
          </w:tcPr>
          <w:p w14:paraId="17F0AB2A" w14:textId="77777777" w:rsidR="00401565" w:rsidRPr="00260CF2" w:rsidRDefault="00401565" w:rsidP="00401565">
            <w:pPr>
              <w:spacing w:line="480" w:lineRule="auto"/>
            </w:pPr>
            <w:r>
              <w:t>Barefoot in vomit</w:t>
            </w:r>
          </w:p>
        </w:tc>
        <w:tc>
          <w:tcPr>
            <w:tcW w:w="1062" w:type="dxa"/>
          </w:tcPr>
          <w:p w14:paraId="06E33ABC" w14:textId="77777777" w:rsidR="00401565" w:rsidRPr="00260CF2" w:rsidRDefault="00401565" w:rsidP="00401565">
            <w:pPr>
              <w:spacing w:line="480" w:lineRule="auto"/>
              <w:jc w:val="center"/>
            </w:pPr>
            <w:r w:rsidRPr="00001CF6">
              <w:rPr>
                <w:b/>
              </w:rPr>
              <w:t>4.26</w:t>
            </w:r>
            <w:r>
              <w:t xml:space="preserve"> (0</w:t>
            </w:r>
            <w:r w:rsidRPr="00260CF2">
              <w:t>.</w:t>
            </w:r>
            <w:r>
              <w:t>74</w:t>
            </w:r>
            <w:r w:rsidRPr="00260CF2">
              <w:t>)</w:t>
            </w:r>
          </w:p>
        </w:tc>
        <w:tc>
          <w:tcPr>
            <w:tcW w:w="990" w:type="dxa"/>
          </w:tcPr>
          <w:p w14:paraId="5650F4EB" w14:textId="77777777" w:rsidR="00401565" w:rsidRPr="00260CF2" w:rsidRDefault="00401565" w:rsidP="00401565">
            <w:pPr>
              <w:spacing w:line="480" w:lineRule="auto"/>
              <w:jc w:val="center"/>
            </w:pPr>
            <w:r>
              <w:t>4</w:t>
            </w:r>
            <w:r w:rsidRPr="00260CF2">
              <w:t>.</w:t>
            </w:r>
            <w:r>
              <w:t>38 (0</w:t>
            </w:r>
            <w:r w:rsidRPr="00260CF2">
              <w:t>.</w:t>
            </w:r>
            <w:r>
              <w:t>18</w:t>
            </w:r>
            <w:r w:rsidRPr="00260CF2">
              <w:t>)</w:t>
            </w:r>
          </w:p>
        </w:tc>
        <w:tc>
          <w:tcPr>
            <w:tcW w:w="990" w:type="dxa"/>
          </w:tcPr>
          <w:p w14:paraId="7AD0C52B" w14:textId="77777777" w:rsidR="00401565" w:rsidRPr="00260CF2" w:rsidRDefault="00401565" w:rsidP="00401565">
            <w:pPr>
              <w:spacing w:line="480" w:lineRule="auto"/>
              <w:jc w:val="center"/>
            </w:pPr>
            <w:r>
              <w:t>4</w:t>
            </w:r>
            <w:r w:rsidRPr="00260CF2">
              <w:t>.3</w:t>
            </w:r>
            <w:r>
              <w:t>1</w:t>
            </w:r>
            <w:r w:rsidRPr="00260CF2">
              <w:t xml:space="preserve"> (</w:t>
            </w:r>
            <w:r>
              <w:t>1</w:t>
            </w:r>
            <w:r w:rsidRPr="00260CF2">
              <w:t>.</w:t>
            </w:r>
            <w:r>
              <w:t>75</w:t>
            </w:r>
            <w:r w:rsidRPr="00260CF2">
              <w:t>)</w:t>
            </w:r>
          </w:p>
        </w:tc>
        <w:tc>
          <w:tcPr>
            <w:tcW w:w="1080" w:type="dxa"/>
          </w:tcPr>
          <w:p w14:paraId="3628EEBE" w14:textId="77777777" w:rsidR="00401565" w:rsidRPr="00260CF2" w:rsidRDefault="00401565" w:rsidP="00401565">
            <w:pPr>
              <w:spacing w:line="480" w:lineRule="auto"/>
              <w:jc w:val="center"/>
            </w:pPr>
            <w:r>
              <w:t>4</w:t>
            </w:r>
            <w:r w:rsidRPr="00260CF2">
              <w:t>.4</w:t>
            </w:r>
            <w:r>
              <w:t>7</w:t>
            </w:r>
            <w:r w:rsidRPr="00260CF2">
              <w:t xml:space="preserve"> (</w:t>
            </w:r>
            <w:r>
              <w:t>1</w:t>
            </w:r>
            <w:r w:rsidRPr="00260CF2">
              <w:t>.</w:t>
            </w:r>
            <w:r>
              <w:t>64</w:t>
            </w:r>
            <w:r w:rsidRPr="00260CF2">
              <w:t>)</w:t>
            </w:r>
          </w:p>
        </w:tc>
        <w:tc>
          <w:tcPr>
            <w:tcW w:w="1080" w:type="dxa"/>
          </w:tcPr>
          <w:p w14:paraId="5B5BCD0F" w14:textId="77777777" w:rsidR="00401565" w:rsidRPr="00260CF2" w:rsidRDefault="00401565" w:rsidP="00401565">
            <w:pPr>
              <w:spacing w:line="480" w:lineRule="auto"/>
              <w:jc w:val="center"/>
            </w:pPr>
            <w:r>
              <w:t>0</w:t>
            </w:r>
            <w:r w:rsidRPr="00260CF2">
              <w:t>.</w:t>
            </w:r>
            <w:r>
              <w:t>35</w:t>
            </w:r>
            <w:r w:rsidRPr="00260CF2">
              <w:t xml:space="preserve"> (1.</w:t>
            </w:r>
            <w:r>
              <w:t>02</w:t>
            </w:r>
            <w:r w:rsidRPr="00260CF2">
              <w:t>)</w:t>
            </w:r>
          </w:p>
        </w:tc>
        <w:tc>
          <w:tcPr>
            <w:tcW w:w="1170" w:type="dxa"/>
          </w:tcPr>
          <w:p w14:paraId="6BD690B6" w14:textId="77777777" w:rsidR="00401565" w:rsidRPr="00260CF2" w:rsidRDefault="00401565" w:rsidP="00401565">
            <w:pPr>
              <w:spacing w:line="480" w:lineRule="auto"/>
              <w:jc w:val="center"/>
            </w:pPr>
            <w:r>
              <w:t>0</w:t>
            </w:r>
            <w:r w:rsidRPr="00260CF2">
              <w:t>.</w:t>
            </w:r>
            <w:r>
              <w:t>62</w:t>
            </w:r>
            <w:r w:rsidRPr="00260CF2">
              <w:t xml:space="preserve"> (1.</w:t>
            </w:r>
            <w:r>
              <w:t>35</w:t>
            </w:r>
            <w:r w:rsidRPr="00260CF2">
              <w:t>)</w:t>
            </w:r>
          </w:p>
        </w:tc>
        <w:tc>
          <w:tcPr>
            <w:tcW w:w="1170" w:type="dxa"/>
          </w:tcPr>
          <w:p w14:paraId="217A9546" w14:textId="77777777" w:rsidR="00401565" w:rsidRPr="00260CF2" w:rsidRDefault="00401565" w:rsidP="00401565">
            <w:pPr>
              <w:spacing w:line="480" w:lineRule="auto"/>
              <w:jc w:val="center"/>
            </w:pPr>
          </w:p>
        </w:tc>
        <w:tc>
          <w:tcPr>
            <w:tcW w:w="990" w:type="dxa"/>
          </w:tcPr>
          <w:p w14:paraId="76BD5B58" w14:textId="77777777" w:rsidR="00401565" w:rsidRPr="00260CF2" w:rsidRDefault="00401565" w:rsidP="00401565">
            <w:pPr>
              <w:spacing w:line="480" w:lineRule="auto"/>
              <w:jc w:val="center"/>
            </w:pPr>
            <w:r>
              <w:t>4.19 (0</w:t>
            </w:r>
            <w:r w:rsidRPr="00260CF2">
              <w:t>.</w:t>
            </w:r>
            <w:r>
              <w:t>59</w:t>
            </w:r>
            <w:r w:rsidRPr="00260CF2">
              <w:t>)</w:t>
            </w:r>
          </w:p>
        </w:tc>
        <w:tc>
          <w:tcPr>
            <w:tcW w:w="1260" w:type="dxa"/>
          </w:tcPr>
          <w:p w14:paraId="596632A8" w14:textId="77777777" w:rsidR="00401565" w:rsidRPr="00260CF2" w:rsidRDefault="00401565" w:rsidP="00401565">
            <w:pPr>
              <w:spacing w:line="480" w:lineRule="auto"/>
              <w:jc w:val="center"/>
            </w:pPr>
            <w:r>
              <w:t>2</w:t>
            </w:r>
            <w:r w:rsidRPr="00260CF2">
              <w:t>.</w:t>
            </w:r>
            <w:r>
              <w:t>47 (1.8</w:t>
            </w:r>
            <w:r w:rsidRPr="00260CF2">
              <w:t>6)</w:t>
            </w:r>
          </w:p>
        </w:tc>
        <w:tc>
          <w:tcPr>
            <w:tcW w:w="1260" w:type="dxa"/>
          </w:tcPr>
          <w:p w14:paraId="40B24241" w14:textId="77777777" w:rsidR="00401565" w:rsidRPr="00260CF2" w:rsidRDefault="00401565" w:rsidP="00401565">
            <w:pPr>
              <w:spacing w:line="480" w:lineRule="auto"/>
              <w:jc w:val="center"/>
            </w:pPr>
            <w:r>
              <w:t>5</w:t>
            </w:r>
            <w:r w:rsidRPr="00260CF2">
              <w:t>.</w:t>
            </w:r>
            <w:r>
              <w:t>08</w:t>
            </w:r>
            <w:r w:rsidRPr="00260CF2">
              <w:t xml:space="preserve"> (</w:t>
            </w:r>
            <w:r>
              <w:t>1</w:t>
            </w:r>
            <w:r w:rsidRPr="00260CF2">
              <w:t>.</w:t>
            </w:r>
            <w:r>
              <w:t>32</w:t>
            </w:r>
            <w:r w:rsidRPr="00260CF2">
              <w:t>)</w:t>
            </w:r>
          </w:p>
        </w:tc>
      </w:tr>
      <w:tr w:rsidR="00401565" w:rsidRPr="00260CF2" w14:paraId="6D2181DA" w14:textId="77777777" w:rsidTr="00401565">
        <w:tc>
          <w:tcPr>
            <w:tcW w:w="2700" w:type="dxa"/>
          </w:tcPr>
          <w:p w14:paraId="71028598" w14:textId="77777777" w:rsidR="00401565" w:rsidRPr="00260CF2" w:rsidRDefault="00401565" w:rsidP="00401565">
            <w:pPr>
              <w:spacing w:line="480" w:lineRule="auto"/>
            </w:pPr>
            <w:r>
              <w:t>Human urine</w:t>
            </w:r>
          </w:p>
        </w:tc>
        <w:tc>
          <w:tcPr>
            <w:tcW w:w="1062" w:type="dxa"/>
          </w:tcPr>
          <w:p w14:paraId="08CC1700" w14:textId="77777777" w:rsidR="00401565" w:rsidRPr="00260CF2" w:rsidRDefault="00401565" w:rsidP="00401565">
            <w:pPr>
              <w:spacing w:line="480" w:lineRule="auto"/>
              <w:jc w:val="center"/>
            </w:pPr>
            <w:r w:rsidRPr="00001CF6">
              <w:rPr>
                <w:b/>
              </w:rPr>
              <w:t>4.71</w:t>
            </w:r>
            <w:r>
              <w:t xml:space="preserve"> (1</w:t>
            </w:r>
            <w:r w:rsidRPr="00260CF2">
              <w:t>.0</w:t>
            </w:r>
            <w:r>
              <w:t>7</w:t>
            </w:r>
            <w:r w:rsidRPr="00260CF2">
              <w:t>)</w:t>
            </w:r>
          </w:p>
        </w:tc>
        <w:tc>
          <w:tcPr>
            <w:tcW w:w="990" w:type="dxa"/>
          </w:tcPr>
          <w:p w14:paraId="189B1B5E" w14:textId="77777777" w:rsidR="00401565" w:rsidRPr="00260CF2" w:rsidRDefault="00401565" w:rsidP="00401565">
            <w:pPr>
              <w:spacing w:line="480" w:lineRule="auto"/>
              <w:jc w:val="center"/>
            </w:pPr>
            <w:r>
              <w:t>4</w:t>
            </w:r>
            <w:r w:rsidRPr="00260CF2">
              <w:t>.6</w:t>
            </w:r>
            <w:r>
              <w:t>4</w:t>
            </w:r>
            <w:r w:rsidRPr="00260CF2">
              <w:t xml:space="preserve"> (0.</w:t>
            </w:r>
            <w:r>
              <w:t>99</w:t>
            </w:r>
            <w:r w:rsidRPr="00260CF2">
              <w:t>)</w:t>
            </w:r>
          </w:p>
        </w:tc>
        <w:tc>
          <w:tcPr>
            <w:tcW w:w="990" w:type="dxa"/>
          </w:tcPr>
          <w:p w14:paraId="117599C0" w14:textId="77777777" w:rsidR="00401565" w:rsidRPr="00260CF2" w:rsidRDefault="00401565" w:rsidP="00401565">
            <w:pPr>
              <w:spacing w:line="480" w:lineRule="auto"/>
              <w:jc w:val="center"/>
            </w:pPr>
            <w:r>
              <w:t>4</w:t>
            </w:r>
            <w:r w:rsidRPr="00260CF2">
              <w:t>.6</w:t>
            </w:r>
            <w:r>
              <w:t>5</w:t>
            </w:r>
            <w:r w:rsidRPr="00260CF2">
              <w:t xml:space="preserve"> (</w:t>
            </w:r>
            <w:r>
              <w:t>1</w:t>
            </w:r>
            <w:r w:rsidRPr="00260CF2">
              <w:t>.</w:t>
            </w:r>
            <w:r>
              <w:t>61</w:t>
            </w:r>
            <w:r w:rsidRPr="00260CF2">
              <w:t>)</w:t>
            </w:r>
          </w:p>
        </w:tc>
        <w:tc>
          <w:tcPr>
            <w:tcW w:w="1080" w:type="dxa"/>
          </w:tcPr>
          <w:p w14:paraId="679821DB" w14:textId="77777777" w:rsidR="00401565" w:rsidRPr="00260CF2" w:rsidRDefault="00401565" w:rsidP="00401565">
            <w:pPr>
              <w:spacing w:line="480" w:lineRule="auto"/>
              <w:jc w:val="center"/>
            </w:pPr>
            <w:r>
              <w:t>4</w:t>
            </w:r>
            <w:r w:rsidRPr="00260CF2">
              <w:t>.</w:t>
            </w:r>
            <w:r>
              <w:t>67 (1</w:t>
            </w:r>
            <w:r w:rsidRPr="00260CF2">
              <w:t>.</w:t>
            </w:r>
            <w:r>
              <w:t>59</w:t>
            </w:r>
            <w:r w:rsidRPr="00260CF2">
              <w:t>)</w:t>
            </w:r>
          </w:p>
        </w:tc>
        <w:tc>
          <w:tcPr>
            <w:tcW w:w="1080" w:type="dxa"/>
          </w:tcPr>
          <w:p w14:paraId="5257B6DC" w14:textId="77777777" w:rsidR="00401565" w:rsidRPr="00260CF2" w:rsidRDefault="00401565" w:rsidP="00401565">
            <w:pPr>
              <w:spacing w:line="480" w:lineRule="auto"/>
              <w:jc w:val="center"/>
            </w:pPr>
            <w:r>
              <w:t>1</w:t>
            </w:r>
            <w:r w:rsidRPr="00260CF2">
              <w:t>.</w:t>
            </w:r>
            <w:r>
              <w:t>15</w:t>
            </w:r>
            <w:r w:rsidRPr="00260CF2">
              <w:t xml:space="preserve"> (1.</w:t>
            </w:r>
            <w:r>
              <w:t>97</w:t>
            </w:r>
            <w:r w:rsidRPr="00260CF2">
              <w:t>)</w:t>
            </w:r>
          </w:p>
        </w:tc>
        <w:tc>
          <w:tcPr>
            <w:tcW w:w="1170" w:type="dxa"/>
          </w:tcPr>
          <w:p w14:paraId="0A0EE9C5" w14:textId="77777777" w:rsidR="00401565" w:rsidRPr="00260CF2" w:rsidRDefault="00401565" w:rsidP="00401565">
            <w:pPr>
              <w:spacing w:line="480" w:lineRule="auto"/>
              <w:jc w:val="center"/>
            </w:pPr>
            <w:r w:rsidRPr="00260CF2">
              <w:t>0.</w:t>
            </w:r>
            <w:r>
              <w:t>91</w:t>
            </w:r>
            <w:r w:rsidRPr="00260CF2">
              <w:t xml:space="preserve"> (1.</w:t>
            </w:r>
            <w:r>
              <w:t>78</w:t>
            </w:r>
            <w:r w:rsidRPr="00260CF2">
              <w:t>)</w:t>
            </w:r>
          </w:p>
        </w:tc>
        <w:tc>
          <w:tcPr>
            <w:tcW w:w="1170" w:type="dxa"/>
          </w:tcPr>
          <w:p w14:paraId="792AE7DB" w14:textId="77777777" w:rsidR="00401565" w:rsidRPr="00260CF2" w:rsidRDefault="00401565" w:rsidP="00401565">
            <w:pPr>
              <w:spacing w:line="480" w:lineRule="auto"/>
              <w:jc w:val="center"/>
            </w:pPr>
          </w:p>
        </w:tc>
        <w:tc>
          <w:tcPr>
            <w:tcW w:w="990" w:type="dxa"/>
          </w:tcPr>
          <w:p w14:paraId="7E0DACB9" w14:textId="77777777" w:rsidR="00401565" w:rsidRPr="00260CF2" w:rsidRDefault="00401565" w:rsidP="00401565">
            <w:pPr>
              <w:spacing w:line="480" w:lineRule="auto"/>
              <w:jc w:val="center"/>
            </w:pPr>
            <w:r>
              <w:t>4</w:t>
            </w:r>
            <w:r w:rsidRPr="00260CF2">
              <w:t>.</w:t>
            </w:r>
            <w:r>
              <w:t>27 (0</w:t>
            </w:r>
            <w:r w:rsidRPr="00260CF2">
              <w:t>.</w:t>
            </w:r>
            <w:r>
              <w:t>70</w:t>
            </w:r>
            <w:r w:rsidRPr="00260CF2">
              <w:t>)</w:t>
            </w:r>
          </w:p>
        </w:tc>
        <w:tc>
          <w:tcPr>
            <w:tcW w:w="1260" w:type="dxa"/>
          </w:tcPr>
          <w:p w14:paraId="6DA83243" w14:textId="77777777" w:rsidR="00401565" w:rsidRPr="00260CF2" w:rsidRDefault="00401565" w:rsidP="00401565">
            <w:pPr>
              <w:spacing w:line="480" w:lineRule="auto"/>
              <w:jc w:val="center"/>
            </w:pPr>
            <w:r>
              <w:t>3</w:t>
            </w:r>
            <w:r w:rsidRPr="00260CF2">
              <w:t>.2</w:t>
            </w:r>
            <w:r>
              <w:t>7 (2</w:t>
            </w:r>
            <w:r w:rsidRPr="00260CF2">
              <w:t>.</w:t>
            </w:r>
            <w:r>
              <w:t>18</w:t>
            </w:r>
            <w:r w:rsidRPr="00260CF2">
              <w:t>)</w:t>
            </w:r>
          </w:p>
        </w:tc>
        <w:tc>
          <w:tcPr>
            <w:tcW w:w="1260" w:type="dxa"/>
          </w:tcPr>
          <w:p w14:paraId="689D1452" w14:textId="77777777" w:rsidR="00401565" w:rsidRPr="00260CF2" w:rsidRDefault="00401565" w:rsidP="00401565">
            <w:pPr>
              <w:spacing w:line="480" w:lineRule="auto"/>
              <w:jc w:val="center"/>
            </w:pPr>
            <w:r>
              <w:t>6</w:t>
            </w:r>
            <w:r w:rsidRPr="00260CF2">
              <w:t>.</w:t>
            </w:r>
            <w:r>
              <w:t>14</w:t>
            </w:r>
            <w:r w:rsidRPr="00260CF2">
              <w:t xml:space="preserve"> (</w:t>
            </w:r>
            <w:r>
              <w:t>1</w:t>
            </w:r>
            <w:r w:rsidRPr="00260CF2">
              <w:t>.</w:t>
            </w:r>
            <w:r>
              <w:t>15</w:t>
            </w:r>
            <w:r w:rsidRPr="00260CF2">
              <w:t>)</w:t>
            </w:r>
          </w:p>
        </w:tc>
      </w:tr>
      <w:tr w:rsidR="00401565" w:rsidRPr="00260CF2" w14:paraId="296A1D59" w14:textId="77777777" w:rsidTr="00401565">
        <w:tc>
          <w:tcPr>
            <w:tcW w:w="2700" w:type="dxa"/>
          </w:tcPr>
          <w:p w14:paraId="397F6FE6" w14:textId="77777777" w:rsidR="00401565" w:rsidRPr="00260CF2" w:rsidRDefault="00401565" w:rsidP="00401565">
            <w:pPr>
              <w:spacing w:line="480" w:lineRule="auto"/>
            </w:pPr>
            <w:r>
              <w:t>Scoop wet poop</w:t>
            </w:r>
          </w:p>
        </w:tc>
        <w:tc>
          <w:tcPr>
            <w:tcW w:w="1062" w:type="dxa"/>
          </w:tcPr>
          <w:p w14:paraId="68F48D04" w14:textId="77777777" w:rsidR="00401565" w:rsidRPr="00260CF2" w:rsidRDefault="00401565" w:rsidP="00401565">
            <w:pPr>
              <w:spacing w:line="480" w:lineRule="auto"/>
              <w:jc w:val="center"/>
            </w:pPr>
            <w:r w:rsidRPr="00001CF6">
              <w:rPr>
                <w:b/>
              </w:rPr>
              <w:t>4.15</w:t>
            </w:r>
            <w:r w:rsidRPr="00260CF2">
              <w:t xml:space="preserve"> (0.</w:t>
            </w:r>
            <w:r>
              <w:t>73</w:t>
            </w:r>
            <w:r w:rsidRPr="00260CF2">
              <w:t>)</w:t>
            </w:r>
          </w:p>
        </w:tc>
        <w:tc>
          <w:tcPr>
            <w:tcW w:w="990" w:type="dxa"/>
          </w:tcPr>
          <w:p w14:paraId="08D2B0B7" w14:textId="77777777" w:rsidR="00401565" w:rsidRPr="00260CF2" w:rsidRDefault="00401565" w:rsidP="00401565">
            <w:pPr>
              <w:spacing w:line="480" w:lineRule="auto"/>
              <w:jc w:val="center"/>
            </w:pPr>
            <w:r>
              <w:t>4</w:t>
            </w:r>
            <w:r w:rsidRPr="00260CF2">
              <w:t>.</w:t>
            </w:r>
            <w:r>
              <w:t>2</w:t>
            </w:r>
            <w:r w:rsidRPr="00260CF2">
              <w:t>4 (0.</w:t>
            </w:r>
            <w:r>
              <w:t>6</w:t>
            </w:r>
            <w:r w:rsidRPr="00260CF2">
              <w:t>9)</w:t>
            </w:r>
          </w:p>
        </w:tc>
        <w:tc>
          <w:tcPr>
            <w:tcW w:w="990" w:type="dxa"/>
          </w:tcPr>
          <w:p w14:paraId="15D2234A" w14:textId="77777777" w:rsidR="00401565" w:rsidRPr="00260CF2" w:rsidRDefault="00401565" w:rsidP="00401565">
            <w:pPr>
              <w:spacing w:line="480" w:lineRule="auto"/>
              <w:jc w:val="center"/>
            </w:pPr>
            <w:r>
              <w:t>2</w:t>
            </w:r>
            <w:r w:rsidRPr="00260CF2">
              <w:t>.</w:t>
            </w:r>
            <w:r>
              <w:t>76 (2</w:t>
            </w:r>
            <w:r w:rsidRPr="00260CF2">
              <w:t>.</w:t>
            </w:r>
            <w:r>
              <w:t>1</w:t>
            </w:r>
            <w:r w:rsidRPr="00260CF2">
              <w:t>6)</w:t>
            </w:r>
          </w:p>
        </w:tc>
        <w:tc>
          <w:tcPr>
            <w:tcW w:w="1080" w:type="dxa"/>
          </w:tcPr>
          <w:p w14:paraId="39A09A4F" w14:textId="77777777" w:rsidR="00401565" w:rsidRPr="00260CF2" w:rsidRDefault="00401565" w:rsidP="00401565">
            <w:pPr>
              <w:spacing w:line="480" w:lineRule="auto"/>
              <w:jc w:val="center"/>
            </w:pPr>
            <w:r>
              <w:t>3</w:t>
            </w:r>
            <w:r w:rsidRPr="00260CF2">
              <w:t>.</w:t>
            </w:r>
            <w:r>
              <w:t>12 (2</w:t>
            </w:r>
            <w:r w:rsidRPr="00260CF2">
              <w:t>.</w:t>
            </w:r>
            <w:r>
              <w:t>09</w:t>
            </w:r>
            <w:r w:rsidRPr="00260CF2">
              <w:t>)</w:t>
            </w:r>
          </w:p>
        </w:tc>
        <w:tc>
          <w:tcPr>
            <w:tcW w:w="1080" w:type="dxa"/>
          </w:tcPr>
          <w:p w14:paraId="614CAD07" w14:textId="77777777" w:rsidR="00401565" w:rsidRPr="00260CF2" w:rsidRDefault="00401565" w:rsidP="00401565">
            <w:pPr>
              <w:spacing w:line="480" w:lineRule="auto"/>
              <w:jc w:val="center"/>
            </w:pPr>
            <w:r w:rsidRPr="00260CF2">
              <w:t>0.</w:t>
            </w:r>
            <w:r>
              <w:t>48</w:t>
            </w:r>
            <w:r w:rsidRPr="00260CF2">
              <w:t xml:space="preserve"> (1.</w:t>
            </w:r>
            <w:r>
              <w:t>21</w:t>
            </w:r>
            <w:r w:rsidRPr="00260CF2">
              <w:t>)</w:t>
            </w:r>
          </w:p>
        </w:tc>
        <w:tc>
          <w:tcPr>
            <w:tcW w:w="1170" w:type="dxa"/>
          </w:tcPr>
          <w:p w14:paraId="5596C7B3" w14:textId="77777777" w:rsidR="00401565" w:rsidRPr="00260CF2" w:rsidRDefault="00401565" w:rsidP="00401565">
            <w:pPr>
              <w:spacing w:line="480" w:lineRule="auto"/>
              <w:jc w:val="center"/>
            </w:pPr>
            <w:r>
              <w:t>0</w:t>
            </w:r>
            <w:r w:rsidRPr="00260CF2">
              <w:t>.</w:t>
            </w:r>
            <w:r>
              <w:t>4</w:t>
            </w:r>
            <w:r w:rsidRPr="00260CF2">
              <w:t>4 (1.</w:t>
            </w:r>
            <w:r>
              <w:t>25</w:t>
            </w:r>
            <w:r w:rsidRPr="00260CF2">
              <w:t>)</w:t>
            </w:r>
          </w:p>
        </w:tc>
        <w:tc>
          <w:tcPr>
            <w:tcW w:w="1170" w:type="dxa"/>
          </w:tcPr>
          <w:p w14:paraId="1477F5EC" w14:textId="77777777" w:rsidR="00401565" w:rsidRPr="00260CF2" w:rsidRDefault="00401565" w:rsidP="00401565">
            <w:pPr>
              <w:spacing w:line="480" w:lineRule="auto"/>
              <w:jc w:val="center"/>
            </w:pPr>
          </w:p>
        </w:tc>
        <w:tc>
          <w:tcPr>
            <w:tcW w:w="990" w:type="dxa"/>
          </w:tcPr>
          <w:p w14:paraId="592214AE" w14:textId="77777777" w:rsidR="00401565" w:rsidRPr="00260CF2" w:rsidRDefault="00401565" w:rsidP="00401565">
            <w:pPr>
              <w:spacing w:line="480" w:lineRule="auto"/>
              <w:jc w:val="center"/>
            </w:pPr>
            <w:r>
              <w:t>4</w:t>
            </w:r>
            <w:r w:rsidRPr="00260CF2">
              <w:t>.0</w:t>
            </w:r>
            <w:r>
              <w:t>9 (0</w:t>
            </w:r>
            <w:r w:rsidRPr="00260CF2">
              <w:t>.</w:t>
            </w:r>
            <w:r>
              <w:t>65</w:t>
            </w:r>
            <w:r w:rsidRPr="00260CF2">
              <w:t>)</w:t>
            </w:r>
          </w:p>
        </w:tc>
        <w:tc>
          <w:tcPr>
            <w:tcW w:w="1260" w:type="dxa"/>
          </w:tcPr>
          <w:p w14:paraId="0B804F06" w14:textId="77777777" w:rsidR="00401565" w:rsidRPr="00260CF2" w:rsidRDefault="00401565" w:rsidP="00401565">
            <w:pPr>
              <w:spacing w:line="480" w:lineRule="auto"/>
              <w:jc w:val="center"/>
            </w:pPr>
            <w:r>
              <w:t>2</w:t>
            </w:r>
            <w:r w:rsidRPr="00260CF2">
              <w:t>.</w:t>
            </w:r>
            <w:r>
              <w:t>21 (1</w:t>
            </w:r>
            <w:r w:rsidRPr="00260CF2">
              <w:t>.</w:t>
            </w:r>
            <w:r>
              <w:t>71</w:t>
            </w:r>
            <w:r w:rsidRPr="00260CF2">
              <w:t>)</w:t>
            </w:r>
          </w:p>
        </w:tc>
        <w:tc>
          <w:tcPr>
            <w:tcW w:w="1260" w:type="dxa"/>
          </w:tcPr>
          <w:p w14:paraId="54645DAA" w14:textId="77777777" w:rsidR="00401565" w:rsidRPr="00260CF2" w:rsidRDefault="00401565" w:rsidP="00401565">
            <w:pPr>
              <w:spacing w:line="480" w:lineRule="auto"/>
              <w:jc w:val="center"/>
            </w:pPr>
            <w:r>
              <w:t>4</w:t>
            </w:r>
            <w:r w:rsidRPr="00260CF2">
              <w:t>.</w:t>
            </w:r>
            <w:r>
              <w:t>19 (1</w:t>
            </w:r>
            <w:r w:rsidRPr="00260CF2">
              <w:t>.</w:t>
            </w:r>
            <w:r>
              <w:t>32</w:t>
            </w:r>
            <w:r w:rsidRPr="00260CF2">
              <w:t>)</w:t>
            </w:r>
          </w:p>
        </w:tc>
      </w:tr>
      <w:tr w:rsidR="00401565" w:rsidRPr="00260CF2" w14:paraId="63EADF74" w14:textId="77777777" w:rsidTr="00401565">
        <w:tc>
          <w:tcPr>
            <w:tcW w:w="2700" w:type="dxa"/>
          </w:tcPr>
          <w:p w14:paraId="66F4A9F5" w14:textId="77777777" w:rsidR="00401565" w:rsidRPr="00260CF2" w:rsidRDefault="00401565" w:rsidP="00401565">
            <w:pPr>
              <w:spacing w:line="480" w:lineRule="auto"/>
            </w:pPr>
            <w:r>
              <w:t>Rice with maggots</w:t>
            </w:r>
          </w:p>
        </w:tc>
        <w:tc>
          <w:tcPr>
            <w:tcW w:w="1062" w:type="dxa"/>
          </w:tcPr>
          <w:p w14:paraId="532918E9" w14:textId="77777777" w:rsidR="00401565" w:rsidRPr="00260CF2" w:rsidRDefault="00401565" w:rsidP="00401565">
            <w:pPr>
              <w:spacing w:line="480" w:lineRule="auto"/>
              <w:jc w:val="center"/>
            </w:pPr>
            <w:r w:rsidRPr="00001CF6">
              <w:rPr>
                <w:b/>
              </w:rPr>
              <w:t>4.58</w:t>
            </w:r>
            <w:r w:rsidRPr="00260CF2">
              <w:t xml:space="preserve"> (1.</w:t>
            </w:r>
            <w:r>
              <w:t>15</w:t>
            </w:r>
            <w:r w:rsidRPr="00260CF2">
              <w:t>)</w:t>
            </w:r>
          </w:p>
        </w:tc>
        <w:tc>
          <w:tcPr>
            <w:tcW w:w="990" w:type="dxa"/>
          </w:tcPr>
          <w:p w14:paraId="6AAD749D" w14:textId="77777777" w:rsidR="00401565" w:rsidRPr="00260CF2" w:rsidRDefault="00401565" w:rsidP="00401565">
            <w:pPr>
              <w:spacing w:line="480" w:lineRule="auto"/>
              <w:jc w:val="center"/>
            </w:pPr>
            <w:r>
              <w:t>4</w:t>
            </w:r>
            <w:r w:rsidRPr="00260CF2">
              <w:t>.</w:t>
            </w:r>
            <w:r>
              <w:t>85</w:t>
            </w:r>
            <w:r w:rsidRPr="00260CF2">
              <w:t xml:space="preserve"> (1.1</w:t>
            </w:r>
            <w:r>
              <w:t>0</w:t>
            </w:r>
            <w:r w:rsidRPr="00260CF2">
              <w:t>)</w:t>
            </w:r>
          </w:p>
        </w:tc>
        <w:tc>
          <w:tcPr>
            <w:tcW w:w="990" w:type="dxa"/>
          </w:tcPr>
          <w:p w14:paraId="1B5FA04D" w14:textId="77777777" w:rsidR="00401565" w:rsidRPr="00260CF2" w:rsidRDefault="00401565" w:rsidP="00401565">
            <w:pPr>
              <w:spacing w:line="480" w:lineRule="auto"/>
              <w:jc w:val="center"/>
            </w:pPr>
            <w:r w:rsidRPr="00260CF2">
              <w:t>4.</w:t>
            </w:r>
            <w:r>
              <w:t>90</w:t>
            </w:r>
            <w:r w:rsidRPr="00260CF2">
              <w:t xml:space="preserve"> (1.</w:t>
            </w:r>
            <w:r>
              <w:t>60</w:t>
            </w:r>
            <w:r w:rsidRPr="00260CF2">
              <w:t>)</w:t>
            </w:r>
          </w:p>
        </w:tc>
        <w:tc>
          <w:tcPr>
            <w:tcW w:w="1080" w:type="dxa"/>
          </w:tcPr>
          <w:p w14:paraId="3E9567B7" w14:textId="77777777" w:rsidR="00401565" w:rsidRPr="00260CF2" w:rsidRDefault="00401565" w:rsidP="00401565">
            <w:pPr>
              <w:spacing w:line="480" w:lineRule="auto"/>
              <w:jc w:val="center"/>
            </w:pPr>
            <w:r>
              <w:t>5</w:t>
            </w:r>
            <w:r w:rsidRPr="00260CF2">
              <w:t>.</w:t>
            </w:r>
            <w:r>
              <w:t>05</w:t>
            </w:r>
            <w:r w:rsidRPr="00260CF2">
              <w:t xml:space="preserve"> (1.</w:t>
            </w:r>
            <w:r>
              <w:t>53</w:t>
            </w:r>
            <w:r w:rsidRPr="00260CF2">
              <w:t>)</w:t>
            </w:r>
          </w:p>
        </w:tc>
        <w:tc>
          <w:tcPr>
            <w:tcW w:w="1080" w:type="dxa"/>
          </w:tcPr>
          <w:p w14:paraId="04B8A4BC" w14:textId="77777777" w:rsidR="00401565" w:rsidRPr="00260CF2" w:rsidRDefault="00401565" w:rsidP="00401565">
            <w:pPr>
              <w:spacing w:line="480" w:lineRule="auto"/>
              <w:jc w:val="center"/>
            </w:pPr>
            <w:r>
              <w:t>0</w:t>
            </w:r>
            <w:r w:rsidRPr="00260CF2">
              <w:t>.</w:t>
            </w:r>
            <w:r>
              <w:t>77</w:t>
            </w:r>
            <w:r w:rsidRPr="00260CF2">
              <w:t xml:space="preserve"> (1.8</w:t>
            </w:r>
            <w:r>
              <w:t>2</w:t>
            </w:r>
            <w:r w:rsidRPr="00260CF2">
              <w:t>)</w:t>
            </w:r>
          </w:p>
        </w:tc>
        <w:tc>
          <w:tcPr>
            <w:tcW w:w="1170" w:type="dxa"/>
          </w:tcPr>
          <w:p w14:paraId="3A947E30" w14:textId="77777777" w:rsidR="00401565" w:rsidRPr="00260CF2" w:rsidRDefault="00401565" w:rsidP="00401565">
            <w:pPr>
              <w:spacing w:line="480" w:lineRule="auto"/>
              <w:jc w:val="center"/>
            </w:pPr>
            <w:r w:rsidRPr="00260CF2">
              <w:t>1</w:t>
            </w:r>
            <w:r>
              <w:t>.</w:t>
            </w:r>
            <w:r w:rsidRPr="00260CF2">
              <w:t>1</w:t>
            </w:r>
            <w:r>
              <w:t>0</w:t>
            </w:r>
            <w:r w:rsidRPr="00260CF2">
              <w:t xml:space="preserve"> (1.9</w:t>
            </w:r>
            <w:r>
              <w:t>9</w:t>
            </w:r>
            <w:r w:rsidRPr="00260CF2">
              <w:t>)</w:t>
            </w:r>
          </w:p>
        </w:tc>
        <w:tc>
          <w:tcPr>
            <w:tcW w:w="1170" w:type="dxa"/>
          </w:tcPr>
          <w:p w14:paraId="6DB9D29F" w14:textId="77777777" w:rsidR="00401565" w:rsidRPr="00260CF2" w:rsidRDefault="00401565" w:rsidP="00401565">
            <w:pPr>
              <w:spacing w:line="480" w:lineRule="auto"/>
              <w:jc w:val="center"/>
            </w:pPr>
            <w:r w:rsidRPr="00260CF2">
              <w:t>0.</w:t>
            </w:r>
            <w:r>
              <w:t>03</w:t>
            </w:r>
            <w:r w:rsidRPr="00260CF2">
              <w:t xml:space="preserve"> (0.</w:t>
            </w:r>
            <w:r>
              <w:t>2</w:t>
            </w:r>
            <w:r w:rsidRPr="00260CF2">
              <w:t>8)</w:t>
            </w:r>
          </w:p>
        </w:tc>
        <w:tc>
          <w:tcPr>
            <w:tcW w:w="990" w:type="dxa"/>
          </w:tcPr>
          <w:p w14:paraId="0CD22024" w14:textId="77777777" w:rsidR="00401565" w:rsidRPr="00260CF2" w:rsidRDefault="00401565" w:rsidP="00401565">
            <w:pPr>
              <w:spacing w:line="480" w:lineRule="auto"/>
              <w:jc w:val="center"/>
            </w:pPr>
            <w:r>
              <w:t>4</w:t>
            </w:r>
            <w:r w:rsidRPr="00260CF2">
              <w:t>.3</w:t>
            </w:r>
            <w:r>
              <w:t>7 (0</w:t>
            </w:r>
            <w:r w:rsidRPr="00260CF2">
              <w:t>.</w:t>
            </w:r>
            <w:r>
              <w:t>82</w:t>
            </w:r>
            <w:r w:rsidRPr="00260CF2">
              <w:t>)</w:t>
            </w:r>
          </w:p>
        </w:tc>
        <w:tc>
          <w:tcPr>
            <w:tcW w:w="1260" w:type="dxa"/>
          </w:tcPr>
          <w:p w14:paraId="7427BAA6" w14:textId="77777777" w:rsidR="00401565" w:rsidRPr="00260CF2" w:rsidRDefault="00401565" w:rsidP="00401565">
            <w:pPr>
              <w:spacing w:line="480" w:lineRule="auto"/>
              <w:jc w:val="center"/>
            </w:pPr>
            <w:r>
              <w:t>4</w:t>
            </w:r>
            <w:r w:rsidRPr="00260CF2">
              <w:t>.</w:t>
            </w:r>
            <w:r>
              <w:t>14 (2</w:t>
            </w:r>
            <w:r w:rsidRPr="00260CF2">
              <w:t>.</w:t>
            </w:r>
            <w:r>
              <w:t>34</w:t>
            </w:r>
            <w:r w:rsidRPr="00260CF2">
              <w:t>)</w:t>
            </w:r>
          </w:p>
        </w:tc>
        <w:tc>
          <w:tcPr>
            <w:tcW w:w="1260" w:type="dxa"/>
          </w:tcPr>
          <w:p w14:paraId="33306DA3" w14:textId="77777777" w:rsidR="00401565" w:rsidRPr="00260CF2" w:rsidRDefault="00401565" w:rsidP="00401565">
            <w:pPr>
              <w:spacing w:line="480" w:lineRule="auto"/>
              <w:jc w:val="center"/>
            </w:pPr>
            <w:r>
              <w:t>6</w:t>
            </w:r>
            <w:r w:rsidRPr="00260CF2">
              <w:t>.2</w:t>
            </w:r>
            <w:r>
              <w:t>2 (1</w:t>
            </w:r>
            <w:r w:rsidRPr="00260CF2">
              <w:t>.</w:t>
            </w:r>
            <w:r>
              <w:t>17</w:t>
            </w:r>
            <w:r w:rsidRPr="00260CF2">
              <w:t>)</w:t>
            </w:r>
          </w:p>
        </w:tc>
      </w:tr>
      <w:tr w:rsidR="00401565" w:rsidRPr="00260CF2" w14:paraId="01AD86F3" w14:textId="77777777" w:rsidTr="00401565">
        <w:tc>
          <w:tcPr>
            <w:tcW w:w="2700" w:type="dxa"/>
          </w:tcPr>
          <w:p w14:paraId="448B4BCB" w14:textId="77777777" w:rsidR="00401565" w:rsidRPr="00260CF2" w:rsidRDefault="00401565" w:rsidP="00401565">
            <w:pPr>
              <w:spacing w:line="480" w:lineRule="auto"/>
            </w:pPr>
            <w:r>
              <w:t>Dried body fluid</w:t>
            </w:r>
          </w:p>
        </w:tc>
        <w:tc>
          <w:tcPr>
            <w:tcW w:w="1062" w:type="dxa"/>
          </w:tcPr>
          <w:p w14:paraId="2EE77EBE" w14:textId="77777777" w:rsidR="00401565" w:rsidRPr="00260CF2" w:rsidRDefault="00401565" w:rsidP="00401565">
            <w:pPr>
              <w:spacing w:line="480" w:lineRule="auto"/>
              <w:jc w:val="center"/>
            </w:pPr>
            <w:r w:rsidRPr="00001CF6">
              <w:rPr>
                <w:b/>
              </w:rPr>
              <w:t>4.80</w:t>
            </w:r>
            <w:r>
              <w:t xml:space="preserve"> (1</w:t>
            </w:r>
            <w:r w:rsidRPr="00260CF2">
              <w:t>.</w:t>
            </w:r>
            <w:r>
              <w:t>14</w:t>
            </w:r>
            <w:r w:rsidRPr="00260CF2">
              <w:t>)</w:t>
            </w:r>
          </w:p>
        </w:tc>
        <w:tc>
          <w:tcPr>
            <w:tcW w:w="990" w:type="dxa"/>
          </w:tcPr>
          <w:p w14:paraId="01F60A41" w14:textId="77777777" w:rsidR="00401565" w:rsidRPr="00260CF2" w:rsidRDefault="00401565" w:rsidP="00401565">
            <w:pPr>
              <w:spacing w:line="480" w:lineRule="auto"/>
              <w:jc w:val="center"/>
            </w:pPr>
            <w:r>
              <w:t>4</w:t>
            </w:r>
            <w:r w:rsidRPr="00260CF2">
              <w:t>.</w:t>
            </w:r>
            <w:r>
              <w:t>83</w:t>
            </w:r>
            <w:r w:rsidRPr="00260CF2">
              <w:t xml:space="preserve"> (</w:t>
            </w:r>
            <w:r>
              <w:t>1</w:t>
            </w:r>
            <w:r w:rsidRPr="00260CF2">
              <w:t>.</w:t>
            </w:r>
            <w:r>
              <w:t>03</w:t>
            </w:r>
            <w:r w:rsidRPr="00260CF2">
              <w:t>)</w:t>
            </w:r>
          </w:p>
        </w:tc>
        <w:tc>
          <w:tcPr>
            <w:tcW w:w="990" w:type="dxa"/>
          </w:tcPr>
          <w:p w14:paraId="56F4212D" w14:textId="77777777" w:rsidR="00401565" w:rsidRPr="00260CF2" w:rsidRDefault="00401565" w:rsidP="00401565">
            <w:pPr>
              <w:spacing w:line="480" w:lineRule="auto"/>
              <w:jc w:val="center"/>
            </w:pPr>
            <w:r>
              <w:t>4</w:t>
            </w:r>
            <w:r w:rsidRPr="00260CF2">
              <w:t>.</w:t>
            </w:r>
            <w:r>
              <w:t>84 (1</w:t>
            </w:r>
            <w:r w:rsidRPr="00260CF2">
              <w:t>.</w:t>
            </w:r>
            <w:r>
              <w:t>56</w:t>
            </w:r>
            <w:r w:rsidRPr="00260CF2">
              <w:t>)</w:t>
            </w:r>
          </w:p>
        </w:tc>
        <w:tc>
          <w:tcPr>
            <w:tcW w:w="1080" w:type="dxa"/>
          </w:tcPr>
          <w:p w14:paraId="6EA992B7" w14:textId="77777777" w:rsidR="00401565" w:rsidRPr="00260CF2" w:rsidRDefault="00401565" w:rsidP="00401565">
            <w:pPr>
              <w:spacing w:line="480" w:lineRule="auto"/>
              <w:jc w:val="center"/>
            </w:pPr>
            <w:r>
              <w:t>4</w:t>
            </w:r>
            <w:r w:rsidRPr="00260CF2">
              <w:t>.</w:t>
            </w:r>
            <w:r>
              <w:t>79</w:t>
            </w:r>
            <w:r w:rsidRPr="00260CF2">
              <w:t xml:space="preserve"> (</w:t>
            </w:r>
            <w:r>
              <w:t>1</w:t>
            </w:r>
            <w:r w:rsidRPr="00260CF2">
              <w:t>.</w:t>
            </w:r>
            <w:r>
              <w:t>68</w:t>
            </w:r>
            <w:r w:rsidRPr="00260CF2">
              <w:t>)</w:t>
            </w:r>
          </w:p>
        </w:tc>
        <w:tc>
          <w:tcPr>
            <w:tcW w:w="1080" w:type="dxa"/>
          </w:tcPr>
          <w:p w14:paraId="7A6E5F60" w14:textId="77777777" w:rsidR="00401565" w:rsidRPr="00260CF2" w:rsidRDefault="00401565" w:rsidP="00401565">
            <w:pPr>
              <w:spacing w:line="480" w:lineRule="auto"/>
              <w:jc w:val="center"/>
            </w:pPr>
            <w:r w:rsidRPr="00260CF2">
              <w:t>0.</w:t>
            </w:r>
            <w:r>
              <w:t>75</w:t>
            </w:r>
            <w:r w:rsidRPr="00260CF2">
              <w:t xml:space="preserve"> (1.5</w:t>
            </w:r>
            <w:r>
              <w:t>9</w:t>
            </w:r>
            <w:r w:rsidRPr="00260CF2">
              <w:t>)</w:t>
            </w:r>
          </w:p>
        </w:tc>
        <w:tc>
          <w:tcPr>
            <w:tcW w:w="1170" w:type="dxa"/>
          </w:tcPr>
          <w:p w14:paraId="774DF177" w14:textId="77777777" w:rsidR="00401565" w:rsidRPr="00260CF2" w:rsidRDefault="00401565" w:rsidP="00401565">
            <w:pPr>
              <w:spacing w:line="480" w:lineRule="auto"/>
              <w:jc w:val="center"/>
            </w:pPr>
            <w:r w:rsidRPr="00260CF2">
              <w:t>0.</w:t>
            </w:r>
            <w:r>
              <w:t>7</w:t>
            </w:r>
            <w:r w:rsidRPr="00260CF2">
              <w:t>3 (1.</w:t>
            </w:r>
            <w:r>
              <w:t>55</w:t>
            </w:r>
            <w:r w:rsidRPr="00260CF2">
              <w:t>)</w:t>
            </w:r>
          </w:p>
        </w:tc>
        <w:tc>
          <w:tcPr>
            <w:tcW w:w="1170" w:type="dxa"/>
          </w:tcPr>
          <w:p w14:paraId="04354B5C" w14:textId="77777777" w:rsidR="00401565" w:rsidRPr="00260CF2" w:rsidRDefault="00401565" w:rsidP="00401565">
            <w:pPr>
              <w:spacing w:line="480" w:lineRule="auto"/>
              <w:jc w:val="center"/>
            </w:pPr>
          </w:p>
        </w:tc>
        <w:tc>
          <w:tcPr>
            <w:tcW w:w="990" w:type="dxa"/>
          </w:tcPr>
          <w:p w14:paraId="0B98B5E8" w14:textId="77777777" w:rsidR="00401565" w:rsidRPr="00260CF2" w:rsidRDefault="00401565" w:rsidP="00401565">
            <w:pPr>
              <w:spacing w:line="480" w:lineRule="auto"/>
              <w:jc w:val="center"/>
            </w:pPr>
            <w:r>
              <w:t>4</w:t>
            </w:r>
            <w:r w:rsidRPr="00260CF2">
              <w:t>.</w:t>
            </w:r>
            <w:r>
              <w:t>26 (0</w:t>
            </w:r>
            <w:r w:rsidRPr="00260CF2">
              <w:t>.</w:t>
            </w:r>
            <w:r>
              <w:t>73</w:t>
            </w:r>
            <w:r w:rsidRPr="00260CF2">
              <w:t>)</w:t>
            </w:r>
          </w:p>
        </w:tc>
        <w:tc>
          <w:tcPr>
            <w:tcW w:w="1260" w:type="dxa"/>
          </w:tcPr>
          <w:p w14:paraId="7C874292" w14:textId="77777777" w:rsidR="00401565" w:rsidRPr="00260CF2" w:rsidRDefault="00401565" w:rsidP="00401565">
            <w:pPr>
              <w:spacing w:line="480" w:lineRule="auto"/>
              <w:jc w:val="center"/>
            </w:pPr>
            <w:r>
              <w:t>5</w:t>
            </w:r>
            <w:r w:rsidRPr="00260CF2">
              <w:t>.</w:t>
            </w:r>
            <w:r>
              <w:t>10</w:t>
            </w:r>
            <w:r w:rsidRPr="00260CF2">
              <w:t xml:space="preserve"> (</w:t>
            </w:r>
            <w:r>
              <w:t>1</w:t>
            </w:r>
            <w:r w:rsidRPr="00260CF2">
              <w:t>.8</w:t>
            </w:r>
            <w:r>
              <w:t>4</w:t>
            </w:r>
            <w:r w:rsidRPr="00260CF2">
              <w:t>)</w:t>
            </w:r>
          </w:p>
        </w:tc>
        <w:tc>
          <w:tcPr>
            <w:tcW w:w="1260" w:type="dxa"/>
          </w:tcPr>
          <w:p w14:paraId="6C11CB34" w14:textId="77777777" w:rsidR="00401565" w:rsidRPr="00260CF2" w:rsidRDefault="00401565" w:rsidP="00401565">
            <w:pPr>
              <w:spacing w:line="480" w:lineRule="auto"/>
              <w:jc w:val="center"/>
            </w:pPr>
            <w:r>
              <w:t>6</w:t>
            </w:r>
            <w:r w:rsidRPr="00260CF2">
              <w:t>.</w:t>
            </w:r>
            <w:r>
              <w:t>46</w:t>
            </w:r>
            <w:r w:rsidRPr="00260CF2">
              <w:t xml:space="preserve"> (0.</w:t>
            </w:r>
            <w:r>
              <w:t>99</w:t>
            </w:r>
            <w:r w:rsidRPr="00260CF2">
              <w:t>)</w:t>
            </w:r>
          </w:p>
        </w:tc>
      </w:tr>
      <w:tr w:rsidR="00401565" w:rsidRPr="00260CF2" w14:paraId="52EE17C3" w14:textId="77777777" w:rsidTr="00401565">
        <w:tc>
          <w:tcPr>
            <w:tcW w:w="2700" w:type="dxa"/>
          </w:tcPr>
          <w:p w14:paraId="791ED1E5" w14:textId="77777777" w:rsidR="00401565" w:rsidRPr="00260CF2" w:rsidRDefault="00401565" w:rsidP="00401565">
            <w:pPr>
              <w:spacing w:line="480" w:lineRule="auto"/>
              <w:rPr>
                <w:i/>
              </w:rPr>
            </w:pPr>
            <w:r w:rsidRPr="00260CF2">
              <w:rPr>
                <w:i/>
              </w:rPr>
              <w:t>[Non-health purity]</w:t>
            </w:r>
          </w:p>
        </w:tc>
        <w:tc>
          <w:tcPr>
            <w:tcW w:w="1062" w:type="dxa"/>
          </w:tcPr>
          <w:p w14:paraId="2E67322F" w14:textId="77777777" w:rsidR="00401565" w:rsidRPr="00260CF2" w:rsidRDefault="00401565" w:rsidP="00401565">
            <w:pPr>
              <w:spacing w:line="480" w:lineRule="auto"/>
            </w:pPr>
          </w:p>
        </w:tc>
        <w:tc>
          <w:tcPr>
            <w:tcW w:w="990" w:type="dxa"/>
          </w:tcPr>
          <w:p w14:paraId="47FD0685" w14:textId="77777777" w:rsidR="00401565" w:rsidRPr="00260CF2" w:rsidRDefault="00401565" w:rsidP="00401565">
            <w:pPr>
              <w:spacing w:line="480" w:lineRule="auto"/>
            </w:pPr>
          </w:p>
        </w:tc>
        <w:tc>
          <w:tcPr>
            <w:tcW w:w="990" w:type="dxa"/>
          </w:tcPr>
          <w:p w14:paraId="50F0072A" w14:textId="77777777" w:rsidR="00401565" w:rsidRPr="00260CF2" w:rsidRDefault="00401565" w:rsidP="00401565">
            <w:pPr>
              <w:spacing w:line="480" w:lineRule="auto"/>
            </w:pPr>
          </w:p>
        </w:tc>
        <w:tc>
          <w:tcPr>
            <w:tcW w:w="1080" w:type="dxa"/>
          </w:tcPr>
          <w:p w14:paraId="234FB0D9" w14:textId="77777777" w:rsidR="00401565" w:rsidRPr="00260CF2" w:rsidRDefault="00401565" w:rsidP="00401565">
            <w:pPr>
              <w:spacing w:line="480" w:lineRule="auto"/>
            </w:pPr>
          </w:p>
        </w:tc>
        <w:tc>
          <w:tcPr>
            <w:tcW w:w="1080" w:type="dxa"/>
          </w:tcPr>
          <w:p w14:paraId="43403F76" w14:textId="77777777" w:rsidR="00401565" w:rsidRPr="00260CF2" w:rsidRDefault="00401565" w:rsidP="00401565">
            <w:pPr>
              <w:spacing w:line="480" w:lineRule="auto"/>
            </w:pPr>
          </w:p>
        </w:tc>
        <w:tc>
          <w:tcPr>
            <w:tcW w:w="1170" w:type="dxa"/>
          </w:tcPr>
          <w:p w14:paraId="12CF686A" w14:textId="77777777" w:rsidR="00401565" w:rsidRPr="00260CF2" w:rsidRDefault="00401565" w:rsidP="00401565">
            <w:pPr>
              <w:spacing w:line="480" w:lineRule="auto"/>
            </w:pPr>
          </w:p>
        </w:tc>
        <w:tc>
          <w:tcPr>
            <w:tcW w:w="1170" w:type="dxa"/>
          </w:tcPr>
          <w:p w14:paraId="39E5561E" w14:textId="77777777" w:rsidR="00401565" w:rsidRPr="00260CF2" w:rsidRDefault="00401565" w:rsidP="00401565">
            <w:pPr>
              <w:spacing w:line="480" w:lineRule="auto"/>
            </w:pPr>
          </w:p>
        </w:tc>
        <w:tc>
          <w:tcPr>
            <w:tcW w:w="990" w:type="dxa"/>
          </w:tcPr>
          <w:p w14:paraId="2E258BCD" w14:textId="77777777" w:rsidR="00401565" w:rsidRPr="00260CF2" w:rsidRDefault="00401565" w:rsidP="00401565">
            <w:pPr>
              <w:spacing w:line="480" w:lineRule="auto"/>
            </w:pPr>
          </w:p>
        </w:tc>
        <w:tc>
          <w:tcPr>
            <w:tcW w:w="1260" w:type="dxa"/>
          </w:tcPr>
          <w:p w14:paraId="7170F536" w14:textId="77777777" w:rsidR="00401565" w:rsidRPr="00260CF2" w:rsidRDefault="00401565" w:rsidP="00401565">
            <w:pPr>
              <w:spacing w:line="480" w:lineRule="auto"/>
            </w:pPr>
          </w:p>
        </w:tc>
        <w:tc>
          <w:tcPr>
            <w:tcW w:w="1260" w:type="dxa"/>
          </w:tcPr>
          <w:p w14:paraId="157C0C3C" w14:textId="77777777" w:rsidR="00401565" w:rsidRPr="00260CF2" w:rsidRDefault="00401565" w:rsidP="00401565">
            <w:pPr>
              <w:spacing w:line="480" w:lineRule="auto"/>
            </w:pPr>
          </w:p>
        </w:tc>
      </w:tr>
      <w:tr w:rsidR="00401565" w:rsidRPr="00260CF2" w14:paraId="1E8B66B7" w14:textId="77777777" w:rsidTr="00401565">
        <w:tc>
          <w:tcPr>
            <w:tcW w:w="2700" w:type="dxa"/>
          </w:tcPr>
          <w:p w14:paraId="13127600" w14:textId="77777777" w:rsidR="00401565" w:rsidRPr="00260CF2" w:rsidRDefault="00401565" w:rsidP="00401565">
            <w:pPr>
              <w:spacing w:line="480" w:lineRule="auto"/>
            </w:pPr>
            <w:r>
              <w:t>House on sacred ground</w:t>
            </w:r>
          </w:p>
        </w:tc>
        <w:tc>
          <w:tcPr>
            <w:tcW w:w="1062" w:type="dxa"/>
          </w:tcPr>
          <w:p w14:paraId="46458F87" w14:textId="77777777" w:rsidR="00401565" w:rsidRPr="00260CF2" w:rsidRDefault="00401565" w:rsidP="00401565">
            <w:pPr>
              <w:spacing w:line="480" w:lineRule="auto"/>
              <w:jc w:val="center"/>
            </w:pPr>
            <w:r w:rsidRPr="00001CF6">
              <w:rPr>
                <w:b/>
              </w:rPr>
              <w:t>5.69</w:t>
            </w:r>
            <w:r w:rsidRPr="00260CF2">
              <w:t xml:space="preserve"> (1.</w:t>
            </w:r>
            <w:r>
              <w:t>25</w:t>
            </w:r>
            <w:r w:rsidRPr="00260CF2">
              <w:t>)</w:t>
            </w:r>
          </w:p>
        </w:tc>
        <w:tc>
          <w:tcPr>
            <w:tcW w:w="990" w:type="dxa"/>
          </w:tcPr>
          <w:p w14:paraId="75A00A5A" w14:textId="77777777" w:rsidR="00401565" w:rsidRPr="00260CF2" w:rsidRDefault="00401565" w:rsidP="00401565">
            <w:pPr>
              <w:spacing w:line="480" w:lineRule="auto"/>
              <w:jc w:val="center"/>
            </w:pPr>
            <w:r>
              <w:t>5</w:t>
            </w:r>
            <w:r w:rsidRPr="00260CF2">
              <w:t>.</w:t>
            </w:r>
            <w:r>
              <w:t>53</w:t>
            </w:r>
            <w:r w:rsidRPr="00260CF2">
              <w:t xml:space="preserve"> (1.</w:t>
            </w:r>
            <w:r>
              <w:t>30</w:t>
            </w:r>
            <w:r w:rsidRPr="00260CF2">
              <w:t>)</w:t>
            </w:r>
          </w:p>
        </w:tc>
        <w:tc>
          <w:tcPr>
            <w:tcW w:w="990" w:type="dxa"/>
          </w:tcPr>
          <w:p w14:paraId="17BA1682" w14:textId="77777777" w:rsidR="00401565" w:rsidRPr="00260CF2" w:rsidRDefault="00401565" w:rsidP="00401565">
            <w:pPr>
              <w:spacing w:line="480" w:lineRule="auto"/>
              <w:jc w:val="center"/>
            </w:pPr>
            <w:r>
              <w:t>1</w:t>
            </w:r>
            <w:r w:rsidRPr="00260CF2">
              <w:t>.4</w:t>
            </w:r>
            <w:r>
              <w:t>2</w:t>
            </w:r>
            <w:r w:rsidRPr="00260CF2">
              <w:t xml:space="preserve"> (2.</w:t>
            </w:r>
            <w:r>
              <w:t>1</w:t>
            </w:r>
            <w:r w:rsidRPr="00260CF2">
              <w:t>6)</w:t>
            </w:r>
          </w:p>
        </w:tc>
        <w:tc>
          <w:tcPr>
            <w:tcW w:w="1080" w:type="dxa"/>
          </w:tcPr>
          <w:p w14:paraId="58FE3DC9" w14:textId="77777777" w:rsidR="00401565" w:rsidRPr="00260CF2" w:rsidRDefault="00401565" w:rsidP="00401565">
            <w:pPr>
              <w:spacing w:line="480" w:lineRule="auto"/>
              <w:jc w:val="center"/>
            </w:pPr>
            <w:r>
              <w:t>0</w:t>
            </w:r>
            <w:r w:rsidRPr="00260CF2">
              <w:t>.</w:t>
            </w:r>
            <w:r>
              <w:t>69</w:t>
            </w:r>
            <w:r w:rsidRPr="00260CF2">
              <w:t xml:space="preserve"> (</w:t>
            </w:r>
            <w:r>
              <w:t>1</w:t>
            </w:r>
            <w:r w:rsidRPr="00260CF2">
              <w:t>.</w:t>
            </w:r>
            <w:r>
              <w:t>65</w:t>
            </w:r>
            <w:r w:rsidRPr="00260CF2">
              <w:t>)</w:t>
            </w:r>
          </w:p>
        </w:tc>
        <w:tc>
          <w:tcPr>
            <w:tcW w:w="1080" w:type="dxa"/>
          </w:tcPr>
          <w:p w14:paraId="2C952994" w14:textId="77777777" w:rsidR="00401565" w:rsidRPr="00260CF2" w:rsidRDefault="00401565" w:rsidP="00401565">
            <w:pPr>
              <w:spacing w:line="480" w:lineRule="auto"/>
              <w:jc w:val="center"/>
            </w:pPr>
            <w:r>
              <w:t>2</w:t>
            </w:r>
            <w:r w:rsidRPr="00260CF2">
              <w:t>.</w:t>
            </w:r>
            <w:r>
              <w:t>2</w:t>
            </w:r>
            <w:r w:rsidRPr="00260CF2">
              <w:t>7 (2.</w:t>
            </w:r>
            <w:r>
              <w:t>18</w:t>
            </w:r>
            <w:r w:rsidRPr="00260CF2">
              <w:t>)</w:t>
            </w:r>
          </w:p>
        </w:tc>
        <w:tc>
          <w:tcPr>
            <w:tcW w:w="1170" w:type="dxa"/>
          </w:tcPr>
          <w:p w14:paraId="7168D945" w14:textId="77777777" w:rsidR="00401565" w:rsidRPr="00260CF2" w:rsidRDefault="00401565" w:rsidP="00401565">
            <w:pPr>
              <w:spacing w:line="480" w:lineRule="auto"/>
              <w:jc w:val="center"/>
            </w:pPr>
            <w:r w:rsidRPr="00260CF2">
              <w:t>2.</w:t>
            </w:r>
            <w:r>
              <w:t>15</w:t>
            </w:r>
            <w:r w:rsidRPr="00260CF2">
              <w:t xml:space="preserve"> (2.</w:t>
            </w:r>
            <w:r>
              <w:t>16</w:t>
            </w:r>
            <w:r w:rsidRPr="00260CF2">
              <w:t>)</w:t>
            </w:r>
          </w:p>
        </w:tc>
        <w:tc>
          <w:tcPr>
            <w:tcW w:w="1170" w:type="dxa"/>
          </w:tcPr>
          <w:p w14:paraId="5E642958" w14:textId="77777777" w:rsidR="00401565" w:rsidRPr="00260CF2" w:rsidRDefault="00401565" w:rsidP="00401565">
            <w:pPr>
              <w:spacing w:line="480" w:lineRule="auto"/>
              <w:jc w:val="center"/>
            </w:pPr>
            <w:r w:rsidRPr="00260CF2">
              <w:t>0.</w:t>
            </w:r>
            <w:r>
              <w:t>07 (0</w:t>
            </w:r>
            <w:r w:rsidRPr="00260CF2">
              <w:t>.</w:t>
            </w:r>
            <w:r>
              <w:t>59</w:t>
            </w:r>
            <w:r w:rsidRPr="00260CF2">
              <w:t>)</w:t>
            </w:r>
          </w:p>
        </w:tc>
        <w:tc>
          <w:tcPr>
            <w:tcW w:w="990" w:type="dxa"/>
          </w:tcPr>
          <w:p w14:paraId="439309C8" w14:textId="77777777" w:rsidR="00401565" w:rsidRPr="00260CF2" w:rsidRDefault="00401565" w:rsidP="00401565">
            <w:pPr>
              <w:spacing w:line="480" w:lineRule="auto"/>
              <w:jc w:val="center"/>
            </w:pPr>
            <w:r>
              <w:t>5</w:t>
            </w:r>
            <w:r w:rsidRPr="00260CF2">
              <w:t>.</w:t>
            </w:r>
            <w:r>
              <w:t>31</w:t>
            </w:r>
            <w:r w:rsidRPr="00260CF2">
              <w:t xml:space="preserve"> (</w:t>
            </w:r>
            <w:r>
              <w:t>1</w:t>
            </w:r>
            <w:r w:rsidRPr="00260CF2">
              <w:t>.5</w:t>
            </w:r>
            <w:r>
              <w:t>2</w:t>
            </w:r>
            <w:r w:rsidRPr="00260CF2">
              <w:t>)</w:t>
            </w:r>
          </w:p>
        </w:tc>
        <w:tc>
          <w:tcPr>
            <w:tcW w:w="1260" w:type="dxa"/>
          </w:tcPr>
          <w:p w14:paraId="7AEB1E4F" w14:textId="77777777" w:rsidR="00401565" w:rsidRPr="00260CF2" w:rsidRDefault="00401565" w:rsidP="00401565">
            <w:pPr>
              <w:spacing w:line="480" w:lineRule="auto"/>
              <w:jc w:val="center"/>
            </w:pPr>
            <w:r>
              <w:t>6</w:t>
            </w:r>
            <w:r w:rsidRPr="00260CF2">
              <w:t>.</w:t>
            </w:r>
            <w:r>
              <w:t>05</w:t>
            </w:r>
            <w:r w:rsidRPr="00260CF2">
              <w:t xml:space="preserve"> (</w:t>
            </w:r>
            <w:r>
              <w:t>1</w:t>
            </w:r>
            <w:r w:rsidRPr="00260CF2">
              <w:t>.</w:t>
            </w:r>
            <w:r>
              <w:t>16</w:t>
            </w:r>
            <w:r w:rsidRPr="00260CF2">
              <w:t>)</w:t>
            </w:r>
          </w:p>
        </w:tc>
        <w:tc>
          <w:tcPr>
            <w:tcW w:w="1260" w:type="dxa"/>
          </w:tcPr>
          <w:p w14:paraId="28F6C90B" w14:textId="77777777" w:rsidR="00401565" w:rsidRPr="00260CF2" w:rsidRDefault="00401565" w:rsidP="00401565">
            <w:pPr>
              <w:spacing w:line="480" w:lineRule="auto"/>
              <w:jc w:val="center"/>
            </w:pPr>
            <w:r>
              <w:t>4</w:t>
            </w:r>
            <w:r w:rsidRPr="00260CF2">
              <w:t>.</w:t>
            </w:r>
            <w:r>
              <w:t>87</w:t>
            </w:r>
            <w:r w:rsidRPr="00260CF2">
              <w:t xml:space="preserve"> (</w:t>
            </w:r>
            <w:r>
              <w:t>1</w:t>
            </w:r>
            <w:r w:rsidRPr="00260CF2">
              <w:t>.</w:t>
            </w:r>
            <w:r>
              <w:t>63</w:t>
            </w:r>
            <w:r w:rsidRPr="00260CF2">
              <w:t>)</w:t>
            </w:r>
          </w:p>
        </w:tc>
      </w:tr>
      <w:tr w:rsidR="00401565" w:rsidRPr="00260CF2" w14:paraId="39F3380B" w14:textId="77777777" w:rsidTr="00401565">
        <w:tc>
          <w:tcPr>
            <w:tcW w:w="2700" w:type="dxa"/>
          </w:tcPr>
          <w:p w14:paraId="64F04B67" w14:textId="77777777" w:rsidR="00401565" w:rsidRPr="00260CF2" w:rsidRDefault="00401565" w:rsidP="00401565">
            <w:pPr>
              <w:spacing w:line="480" w:lineRule="auto"/>
            </w:pPr>
            <w:r>
              <w:t>Graffiti on church</w:t>
            </w:r>
          </w:p>
        </w:tc>
        <w:tc>
          <w:tcPr>
            <w:tcW w:w="1062" w:type="dxa"/>
          </w:tcPr>
          <w:p w14:paraId="71898ED9" w14:textId="77777777" w:rsidR="00401565" w:rsidRPr="00260CF2" w:rsidRDefault="00401565" w:rsidP="00401565">
            <w:pPr>
              <w:spacing w:line="480" w:lineRule="auto"/>
              <w:jc w:val="center"/>
            </w:pPr>
            <w:r w:rsidRPr="00001CF6">
              <w:rPr>
                <w:b/>
              </w:rPr>
              <w:t>5.71</w:t>
            </w:r>
            <w:r w:rsidRPr="00260CF2">
              <w:t xml:space="preserve"> (1.</w:t>
            </w:r>
            <w:r>
              <w:t>12</w:t>
            </w:r>
            <w:r w:rsidRPr="00260CF2">
              <w:t>)</w:t>
            </w:r>
          </w:p>
        </w:tc>
        <w:tc>
          <w:tcPr>
            <w:tcW w:w="990" w:type="dxa"/>
          </w:tcPr>
          <w:p w14:paraId="453A1245" w14:textId="77777777" w:rsidR="00401565" w:rsidRPr="00260CF2" w:rsidRDefault="00401565" w:rsidP="00401565">
            <w:pPr>
              <w:spacing w:line="480" w:lineRule="auto"/>
              <w:jc w:val="center"/>
            </w:pPr>
            <w:r>
              <w:t>5</w:t>
            </w:r>
            <w:r w:rsidRPr="00260CF2">
              <w:t>.</w:t>
            </w:r>
            <w:r>
              <w:t>45</w:t>
            </w:r>
            <w:r w:rsidRPr="00260CF2">
              <w:t xml:space="preserve"> (1.</w:t>
            </w:r>
            <w:r>
              <w:t>12</w:t>
            </w:r>
            <w:r w:rsidRPr="00260CF2">
              <w:t>)</w:t>
            </w:r>
          </w:p>
        </w:tc>
        <w:tc>
          <w:tcPr>
            <w:tcW w:w="990" w:type="dxa"/>
          </w:tcPr>
          <w:p w14:paraId="5FDBA939" w14:textId="77777777" w:rsidR="00401565" w:rsidRPr="00260CF2" w:rsidRDefault="00401565" w:rsidP="00401565">
            <w:pPr>
              <w:spacing w:line="480" w:lineRule="auto"/>
              <w:jc w:val="center"/>
            </w:pPr>
            <w:r w:rsidRPr="00260CF2">
              <w:t>1.</w:t>
            </w:r>
            <w:r>
              <w:t>7</w:t>
            </w:r>
            <w:r w:rsidRPr="00260CF2">
              <w:t>5 (2.</w:t>
            </w:r>
            <w:r>
              <w:t>25</w:t>
            </w:r>
            <w:r w:rsidRPr="00260CF2">
              <w:t>)</w:t>
            </w:r>
          </w:p>
        </w:tc>
        <w:tc>
          <w:tcPr>
            <w:tcW w:w="1080" w:type="dxa"/>
          </w:tcPr>
          <w:p w14:paraId="08F7C67A" w14:textId="77777777" w:rsidR="00401565" w:rsidRPr="00260CF2" w:rsidRDefault="00401565" w:rsidP="00401565">
            <w:pPr>
              <w:spacing w:line="480" w:lineRule="auto"/>
              <w:jc w:val="center"/>
            </w:pPr>
            <w:r>
              <w:t>0</w:t>
            </w:r>
            <w:r w:rsidRPr="00260CF2">
              <w:t>.6</w:t>
            </w:r>
            <w:r>
              <w:t>4</w:t>
            </w:r>
            <w:r w:rsidRPr="00260CF2">
              <w:t xml:space="preserve"> (</w:t>
            </w:r>
            <w:r>
              <w:t>1</w:t>
            </w:r>
            <w:r w:rsidRPr="00260CF2">
              <w:t>.</w:t>
            </w:r>
            <w:r>
              <w:t>6</w:t>
            </w:r>
            <w:r w:rsidRPr="00260CF2">
              <w:t>1)</w:t>
            </w:r>
          </w:p>
        </w:tc>
        <w:tc>
          <w:tcPr>
            <w:tcW w:w="1080" w:type="dxa"/>
          </w:tcPr>
          <w:p w14:paraId="2485F6D6" w14:textId="77777777" w:rsidR="00401565" w:rsidRPr="00260CF2" w:rsidRDefault="00401565" w:rsidP="00401565">
            <w:pPr>
              <w:spacing w:line="480" w:lineRule="auto"/>
              <w:jc w:val="center"/>
            </w:pPr>
            <w:r>
              <w:t>2</w:t>
            </w:r>
            <w:r w:rsidRPr="00260CF2">
              <w:t>.</w:t>
            </w:r>
            <w:r>
              <w:t>31</w:t>
            </w:r>
            <w:r w:rsidRPr="00260CF2">
              <w:t xml:space="preserve"> (</w:t>
            </w:r>
            <w:r>
              <w:t>2</w:t>
            </w:r>
            <w:r w:rsidRPr="00260CF2">
              <w:t>.</w:t>
            </w:r>
            <w:r>
              <w:t>21</w:t>
            </w:r>
            <w:r w:rsidRPr="00260CF2">
              <w:t>)</w:t>
            </w:r>
          </w:p>
        </w:tc>
        <w:tc>
          <w:tcPr>
            <w:tcW w:w="1170" w:type="dxa"/>
          </w:tcPr>
          <w:p w14:paraId="425B3247" w14:textId="77777777" w:rsidR="00401565" w:rsidRPr="00260CF2" w:rsidRDefault="00401565" w:rsidP="00401565">
            <w:pPr>
              <w:spacing w:line="480" w:lineRule="auto"/>
              <w:jc w:val="center"/>
            </w:pPr>
            <w:r>
              <w:t>2</w:t>
            </w:r>
            <w:r w:rsidRPr="00260CF2">
              <w:t>.</w:t>
            </w:r>
            <w:r>
              <w:t>17</w:t>
            </w:r>
            <w:r w:rsidRPr="00260CF2">
              <w:t xml:space="preserve"> (</w:t>
            </w:r>
            <w:r>
              <w:t>2</w:t>
            </w:r>
            <w:r w:rsidRPr="00260CF2">
              <w:t>.</w:t>
            </w:r>
            <w:r>
              <w:t>17</w:t>
            </w:r>
            <w:r w:rsidRPr="00260CF2">
              <w:t>)</w:t>
            </w:r>
          </w:p>
        </w:tc>
        <w:tc>
          <w:tcPr>
            <w:tcW w:w="1170" w:type="dxa"/>
          </w:tcPr>
          <w:p w14:paraId="3FA4B305" w14:textId="77777777" w:rsidR="00401565" w:rsidRPr="00260CF2" w:rsidRDefault="00401565" w:rsidP="00401565">
            <w:pPr>
              <w:spacing w:line="480" w:lineRule="auto"/>
              <w:jc w:val="center"/>
            </w:pPr>
            <w:r w:rsidRPr="00260CF2">
              <w:t>0.</w:t>
            </w:r>
            <w:r>
              <w:t>05</w:t>
            </w:r>
            <w:r w:rsidRPr="00260CF2">
              <w:t xml:space="preserve"> (</w:t>
            </w:r>
            <w:r>
              <w:t>0</w:t>
            </w:r>
            <w:r w:rsidRPr="00260CF2">
              <w:t>.</w:t>
            </w:r>
            <w:r>
              <w:t>33</w:t>
            </w:r>
            <w:r w:rsidRPr="00260CF2">
              <w:t>)</w:t>
            </w:r>
          </w:p>
        </w:tc>
        <w:tc>
          <w:tcPr>
            <w:tcW w:w="990" w:type="dxa"/>
          </w:tcPr>
          <w:p w14:paraId="2C74AFDE" w14:textId="77777777" w:rsidR="00401565" w:rsidRPr="00260CF2" w:rsidRDefault="00401565" w:rsidP="00401565">
            <w:pPr>
              <w:spacing w:line="480" w:lineRule="auto"/>
              <w:jc w:val="center"/>
            </w:pPr>
            <w:r>
              <w:t>5</w:t>
            </w:r>
            <w:r w:rsidRPr="00260CF2">
              <w:t>.</w:t>
            </w:r>
            <w:r>
              <w:t>22</w:t>
            </w:r>
            <w:r w:rsidRPr="00260CF2">
              <w:t xml:space="preserve"> (1.</w:t>
            </w:r>
            <w:r>
              <w:t>08</w:t>
            </w:r>
            <w:r w:rsidRPr="00260CF2">
              <w:t>)</w:t>
            </w:r>
          </w:p>
        </w:tc>
        <w:tc>
          <w:tcPr>
            <w:tcW w:w="1260" w:type="dxa"/>
          </w:tcPr>
          <w:p w14:paraId="138BA474" w14:textId="77777777" w:rsidR="00401565" w:rsidRPr="00260CF2" w:rsidRDefault="00401565" w:rsidP="00401565">
            <w:pPr>
              <w:spacing w:line="480" w:lineRule="auto"/>
              <w:jc w:val="center"/>
            </w:pPr>
            <w:r>
              <w:t>6</w:t>
            </w:r>
            <w:r w:rsidRPr="00260CF2">
              <w:t>.</w:t>
            </w:r>
            <w:r>
              <w:t>72 (0</w:t>
            </w:r>
            <w:r w:rsidRPr="00260CF2">
              <w:t>.</w:t>
            </w:r>
            <w:r>
              <w:t>7</w:t>
            </w:r>
            <w:r w:rsidRPr="00260CF2">
              <w:t>5)</w:t>
            </w:r>
          </w:p>
        </w:tc>
        <w:tc>
          <w:tcPr>
            <w:tcW w:w="1260" w:type="dxa"/>
          </w:tcPr>
          <w:p w14:paraId="6F30B095" w14:textId="77777777" w:rsidR="00401565" w:rsidRPr="00260CF2" w:rsidRDefault="00401565" w:rsidP="00401565">
            <w:pPr>
              <w:spacing w:line="480" w:lineRule="auto"/>
              <w:jc w:val="center"/>
            </w:pPr>
            <w:r>
              <w:t>5</w:t>
            </w:r>
            <w:r w:rsidRPr="00260CF2">
              <w:t>.</w:t>
            </w:r>
            <w:r>
              <w:t>29</w:t>
            </w:r>
            <w:r w:rsidRPr="00260CF2">
              <w:t xml:space="preserve"> (1.</w:t>
            </w:r>
            <w:r>
              <w:t>37</w:t>
            </w:r>
            <w:r w:rsidRPr="00260CF2">
              <w:t>)</w:t>
            </w:r>
          </w:p>
        </w:tc>
      </w:tr>
      <w:tr w:rsidR="00401565" w:rsidRPr="00260CF2" w14:paraId="410A4CF3" w14:textId="77777777" w:rsidTr="00401565">
        <w:tc>
          <w:tcPr>
            <w:tcW w:w="2700" w:type="dxa"/>
          </w:tcPr>
          <w:p w14:paraId="42B9D7D6" w14:textId="77777777" w:rsidR="00401565" w:rsidRPr="00260CF2" w:rsidRDefault="00401565" w:rsidP="00401565">
            <w:pPr>
              <w:spacing w:line="480" w:lineRule="auto"/>
            </w:pPr>
            <w:r>
              <w:lastRenderedPageBreak/>
              <w:t>Mud into ashes</w:t>
            </w:r>
          </w:p>
        </w:tc>
        <w:tc>
          <w:tcPr>
            <w:tcW w:w="1062" w:type="dxa"/>
          </w:tcPr>
          <w:p w14:paraId="6E99FE69" w14:textId="77777777" w:rsidR="00401565" w:rsidRPr="00260CF2" w:rsidRDefault="00401565" w:rsidP="00401565">
            <w:pPr>
              <w:spacing w:line="480" w:lineRule="auto"/>
              <w:jc w:val="center"/>
            </w:pPr>
            <w:r w:rsidRPr="00001CF6">
              <w:rPr>
                <w:b/>
              </w:rPr>
              <w:t>5.91</w:t>
            </w:r>
            <w:r>
              <w:t xml:space="preserve"> (1</w:t>
            </w:r>
            <w:r w:rsidRPr="00260CF2">
              <w:t>.</w:t>
            </w:r>
            <w:r>
              <w:t>10</w:t>
            </w:r>
            <w:r w:rsidRPr="00260CF2">
              <w:t>)</w:t>
            </w:r>
          </w:p>
        </w:tc>
        <w:tc>
          <w:tcPr>
            <w:tcW w:w="990" w:type="dxa"/>
          </w:tcPr>
          <w:p w14:paraId="24C201E6" w14:textId="77777777" w:rsidR="00401565" w:rsidRPr="00260CF2" w:rsidRDefault="00401565" w:rsidP="00401565">
            <w:pPr>
              <w:spacing w:line="480" w:lineRule="auto"/>
              <w:jc w:val="center"/>
            </w:pPr>
            <w:r>
              <w:t>5</w:t>
            </w:r>
            <w:r w:rsidRPr="00260CF2">
              <w:t>.</w:t>
            </w:r>
            <w:r>
              <w:t>5</w:t>
            </w:r>
            <w:r w:rsidRPr="00260CF2">
              <w:t>4 (1.2</w:t>
            </w:r>
            <w:r>
              <w:t>6</w:t>
            </w:r>
            <w:r w:rsidRPr="00260CF2">
              <w:t>)</w:t>
            </w:r>
          </w:p>
        </w:tc>
        <w:tc>
          <w:tcPr>
            <w:tcW w:w="990" w:type="dxa"/>
          </w:tcPr>
          <w:p w14:paraId="41CFA2DB" w14:textId="77777777" w:rsidR="00401565" w:rsidRPr="00260CF2" w:rsidRDefault="00401565" w:rsidP="00401565">
            <w:pPr>
              <w:spacing w:line="480" w:lineRule="auto"/>
              <w:jc w:val="center"/>
            </w:pPr>
            <w:r>
              <w:t>2</w:t>
            </w:r>
            <w:r w:rsidRPr="00260CF2">
              <w:t>.2</w:t>
            </w:r>
            <w:r>
              <w:t>5</w:t>
            </w:r>
            <w:r w:rsidRPr="00260CF2">
              <w:t xml:space="preserve"> (</w:t>
            </w:r>
            <w:r>
              <w:t>2</w:t>
            </w:r>
            <w:r w:rsidRPr="00260CF2">
              <w:t>.</w:t>
            </w:r>
            <w:r>
              <w:t>34</w:t>
            </w:r>
            <w:r w:rsidRPr="00260CF2">
              <w:t>)</w:t>
            </w:r>
          </w:p>
        </w:tc>
        <w:tc>
          <w:tcPr>
            <w:tcW w:w="1080" w:type="dxa"/>
          </w:tcPr>
          <w:p w14:paraId="55A77E47" w14:textId="77777777" w:rsidR="00401565" w:rsidRPr="00260CF2" w:rsidRDefault="00401565" w:rsidP="00401565">
            <w:pPr>
              <w:spacing w:line="480" w:lineRule="auto"/>
              <w:jc w:val="center"/>
            </w:pPr>
            <w:r>
              <w:t>1</w:t>
            </w:r>
            <w:r w:rsidRPr="00260CF2">
              <w:t>.</w:t>
            </w:r>
            <w:r>
              <w:t>83 (2</w:t>
            </w:r>
            <w:r w:rsidRPr="00260CF2">
              <w:t>.</w:t>
            </w:r>
            <w:r>
              <w:t>24</w:t>
            </w:r>
            <w:r w:rsidRPr="00260CF2">
              <w:t>)</w:t>
            </w:r>
          </w:p>
        </w:tc>
        <w:tc>
          <w:tcPr>
            <w:tcW w:w="1080" w:type="dxa"/>
          </w:tcPr>
          <w:p w14:paraId="15A45804" w14:textId="77777777" w:rsidR="00401565" w:rsidRPr="00260CF2" w:rsidRDefault="00401565" w:rsidP="00401565">
            <w:pPr>
              <w:spacing w:line="480" w:lineRule="auto"/>
              <w:jc w:val="center"/>
            </w:pPr>
            <w:r>
              <w:t>1</w:t>
            </w:r>
            <w:r w:rsidRPr="00260CF2">
              <w:t>.</w:t>
            </w:r>
            <w:r>
              <w:t>97</w:t>
            </w:r>
            <w:r w:rsidRPr="00260CF2">
              <w:t xml:space="preserve"> (</w:t>
            </w:r>
            <w:r>
              <w:t>2</w:t>
            </w:r>
            <w:r w:rsidRPr="00260CF2">
              <w:t>.</w:t>
            </w:r>
            <w:r>
              <w:t>30</w:t>
            </w:r>
            <w:r w:rsidRPr="00260CF2">
              <w:t>)</w:t>
            </w:r>
          </w:p>
        </w:tc>
        <w:tc>
          <w:tcPr>
            <w:tcW w:w="1170" w:type="dxa"/>
          </w:tcPr>
          <w:p w14:paraId="5CD14C58" w14:textId="77777777" w:rsidR="00401565" w:rsidRPr="00260CF2" w:rsidRDefault="00401565" w:rsidP="00401565">
            <w:pPr>
              <w:spacing w:line="480" w:lineRule="auto"/>
              <w:jc w:val="center"/>
            </w:pPr>
            <w:r>
              <w:t>2</w:t>
            </w:r>
            <w:r w:rsidRPr="00260CF2">
              <w:t>.</w:t>
            </w:r>
            <w:r>
              <w:t>45</w:t>
            </w:r>
            <w:r w:rsidRPr="00260CF2">
              <w:t xml:space="preserve"> (</w:t>
            </w:r>
            <w:r>
              <w:t>2</w:t>
            </w:r>
            <w:r w:rsidRPr="00260CF2">
              <w:t>.</w:t>
            </w:r>
            <w:r>
              <w:t>24</w:t>
            </w:r>
            <w:r w:rsidRPr="00260CF2">
              <w:t>)</w:t>
            </w:r>
          </w:p>
        </w:tc>
        <w:tc>
          <w:tcPr>
            <w:tcW w:w="1170" w:type="dxa"/>
          </w:tcPr>
          <w:p w14:paraId="646AC354" w14:textId="77777777" w:rsidR="00401565" w:rsidRPr="00260CF2" w:rsidRDefault="00401565" w:rsidP="00401565">
            <w:pPr>
              <w:spacing w:line="480" w:lineRule="auto"/>
              <w:jc w:val="center"/>
            </w:pPr>
            <w:r w:rsidRPr="00260CF2">
              <w:t>0.</w:t>
            </w:r>
            <w:r>
              <w:t>0</w:t>
            </w:r>
            <w:r w:rsidRPr="00260CF2">
              <w:t>2 (0.</w:t>
            </w:r>
            <w:r>
              <w:t>20</w:t>
            </w:r>
            <w:r w:rsidRPr="00260CF2">
              <w:t>)</w:t>
            </w:r>
          </w:p>
        </w:tc>
        <w:tc>
          <w:tcPr>
            <w:tcW w:w="990" w:type="dxa"/>
          </w:tcPr>
          <w:p w14:paraId="6ED454EA" w14:textId="77777777" w:rsidR="00401565" w:rsidRPr="00260CF2" w:rsidRDefault="00401565" w:rsidP="00401565">
            <w:pPr>
              <w:spacing w:line="480" w:lineRule="auto"/>
              <w:jc w:val="center"/>
            </w:pPr>
            <w:r>
              <w:t>5</w:t>
            </w:r>
            <w:r w:rsidRPr="00260CF2">
              <w:t>.</w:t>
            </w:r>
            <w:r>
              <w:t>1</w:t>
            </w:r>
            <w:r w:rsidRPr="00260CF2">
              <w:t>6 (1.</w:t>
            </w:r>
            <w:r>
              <w:t>14</w:t>
            </w:r>
            <w:r w:rsidRPr="00260CF2">
              <w:t>)</w:t>
            </w:r>
          </w:p>
        </w:tc>
        <w:tc>
          <w:tcPr>
            <w:tcW w:w="1260" w:type="dxa"/>
          </w:tcPr>
          <w:p w14:paraId="62CA8852" w14:textId="77777777" w:rsidR="00401565" w:rsidRPr="00260CF2" w:rsidRDefault="00401565" w:rsidP="00401565">
            <w:pPr>
              <w:spacing w:line="480" w:lineRule="auto"/>
              <w:jc w:val="center"/>
            </w:pPr>
            <w:r>
              <w:t>6</w:t>
            </w:r>
            <w:r w:rsidRPr="00260CF2">
              <w:t>.</w:t>
            </w:r>
            <w:r>
              <w:t>54 (0</w:t>
            </w:r>
            <w:r w:rsidRPr="00260CF2">
              <w:t>.</w:t>
            </w:r>
            <w:r>
              <w:t>91</w:t>
            </w:r>
            <w:r w:rsidRPr="00260CF2">
              <w:t>)</w:t>
            </w:r>
          </w:p>
        </w:tc>
        <w:tc>
          <w:tcPr>
            <w:tcW w:w="1260" w:type="dxa"/>
          </w:tcPr>
          <w:p w14:paraId="0EDCA09D" w14:textId="77777777" w:rsidR="00401565" w:rsidRPr="00260CF2" w:rsidRDefault="00401565" w:rsidP="00401565">
            <w:pPr>
              <w:spacing w:line="480" w:lineRule="auto"/>
              <w:jc w:val="center"/>
            </w:pPr>
            <w:r>
              <w:t>6</w:t>
            </w:r>
            <w:r w:rsidRPr="00260CF2">
              <w:t>.</w:t>
            </w:r>
            <w:r>
              <w:t>43</w:t>
            </w:r>
            <w:r w:rsidRPr="00260CF2">
              <w:t xml:space="preserve"> (1.01)</w:t>
            </w:r>
          </w:p>
        </w:tc>
      </w:tr>
      <w:tr w:rsidR="00401565" w:rsidRPr="00260CF2" w14:paraId="74157517" w14:textId="77777777" w:rsidTr="00401565">
        <w:tc>
          <w:tcPr>
            <w:tcW w:w="2700" w:type="dxa"/>
          </w:tcPr>
          <w:p w14:paraId="4336DCAB" w14:textId="77777777" w:rsidR="00401565" w:rsidRPr="00260CF2" w:rsidRDefault="00401565" w:rsidP="00401565">
            <w:pPr>
              <w:spacing w:line="480" w:lineRule="auto"/>
            </w:pPr>
            <w:r>
              <w:t>Vulgar to priest</w:t>
            </w:r>
          </w:p>
        </w:tc>
        <w:tc>
          <w:tcPr>
            <w:tcW w:w="1062" w:type="dxa"/>
          </w:tcPr>
          <w:p w14:paraId="2ABC7685" w14:textId="77777777" w:rsidR="00401565" w:rsidRPr="00260CF2" w:rsidRDefault="00401565" w:rsidP="00401565">
            <w:pPr>
              <w:spacing w:line="480" w:lineRule="auto"/>
              <w:jc w:val="center"/>
            </w:pPr>
            <w:r w:rsidRPr="00001CF6">
              <w:rPr>
                <w:b/>
              </w:rPr>
              <w:t>5.66</w:t>
            </w:r>
            <w:r w:rsidRPr="00260CF2">
              <w:t xml:space="preserve"> (</w:t>
            </w:r>
            <w:r>
              <w:t>1</w:t>
            </w:r>
            <w:r w:rsidRPr="00260CF2">
              <w:t>.</w:t>
            </w:r>
            <w:r>
              <w:t>1</w:t>
            </w:r>
            <w:r w:rsidRPr="00260CF2">
              <w:t>3)</w:t>
            </w:r>
          </w:p>
        </w:tc>
        <w:tc>
          <w:tcPr>
            <w:tcW w:w="990" w:type="dxa"/>
          </w:tcPr>
          <w:p w14:paraId="1B1BA376" w14:textId="77777777" w:rsidR="00401565" w:rsidRPr="00260CF2" w:rsidRDefault="00401565" w:rsidP="00401565">
            <w:pPr>
              <w:spacing w:line="480" w:lineRule="auto"/>
              <w:jc w:val="center"/>
            </w:pPr>
            <w:r>
              <w:t>5</w:t>
            </w:r>
            <w:r w:rsidRPr="00260CF2">
              <w:t>.</w:t>
            </w:r>
            <w:r>
              <w:t>49</w:t>
            </w:r>
            <w:r w:rsidRPr="00260CF2">
              <w:t xml:space="preserve"> (1.</w:t>
            </w:r>
            <w:r>
              <w:t>14</w:t>
            </w:r>
            <w:r w:rsidRPr="00260CF2">
              <w:t>)</w:t>
            </w:r>
          </w:p>
        </w:tc>
        <w:tc>
          <w:tcPr>
            <w:tcW w:w="990" w:type="dxa"/>
          </w:tcPr>
          <w:p w14:paraId="0E5AA2DD" w14:textId="77777777" w:rsidR="00401565" w:rsidRPr="00260CF2" w:rsidRDefault="00401565" w:rsidP="00401565">
            <w:pPr>
              <w:spacing w:line="480" w:lineRule="auto"/>
              <w:jc w:val="center"/>
            </w:pPr>
            <w:r>
              <w:t>1</w:t>
            </w:r>
            <w:r w:rsidRPr="00260CF2">
              <w:t>.</w:t>
            </w:r>
            <w:r>
              <w:t>89</w:t>
            </w:r>
            <w:r w:rsidRPr="00260CF2">
              <w:t xml:space="preserve"> (</w:t>
            </w:r>
            <w:r>
              <w:t>2</w:t>
            </w:r>
            <w:r w:rsidRPr="00260CF2">
              <w:t>.1</w:t>
            </w:r>
            <w:r>
              <w:t>3</w:t>
            </w:r>
            <w:r w:rsidRPr="00260CF2">
              <w:t>)</w:t>
            </w:r>
          </w:p>
        </w:tc>
        <w:tc>
          <w:tcPr>
            <w:tcW w:w="1080" w:type="dxa"/>
          </w:tcPr>
          <w:p w14:paraId="4626A637" w14:textId="77777777" w:rsidR="00401565" w:rsidRPr="00260CF2" w:rsidRDefault="00401565" w:rsidP="00401565">
            <w:pPr>
              <w:spacing w:line="480" w:lineRule="auto"/>
              <w:jc w:val="center"/>
            </w:pPr>
            <w:r>
              <w:t>1</w:t>
            </w:r>
            <w:r w:rsidRPr="00260CF2">
              <w:t>.</w:t>
            </w:r>
            <w:r>
              <w:t>55</w:t>
            </w:r>
            <w:r w:rsidRPr="00260CF2">
              <w:t xml:space="preserve"> (</w:t>
            </w:r>
            <w:r>
              <w:t>2</w:t>
            </w:r>
            <w:r w:rsidRPr="00260CF2">
              <w:t>.</w:t>
            </w:r>
            <w:r>
              <w:t>05</w:t>
            </w:r>
            <w:r w:rsidRPr="00260CF2">
              <w:t>)</w:t>
            </w:r>
          </w:p>
        </w:tc>
        <w:tc>
          <w:tcPr>
            <w:tcW w:w="1080" w:type="dxa"/>
          </w:tcPr>
          <w:p w14:paraId="53C37315" w14:textId="77777777" w:rsidR="00401565" w:rsidRPr="00260CF2" w:rsidRDefault="00401565" w:rsidP="00401565">
            <w:pPr>
              <w:spacing w:line="480" w:lineRule="auto"/>
              <w:jc w:val="center"/>
            </w:pPr>
            <w:r>
              <w:t>1</w:t>
            </w:r>
            <w:r w:rsidRPr="00260CF2">
              <w:t>.</w:t>
            </w:r>
            <w:r>
              <w:t>27</w:t>
            </w:r>
            <w:r w:rsidRPr="00260CF2">
              <w:t xml:space="preserve"> (</w:t>
            </w:r>
            <w:r>
              <w:t>1</w:t>
            </w:r>
            <w:r w:rsidRPr="00260CF2">
              <w:t>.</w:t>
            </w:r>
            <w:r>
              <w:t>94</w:t>
            </w:r>
            <w:r w:rsidRPr="00260CF2">
              <w:t>)</w:t>
            </w:r>
          </w:p>
        </w:tc>
        <w:tc>
          <w:tcPr>
            <w:tcW w:w="1170" w:type="dxa"/>
          </w:tcPr>
          <w:p w14:paraId="0C22C413" w14:textId="77777777" w:rsidR="00401565" w:rsidRPr="00260CF2" w:rsidRDefault="00401565" w:rsidP="00401565">
            <w:pPr>
              <w:spacing w:line="480" w:lineRule="auto"/>
              <w:jc w:val="center"/>
            </w:pPr>
            <w:r>
              <w:t>1</w:t>
            </w:r>
            <w:r w:rsidRPr="00260CF2">
              <w:t>.</w:t>
            </w:r>
            <w:r>
              <w:t>33</w:t>
            </w:r>
            <w:r w:rsidRPr="00260CF2">
              <w:t xml:space="preserve"> (</w:t>
            </w:r>
            <w:r>
              <w:t>1</w:t>
            </w:r>
            <w:r w:rsidRPr="00260CF2">
              <w:t>.</w:t>
            </w:r>
            <w:r>
              <w:t>97</w:t>
            </w:r>
            <w:r w:rsidRPr="00260CF2">
              <w:t>)</w:t>
            </w:r>
          </w:p>
        </w:tc>
        <w:tc>
          <w:tcPr>
            <w:tcW w:w="1170" w:type="dxa"/>
          </w:tcPr>
          <w:p w14:paraId="2CC8BF68" w14:textId="77777777" w:rsidR="00401565" w:rsidRPr="00260CF2" w:rsidRDefault="00401565" w:rsidP="00401565">
            <w:pPr>
              <w:spacing w:line="480" w:lineRule="auto"/>
              <w:jc w:val="center"/>
            </w:pPr>
            <w:r w:rsidRPr="00260CF2">
              <w:t>0.</w:t>
            </w:r>
            <w:r>
              <w:t>15</w:t>
            </w:r>
            <w:r w:rsidRPr="00260CF2">
              <w:t xml:space="preserve"> (0.</w:t>
            </w:r>
            <w:r>
              <w:t>76</w:t>
            </w:r>
            <w:r w:rsidRPr="00260CF2">
              <w:t>)</w:t>
            </w:r>
          </w:p>
        </w:tc>
        <w:tc>
          <w:tcPr>
            <w:tcW w:w="990" w:type="dxa"/>
          </w:tcPr>
          <w:p w14:paraId="2C63BC98" w14:textId="77777777" w:rsidR="00401565" w:rsidRPr="00260CF2" w:rsidRDefault="00401565" w:rsidP="00401565">
            <w:pPr>
              <w:spacing w:line="480" w:lineRule="auto"/>
              <w:jc w:val="center"/>
            </w:pPr>
            <w:r>
              <w:t>5</w:t>
            </w:r>
            <w:r w:rsidRPr="00260CF2">
              <w:t>.</w:t>
            </w:r>
            <w:r>
              <w:t>3</w:t>
            </w:r>
            <w:r w:rsidRPr="00260CF2">
              <w:t>6 (</w:t>
            </w:r>
            <w:r>
              <w:t>0</w:t>
            </w:r>
            <w:r w:rsidRPr="00260CF2">
              <w:t>.</w:t>
            </w:r>
            <w:r>
              <w:t>98</w:t>
            </w:r>
            <w:r w:rsidRPr="00260CF2">
              <w:t>)</w:t>
            </w:r>
          </w:p>
        </w:tc>
        <w:tc>
          <w:tcPr>
            <w:tcW w:w="1260" w:type="dxa"/>
          </w:tcPr>
          <w:p w14:paraId="0946D576" w14:textId="77777777" w:rsidR="00401565" w:rsidRPr="00260CF2" w:rsidRDefault="00401565" w:rsidP="00401565">
            <w:pPr>
              <w:spacing w:line="480" w:lineRule="auto"/>
              <w:jc w:val="center"/>
            </w:pPr>
            <w:r>
              <w:t>6</w:t>
            </w:r>
            <w:r w:rsidRPr="00260CF2">
              <w:t>.</w:t>
            </w:r>
            <w:r>
              <w:t>74</w:t>
            </w:r>
            <w:r w:rsidRPr="00260CF2">
              <w:t xml:space="preserve"> (0.</w:t>
            </w:r>
            <w:r>
              <w:t>57</w:t>
            </w:r>
            <w:r w:rsidRPr="00260CF2">
              <w:t>)</w:t>
            </w:r>
          </w:p>
        </w:tc>
        <w:tc>
          <w:tcPr>
            <w:tcW w:w="1260" w:type="dxa"/>
          </w:tcPr>
          <w:p w14:paraId="7D77B2DB" w14:textId="77777777" w:rsidR="00401565" w:rsidRPr="00260CF2" w:rsidRDefault="00401565" w:rsidP="00401565">
            <w:pPr>
              <w:spacing w:line="480" w:lineRule="auto"/>
              <w:jc w:val="center"/>
            </w:pPr>
            <w:r>
              <w:t>6</w:t>
            </w:r>
            <w:r w:rsidRPr="00260CF2">
              <w:t>.</w:t>
            </w:r>
            <w:r>
              <w:t>17</w:t>
            </w:r>
            <w:r w:rsidRPr="00260CF2">
              <w:t xml:space="preserve"> (</w:t>
            </w:r>
            <w:r>
              <w:t>1</w:t>
            </w:r>
            <w:r w:rsidRPr="00260CF2">
              <w:t>.</w:t>
            </w:r>
            <w:r>
              <w:t>20</w:t>
            </w:r>
            <w:r w:rsidRPr="00260CF2">
              <w:t>)</w:t>
            </w:r>
          </w:p>
        </w:tc>
      </w:tr>
      <w:tr w:rsidR="00401565" w:rsidRPr="00260CF2" w14:paraId="42A6B3F4" w14:textId="77777777" w:rsidTr="00401565">
        <w:tc>
          <w:tcPr>
            <w:tcW w:w="2700" w:type="dxa"/>
          </w:tcPr>
          <w:p w14:paraId="7639E52B" w14:textId="77777777" w:rsidR="00401565" w:rsidRPr="00260CF2" w:rsidRDefault="00401565" w:rsidP="00401565">
            <w:pPr>
              <w:spacing w:line="480" w:lineRule="auto"/>
            </w:pPr>
            <w:r>
              <w:t>Black paint crucifix</w:t>
            </w:r>
          </w:p>
        </w:tc>
        <w:tc>
          <w:tcPr>
            <w:tcW w:w="1062" w:type="dxa"/>
          </w:tcPr>
          <w:p w14:paraId="26199F87" w14:textId="77777777" w:rsidR="00401565" w:rsidRPr="00260CF2" w:rsidRDefault="00401565" w:rsidP="00401565">
            <w:pPr>
              <w:spacing w:line="480" w:lineRule="auto"/>
              <w:jc w:val="center"/>
            </w:pPr>
            <w:r w:rsidRPr="00001CF6">
              <w:rPr>
                <w:b/>
              </w:rPr>
              <w:t>5.38</w:t>
            </w:r>
            <w:r w:rsidRPr="00260CF2">
              <w:t xml:space="preserve"> (1.</w:t>
            </w:r>
            <w:r>
              <w:t>23</w:t>
            </w:r>
            <w:r w:rsidRPr="00260CF2">
              <w:t>)</w:t>
            </w:r>
          </w:p>
        </w:tc>
        <w:tc>
          <w:tcPr>
            <w:tcW w:w="990" w:type="dxa"/>
          </w:tcPr>
          <w:p w14:paraId="4009D017" w14:textId="77777777" w:rsidR="00401565" w:rsidRPr="00260CF2" w:rsidRDefault="00401565" w:rsidP="00401565">
            <w:pPr>
              <w:spacing w:line="480" w:lineRule="auto"/>
              <w:jc w:val="center"/>
            </w:pPr>
            <w:r>
              <w:t>5</w:t>
            </w:r>
            <w:r w:rsidRPr="00260CF2">
              <w:t>.</w:t>
            </w:r>
            <w:r>
              <w:t>1</w:t>
            </w:r>
            <w:r w:rsidRPr="00260CF2">
              <w:t>6 (1.7</w:t>
            </w:r>
            <w:r>
              <w:t>1</w:t>
            </w:r>
            <w:r w:rsidRPr="00260CF2">
              <w:t>)</w:t>
            </w:r>
          </w:p>
        </w:tc>
        <w:tc>
          <w:tcPr>
            <w:tcW w:w="990" w:type="dxa"/>
          </w:tcPr>
          <w:p w14:paraId="5380D839" w14:textId="77777777" w:rsidR="00401565" w:rsidRPr="00260CF2" w:rsidRDefault="00401565" w:rsidP="00401565">
            <w:pPr>
              <w:spacing w:line="480" w:lineRule="auto"/>
              <w:jc w:val="center"/>
            </w:pPr>
            <w:r>
              <w:t>1</w:t>
            </w:r>
            <w:r w:rsidRPr="00260CF2">
              <w:t>.</w:t>
            </w:r>
            <w:r>
              <w:t>21</w:t>
            </w:r>
            <w:r w:rsidRPr="00260CF2">
              <w:t xml:space="preserve"> (2.</w:t>
            </w:r>
            <w:r>
              <w:t>0</w:t>
            </w:r>
            <w:r w:rsidRPr="00260CF2">
              <w:t>3)</w:t>
            </w:r>
          </w:p>
        </w:tc>
        <w:tc>
          <w:tcPr>
            <w:tcW w:w="1080" w:type="dxa"/>
          </w:tcPr>
          <w:p w14:paraId="10F3E2B2" w14:textId="77777777" w:rsidR="00401565" w:rsidRPr="00260CF2" w:rsidRDefault="00401565" w:rsidP="00401565">
            <w:pPr>
              <w:spacing w:line="480" w:lineRule="auto"/>
              <w:jc w:val="center"/>
            </w:pPr>
            <w:r>
              <w:t>0</w:t>
            </w:r>
            <w:r w:rsidRPr="00260CF2">
              <w:t>.</w:t>
            </w:r>
            <w:r>
              <w:t>51</w:t>
            </w:r>
            <w:r w:rsidRPr="00260CF2">
              <w:t xml:space="preserve"> (</w:t>
            </w:r>
            <w:r>
              <w:t>1</w:t>
            </w:r>
            <w:r w:rsidRPr="00260CF2">
              <w:t>.</w:t>
            </w:r>
            <w:r>
              <w:t>42</w:t>
            </w:r>
            <w:r w:rsidRPr="00260CF2">
              <w:t>)</w:t>
            </w:r>
          </w:p>
        </w:tc>
        <w:tc>
          <w:tcPr>
            <w:tcW w:w="1080" w:type="dxa"/>
          </w:tcPr>
          <w:p w14:paraId="774C6DEC" w14:textId="77777777" w:rsidR="00401565" w:rsidRPr="00260CF2" w:rsidRDefault="00401565" w:rsidP="00401565">
            <w:pPr>
              <w:spacing w:line="480" w:lineRule="auto"/>
              <w:jc w:val="center"/>
            </w:pPr>
            <w:r>
              <w:t>1</w:t>
            </w:r>
            <w:r w:rsidRPr="00260CF2">
              <w:t>.</w:t>
            </w:r>
            <w:r>
              <w:t>31</w:t>
            </w:r>
            <w:r w:rsidRPr="00260CF2">
              <w:t xml:space="preserve"> (2.</w:t>
            </w:r>
            <w:r>
              <w:t>01</w:t>
            </w:r>
            <w:r w:rsidRPr="00260CF2">
              <w:t>)</w:t>
            </w:r>
          </w:p>
        </w:tc>
        <w:tc>
          <w:tcPr>
            <w:tcW w:w="1170" w:type="dxa"/>
          </w:tcPr>
          <w:p w14:paraId="4A21FDD4" w14:textId="77777777" w:rsidR="00401565" w:rsidRPr="00260CF2" w:rsidRDefault="00401565" w:rsidP="00401565">
            <w:pPr>
              <w:spacing w:line="480" w:lineRule="auto"/>
              <w:jc w:val="center"/>
            </w:pPr>
            <w:r>
              <w:t>1</w:t>
            </w:r>
            <w:r w:rsidRPr="00260CF2">
              <w:t>.</w:t>
            </w:r>
            <w:r>
              <w:t>44 (2</w:t>
            </w:r>
            <w:r w:rsidRPr="00260CF2">
              <w:t>.</w:t>
            </w:r>
            <w:r>
              <w:t>03</w:t>
            </w:r>
            <w:r w:rsidRPr="00260CF2">
              <w:t>)</w:t>
            </w:r>
          </w:p>
        </w:tc>
        <w:tc>
          <w:tcPr>
            <w:tcW w:w="1170" w:type="dxa"/>
          </w:tcPr>
          <w:p w14:paraId="15139B0A" w14:textId="77777777" w:rsidR="00401565" w:rsidRPr="00260CF2" w:rsidRDefault="00401565" w:rsidP="00401565">
            <w:pPr>
              <w:spacing w:line="480" w:lineRule="auto"/>
              <w:jc w:val="center"/>
            </w:pPr>
            <w:r>
              <w:t>0</w:t>
            </w:r>
            <w:r w:rsidRPr="00260CF2">
              <w:t>.</w:t>
            </w:r>
            <w:r>
              <w:t>01</w:t>
            </w:r>
            <w:r w:rsidRPr="00260CF2">
              <w:t xml:space="preserve"> (</w:t>
            </w:r>
            <w:r>
              <w:t>0</w:t>
            </w:r>
            <w:r w:rsidRPr="00260CF2">
              <w:t>.</w:t>
            </w:r>
            <w:r>
              <w:t>09</w:t>
            </w:r>
            <w:r w:rsidRPr="00260CF2">
              <w:t>)</w:t>
            </w:r>
          </w:p>
        </w:tc>
        <w:tc>
          <w:tcPr>
            <w:tcW w:w="990" w:type="dxa"/>
          </w:tcPr>
          <w:p w14:paraId="2C2F8D20" w14:textId="77777777" w:rsidR="00401565" w:rsidRPr="00260CF2" w:rsidRDefault="00401565" w:rsidP="00401565">
            <w:pPr>
              <w:spacing w:line="480" w:lineRule="auto"/>
              <w:jc w:val="center"/>
            </w:pPr>
            <w:r>
              <w:t>4</w:t>
            </w:r>
            <w:r w:rsidRPr="00260CF2">
              <w:t>.</w:t>
            </w:r>
            <w:r>
              <w:t>69</w:t>
            </w:r>
            <w:r w:rsidRPr="00260CF2">
              <w:t xml:space="preserve"> (</w:t>
            </w:r>
            <w:r>
              <w:t>0</w:t>
            </w:r>
            <w:r w:rsidRPr="00260CF2">
              <w:t>.</w:t>
            </w:r>
            <w:r>
              <w:t>99</w:t>
            </w:r>
            <w:r w:rsidRPr="00260CF2">
              <w:t>)</w:t>
            </w:r>
          </w:p>
        </w:tc>
        <w:tc>
          <w:tcPr>
            <w:tcW w:w="1260" w:type="dxa"/>
          </w:tcPr>
          <w:p w14:paraId="3745CAD5" w14:textId="77777777" w:rsidR="00401565" w:rsidRPr="00260CF2" w:rsidRDefault="00401565" w:rsidP="00401565">
            <w:pPr>
              <w:spacing w:line="480" w:lineRule="auto"/>
              <w:jc w:val="center"/>
            </w:pPr>
            <w:r>
              <w:t>6.55 (0</w:t>
            </w:r>
            <w:r w:rsidRPr="00260CF2">
              <w:t>.</w:t>
            </w:r>
            <w:r>
              <w:t>89</w:t>
            </w:r>
            <w:r w:rsidRPr="00260CF2">
              <w:t>)</w:t>
            </w:r>
          </w:p>
        </w:tc>
        <w:tc>
          <w:tcPr>
            <w:tcW w:w="1260" w:type="dxa"/>
          </w:tcPr>
          <w:p w14:paraId="0B832ECA" w14:textId="77777777" w:rsidR="00401565" w:rsidRPr="00260CF2" w:rsidRDefault="00401565" w:rsidP="00401565">
            <w:pPr>
              <w:spacing w:line="480" w:lineRule="auto"/>
              <w:jc w:val="center"/>
            </w:pPr>
            <w:r>
              <w:t>5.54 (1</w:t>
            </w:r>
            <w:r w:rsidRPr="00260CF2">
              <w:t>.</w:t>
            </w:r>
            <w:r>
              <w:t>16</w:t>
            </w:r>
            <w:r w:rsidRPr="00260CF2">
              <w:t>)</w:t>
            </w:r>
          </w:p>
        </w:tc>
      </w:tr>
      <w:tr w:rsidR="00401565" w:rsidRPr="00260CF2" w14:paraId="4CBA12EE" w14:textId="77777777" w:rsidTr="00401565">
        <w:tc>
          <w:tcPr>
            <w:tcW w:w="2700" w:type="dxa"/>
          </w:tcPr>
          <w:p w14:paraId="105276CE" w14:textId="77777777" w:rsidR="00401565" w:rsidRPr="00260CF2" w:rsidRDefault="00401565" w:rsidP="00401565">
            <w:pPr>
              <w:spacing w:line="480" w:lineRule="auto"/>
            </w:pPr>
            <w:r>
              <w:t>Act like animals</w:t>
            </w:r>
          </w:p>
        </w:tc>
        <w:tc>
          <w:tcPr>
            <w:tcW w:w="1062" w:type="dxa"/>
          </w:tcPr>
          <w:p w14:paraId="46A4642C" w14:textId="77777777" w:rsidR="00401565" w:rsidRPr="00260CF2" w:rsidRDefault="00401565" w:rsidP="00401565">
            <w:pPr>
              <w:spacing w:line="480" w:lineRule="auto"/>
              <w:jc w:val="center"/>
            </w:pPr>
            <w:r w:rsidRPr="00001CF6">
              <w:rPr>
                <w:b/>
              </w:rPr>
              <w:t>4.32</w:t>
            </w:r>
            <w:r>
              <w:t xml:space="preserve"> (0</w:t>
            </w:r>
            <w:r w:rsidRPr="00260CF2">
              <w:t>.</w:t>
            </w:r>
            <w:r>
              <w:t>97</w:t>
            </w:r>
            <w:r w:rsidRPr="00260CF2">
              <w:t>)</w:t>
            </w:r>
          </w:p>
        </w:tc>
        <w:tc>
          <w:tcPr>
            <w:tcW w:w="990" w:type="dxa"/>
          </w:tcPr>
          <w:p w14:paraId="2BA3D3B0" w14:textId="77777777" w:rsidR="00401565" w:rsidRPr="00260CF2" w:rsidRDefault="00401565" w:rsidP="00401565">
            <w:pPr>
              <w:spacing w:line="480" w:lineRule="auto"/>
              <w:jc w:val="center"/>
            </w:pPr>
            <w:r>
              <w:t>4</w:t>
            </w:r>
            <w:r w:rsidRPr="00260CF2">
              <w:t>.</w:t>
            </w:r>
            <w:r>
              <w:t>35 (0</w:t>
            </w:r>
            <w:r w:rsidRPr="00260CF2">
              <w:t>.</w:t>
            </w:r>
            <w:r>
              <w:t>92</w:t>
            </w:r>
            <w:r w:rsidRPr="00260CF2">
              <w:t>)</w:t>
            </w:r>
          </w:p>
        </w:tc>
        <w:tc>
          <w:tcPr>
            <w:tcW w:w="990" w:type="dxa"/>
          </w:tcPr>
          <w:p w14:paraId="46FCC966" w14:textId="77777777" w:rsidR="00401565" w:rsidRPr="00260CF2" w:rsidRDefault="00401565" w:rsidP="00401565">
            <w:pPr>
              <w:spacing w:line="480" w:lineRule="auto"/>
              <w:jc w:val="center"/>
            </w:pPr>
            <w:r>
              <w:t>0</w:t>
            </w:r>
            <w:r w:rsidRPr="00260CF2">
              <w:t>.</w:t>
            </w:r>
            <w:r>
              <w:t>69 (1</w:t>
            </w:r>
            <w:r w:rsidRPr="00260CF2">
              <w:t>.</w:t>
            </w:r>
            <w:r>
              <w:t>50</w:t>
            </w:r>
            <w:r w:rsidRPr="00260CF2">
              <w:t>)</w:t>
            </w:r>
          </w:p>
        </w:tc>
        <w:tc>
          <w:tcPr>
            <w:tcW w:w="1080" w:type="dxa"/>
          </w:tcPr>
          <w:p w14:paraId="6AC72C50" w14:textId="77777777" w:rsidR="00401565" w:rsidRPr="00260CF2" w:rsidRDefault="00401565" w:rsidP="00401565">
            <w:pPr>
              <w:spacing w:line="480" w:lineRule="auto"/>
              <w:jc w:val="center"/>
            </w:pPr>
            <w:r>
              <w:t>0</w:t>
            </w:r>
            <w:r w:rsidRPr="00260CF2">
              <w:t>.</w:t>
            </w:r>
            <w:r>
              <w:t>91</w:t>
            </w:r>
            <w:r w:rsidRPr="00260CF2">
              <w:t xml:space="preserve"> (</w:t>
            </w:r>
            <w:r>
              <w:t>1</w:t>
            </w:r>
            <w:r w:rsidRPr="00260CF2">
              <w:t>.</w:t>
            </w:r>
            <w:r>
              <w:t>61</w:t>
            </w:r>
            <w:r w:rsidRPr="00260CF2">
              <w:t>)</w:t>
            </w:r>
          </w:p>
        </w:tc>
        <w:tc>
          <w:tcPr>
            <w:tcW w:w="1080" w:type="dxa"/>
          </w:tcPr>
          <w:p w14:paraId="75FBE63B" w14:textId="77777777" w:rsidR="00401565" w:rsidRPr="00260CF2" w:rsidRDefault="00401565" w:rsidP="00401565">
            <w:pPr>
              <w:spacing w:line="480" w:lineRule="auto"/>
              <w:jc w:val="center"/>
            </w:pPr>
            <w:r>
              <w:t>0</w:t>
            </w:r>
            <w:r w:rsidRPr="00260CF2">
              <w:t>.</w:t>
            </w:r>
            <w:r>
              <w:t>08 (0</w:t>
            </w:r>
            <w:r w:rsidRPr="00260CF2">
              <w:t>.6</w:t>
            </w:r>
            <w:r>
              <w:t>2</w:t>
            </w:r>
            <w:r w:rsidRPr="00260CF2">
              <w:t>)</w:t>
            </w:r>
          </w:p>
        </w:tc>
        <w:tc>
          <w:tcPr>
            <w:tcW w:w="1170" w:type="dxa"/>
          </w:tcPr>
          <w:p w14:paraId="5BBC584C" w14:textId="77777777" w:rsidR="00401565" w:rsidRPr="00260CF2" w:rsidRDefault="00401565" w:rsidP="00401565">
            <w:pPr>
              <w:spacing w:line="480" w:lineRule="auto"/>
              <w:jc w:val="center"/>
            </w:pPr>
            <w:r>
              <w:t>0</w:t>
            </w:r>
            <w:r w:rsidRPr="00260CF2">
              <w:t>.</w:t>
            </w:r>
            <w:r>
              <w:t>20 (0</w:t>
            </w:r>
            <w:r w:rsidRPr="00260CF2">
              <w:t>.</w:t>
            </w:r>
            <w:r>
              <w:t>8</w:t>
            </w:r>
            <w:r w:rsidRPr="00260CF2">
              <w:t>3)</w:t>
            </w:r>
          </w:p>
        </w:tc>
        <w:tc>
          <w:tcPr>
            <w:tcW w:w="1170" w:type="dxa"/>
          </w:tcPr>
          <w:p w14:paraId="639446FB" w14:textId="77777777" w:rsidR="00401565" w:rsidRPr="00260CF2" w:rsidRDefault="00401565" w:rsidP="00401565">
            <w:pPr>
              <w:spacing w:line="480" w:lineRule="auto"/>
              <w:jc w:val="center"/>
            </w:pPr>
            <w:r w:rsidRPr="00260CF2">
              <w:t>0.</w:t>
            </w:r>
            <w:r>
              <w:t>20 (0</w:t>
            </w:r>
            <w:r w:rsidRPr="00260CF2">
              <w:t>.</w:t>
            </w:r>
            <w:r>
              <w:t>80</w:t>
            </w:r>
            <w:r w:rsidRPr="00260CF2">
              <w:t>)</w:t>
            </w:r>
          </w:p>
        </w:tc>
        <w:tc>
          <w:tcPr>
            <w:tcW w:w="990" w:type="dxa"/>
          </w:tcPr>
          <w:p w14:paraId="4A73F030" w14:textId="77777777" w:rsidR="00401565" w:rsidRPr="00260CF2" w:rsidRDefault="00401565" w:rsidP="00401565">
            <w:pPr>
              <w:spacing w:line="480" w:lineRule="auto"/>
              <w:jc w:val="center"/>
            </w:pPr>
            <w:r>
              <w:t>4</w:t>
            </w:r>
            <w:r w:rsidRPr="00260CF2">
              <w:t>.</w:t>
            </w:r>
            <w:r>
              <w:t>03 (0</w:t>
            </w:r>
            <w:r w:rsidRPr="00260CF2">
              <w:t>.</w:t>
            </w:r>
            <w:r>
              <w:t>82</w:t>
            </w:r>
            <w:r w:rsidRPr="00260CF2">
              <w:t>)</w:t>
            </w:r>
          </w:p>
        </w:tc>
        <w:tc>
          <w:tcPr>
            <w:tcW w:w="1260" w:type="dxa"/>
          </w:tcPr>
          <w:p w14:paraId="5CD23595" w14:textId="77777777" w:rsidR="00401565" w:rsidRPr="00260CF2" w:rsidRDefault="00401565" w:rsidP="00401565">
            <w:pPr>
              <w:spacing w:line="480" w:lineRule="auto"/>
              <w:jc w:val="center"/>
            </w:pPr>
            <w:r>
              <w:t>6</w:t>
            </w:r>
            <w:r w:rsidRPr="00260CF2">
              <w:t>.</w:t>
            </w:r>
            <w:r>
              <w:t>28 (0</w:t>
            </w:r>
            <w:r w:rsidRPr="00260CF2">
              <w:t>.</w:t>
            </w:r>
            <w:r>
              <w:t>9</w:t>
            </w:r>
            <w:r w:rsidRPr="00260CF2">
              <w:t>5)</w:t>
            </w:r>
          </w:p>
        </w:tc>
        <w:tc>
          <w:tcPr>
            <w:tcW w:w="1260" w:type="dxa"/>
          </w:tcPr>
          <w:p w14:paraId="075E6E4C" w14:textId="77777777" w:rsidR="00401565" w:rsidRPr="00260CF2" w:rsidRDefault="00401565" w:rsidP="00401565">
            <w:pPr>
              <w:spacing w:line="480" w:lineRule="auto"/>
              <w:jc w:val="center"/>
            </w:pPr>
            <w:r>
              <w:t>5</w:t>
            </w:r>
            <w:r w:rsidRPr="00260CF2">
              <w:t>.</w:t>
            </w:r>
            <w:r>
              <w:t>68</w:t>
            </w:r>
            <w:r w:rsidRPr="00260CF2">
              <w:t xml:space="preserve"> (1.</w:t>
            </w:r>
            <w:r>
              <w:t>34</w:t>
            </w:r>
            <w:r w:rsidRPr="00260CF2">
              <w:t>)</w:t>
            </w:r>
          </w:p>
        </w:tc>
      </w:tr>
      <w:tr w:rsidR="00401565" w:rsidRPr="00260CF2" w14:paraId="1EBC47D9" w14:textId="77777777" w:rsidTr="00401565">
        <w:tc>
          <w:tcPr>
            <w:tcW w:w="2700" w:type="dxa"/>
          </w:tcPr>
          <w:p w14:paraId="19750C94" w14:textId="77777777" w:rsidR="00401565" w:rsidRPr="00260CF2" w:rsidRDefault="00401565" w:rsidP="00401565">
            <w:pPr>
              <w:spacing w:line="480" w:lineRule="auto"/>
            </w:pPr>
            <w:r>
              <w:t>Tattoo on face</w:t>
            </w:r>
          </w:p>
        </w:tc>
        <w:tc>
          <w:tcPr>
            <w:tcW w:w="1062" w:type="dxa"/>
          </w:tcPr>
          <w:p w14:paraId="3A70549F" w14:textId="77777777" w:rsidR="00401565" w:rsidRPr="00260CF2" w:rsidRDefault="00401565" w:rsidP="00401565">
            <w:pPr>
              <w:spacing w:line="480" w:lineRule="auto"/>
              <w:jc w:val="center"/>
            </w:pPr>
            <w:r w:rsidRPr="002B3FA6">
              <w:t>4.02</w:t>
            </w:r>
            <w:r>
              <w:t xml:space="preserve"> (0</w:t>
            </w:r>
            <w:r w:rsidRPr="00260CF2">
              <w:t>.</w:t>
            </w:r>
            <w:r>
              <w:t>95</w:t>
            </w:r>
            <w:r w:rsidRPr="00260CF2">
              <w:t>)</w:t>
            </w:r>
          </w:p>
        </w:tc>
        <w:tc>
          <w:tcPr>
            <w:tcW w:w="990" w:type="dxa"/>
          </w:tcPr>
          <w:p w14:paraId="026B1CDA" w14:textId="77777777" w:rsidR="00401565" w:rsidRPr="00260CF2" w:rsidRDefault="00401565" w:rsidP="00401565">
            <w:pPr>
              <w:spacing w:line="480" w:lineRule="auto"/>
              <w:jc w:val="center"/>
            </w:pPr>
            <w:r>
              <w:t>3</w:t>
            </w:r>
            <w:r w:rsidRPr="00260CF2">
              <w:t>.</w:t>
            </w:r>
            <w:r>
              <w:t>93</w:t>
            </w:r>
            <w:r w:rsidRPr="00260CF2">
              <w:t xml:space="preserve"> (</w:t>
            </w:r>
            <w:r>
              <w:t>0</w:t>
            </w:r>
            <w:r w:rsidRPr="00260CF2">
              <w:t>.</w:t>
            </w:r>
            <w:r>
              <w:t>99</w:t>
            </w:r>
            <w:r w:rsidRPr="00260CF2">
              <w:t>)</w:t>
            </w:r>
          </w:p>
        </w:tc>
        <w:tc>
          <w:tcPr>
            <w:tcW w:w="990" w:type="dxa"/>
          </w:tcPr>
          <w:p w14:paraId="623E7670" w14:textId="77777777" w:rsidR="00401565" w:rsidRPr="00260CF2" w:rsidRDefault="00401565" w:rsidP="00401565">
            <w:pPr>
              <w:spacing w:line="480" w:lineRule="auto"/>
              <w:jc w:val="center"/>
            </w:pPr>
            <w:r>
              <w:t>0</w:t>
            </w:r>
            <w:r w:rsidRPr="00260CF2">
              <w:t>.</w:t>
            </w:r>
            <w:r>
              <w:t>34 (1</w:t>
            </w:r>
            <w:r w:rsidRPr="00260CF2">
              <w:t>.</w:t>
            </w:r>
            <w:r>
              <w:t>1</w:t>
            </w:r>
            <w:r w:rsidRPr="00260CF2">
              <w:t>5)</w:t>
            </w:r>
          </w:p>
        </w:tc>
        <w:tc>
          <w:tcPr>
            <w:tcW w:w="1080" w:type="dxa"/>
          </w:tcPr>
          <w:p w14:paraId="11529D14" w14:textId="77777777" w:rsidR="00401565" w:rsidRPr="00260CF2" w:rsidRDefault="00401565" w:rsidP="00401565">
            <w:pPr>
              <w:spacing w:line="480" w:lineRule="auto"/>
              <w:jc w:val="center"/>
            </w:pPr>
            <w:r>
              <w:t>0</w:t>
            </w:r>
            <w:r w:rsidRPr="00260CF2">
              <w:t>.</w:t>
            </w:r>
            <w:r>
              <w:t>4</w:t>
            </w:r>
            <w:r w:rsidRPr="00260CF2">
              <w:t>7</w:t>
            </w:r>
            <w:r>
              <w:t xml:space="preserve"> (1</w:t>
            </w:r>
            <w:r w:rsidRPr="00260CF2">
              <w:t>.</w:t>
            </w:r>
            <w:r>
              <w:t>19</w:t>
            </w:r>
            <w:r w:rsidRPr="00260CF2">
              <w:t>)</w:t>
            </w:r>
          </w:p>
        </w:tc>
        <w:tc>
          <w:tcPr>
            <w:tcW w:w="1080" w:type="dxa"/>
          </w:tcPr>
          <w:p w14:paraId="2960D272" w14:textId="77777777" w:rsidR="00401565" w:rsidRPr="00260CF2" w:rsidRDefault="00401565" w:rsidP="00401565">
            <w:pPr>
              <w:spacing w:line="480" w:lineRule="auto"/>
              <w:jc w:val="center"/>
            </w:pPr>
            <w:r>
              <w:t>0</w:t>
            </w:r>
            <w:r w:rsidRPr="00260CF2">
              <w:t>.1</w:t>
            </w:r>
            <w:r>
              <w:t>7 (0</w:t>
            </w:r>
            <w:r w:rsidRPr="00260CF2">
              <w:t>.</w:t>
            </w:r>
            <w:r>
              <w:t>87</w:t>
            </w:r>
            <w:r w:rsidRPr="00260CF2">
              <w:t>)</w:t>
            </w:r>
          </w:p>
        </w:tc>
        <w:tc>
          <w:tcPr>
            <w:tcW w:w="1170" w:type="dxa"/>
          </w:tcPr>
          <w:p w14:paraId="02763283" w14:textId="77777777" w:rsidR="00401565" w:rsidRPr="00260CF2" w:rsidRDefault="00401565" w:rsidP="00401565">
            <w:pPr>
              <w:spacing w:line="480" w:lineRule="auto"/>
              <w:jc w:val="center"/>
            </w:pPr>
            <w:r>
              <w:t>0</w:t>
            </w:r>
            <w:r w:rsidRPr="00260CF2">
              <w:t>.</w:t>
            </w:r>
            <w:r>
              <w:t>35</w:t>
            </w:r>
            <w:r w:rsidRPr="00260CF2">
              <w:t xml:space="preserve"> (</w:t>
            </w:r>
            <w:r>
              <w:t>1</w:t>
            </w:r>
            <w:r w:rsidRPr="00260CF2">
              <w:t>.</w:t>
            </w:r>
            <w:r>
              <w:t>07</w:t>
            </w:r>
            <w:r w:rsidRPr="00260CF2">
              <w:t>)</w:t>
            </w:r>
          </w:p>
        </w:tc>
        <w:tc>
          <w:tcPr>
            <w:tcW w:w="1170" w:type="dxa"/>
          </w:tcPr>
          <w:p w14:paraId="0B7C8FEE" w14:textId="77777777" w:rsidR="00401565" w:rsidRPr="00260CF2" w:rsidRDefault="00401565" w:rsidP="00401565">
            <w:pPr>
              <w:spacing w:line="480" w:lineRule="auto"/>
              <w:jc w:val="center"/>
            </w:pPr>
            <w:r w:rsidRPr="00260CF2">
              <w:t>0.</w:t>
            </w:r>
            <w:r>
              <w:t>46</w:t>
            </w:r>
            <w:r w:rsidRPr="00260CF2">
              <w:t xml:space="preserve"> (1.</w:t>
            </w:r>
            <w:r>
              <w:t>17</w:t>
            </w:r>
            <w:r w:rsidRPr="00260CF2">
              <w:t>)</w:t>
            </w:r>
          </w:p>
        </w:tc>
        <w:tc>
          <w:tcPr>
            <w:tcW w:w="990" w:type="dxa"/>
          </w:tcPr>
          <w:p w14:paraId="44AA43C0" w14:textId="77777777" w:rsidR="00401565" w:rsidRPr="00260CF2" w:rsidRDefault="00401565" w:rsidP="00401565">
            <w:pPr>
              <w:spacing w:line="480" w:lineRule="auto"/>
              <w:jc w:val="center"/>
            </w:pPr>
            <w:r>
              <w:t>4</w:t>
            </w:r>
            <w:r w:rsidRPr="00260CF2">
              <w:t>.</w:t>
            </w:r>
            <w:r>
              <w:t>02 (0</w:t>
            </w:r>
            <w:r w:rsidRPr="00260CF2">
              <w:t>.</w:t>
            </w:r>
            <w:r>
              <w:t>55</w:t>
            </w:r>
            <w:r w:rsidRPr="00260CF2">
              <w:t>)</w:t>
            </w:r>
          </w:p>
        </w:tc>
        <w:tc>
          <w:tcPr>
            <w:tcW w:w="1260" w:type="dxa"/>
          </w:tcPr>
          <w:p w14:paraId="52F6069D" w14:textId="77777777" w:rsidR="00401565" w:rsidRPr="00260CF2" w:rsidRDefault="00401565" w:rsidP="00401565">
            <w:pPr>
              <w:spacing w:line="480" w:lineRule="auto"/>
              <w:jc w:val="center"/>
            </w:pPr>
            <w:r>
              <w:t>6</w:t>
            </w:r>
            <w:r w:rsidRPr="00260CF2">
              <w:t>.7</w:t>
            </w:r>
            <w:r>
              <w:t>2 (0</w:t>
            </w:r>
            <w:r w:rsidRPr="00260CF2">
              <w:t>.</w:t>
            </w:r>
            <w:r>
              <w:t>78</w:t>
            </w:r>
            <w:r w:rsidRPr="00260CF2">
              <w:t>)</w:t>
            </w:r>
          </w:p>
        </w:tc>
        <w:tc>
          <w:tcPr>
            <w:tcW w:w="1260" w:type="dxa"/>
          </w:tcPr>
          <w:p w14:paraId="436898D7" w14:textId="77777777" w:rsidR="00401565" w:rsidRPr="00260CF2" w:rsidRDefault="00401565" w:rsidP="00401565">
            <w:pPr>
              <w:spacing w:line="480" w:lineRule="auto"/>
              <w:jc w:val="center"/>
            </w:pPr>
            <w:r>
              <w:t>5</w:t>
            </w:r>
            <w:r w:rsidRPr="00260CF2">
              <w:t>.</w:t>
            </w:r>
            <w:r>
              <w:t>0</w:t>
            </w:r>
            <w:r w:rsidRPr="00260CF2">
              <w:t>3 (1.</w:t>
            </w:r>
            <w:r>
              <w:t>50</w:t>
            </w:r>
            <w:r w:rsidRPr="00260CF2">
              <w:t>)</w:t>
            </w:r>
          </w:p>
        </w:tc>
      </w:tr>
      <w:tr w:rsidR="00401565" w:rsidRPr="00260CF2" w14:paraId="379E420E" w14:textId="77777777" w:rsidTr="00401565">
        <w:tc>
          <w:tcPr>
            <w:tcW w:w="2700" w:type="dxa"/>
          </w:tcPr>
          <w:p w14:paraId="381D1E35" w14:textId="77777777" w:rsidR="00401565" w:rsidRPr="00260CF2" w:rsidRDefault="00401565" w:rsidP="00401565">
            <w:pPr>
              <w:spacing w:line="480" w:lineRule="auto"/>
            </w:pPr>
            <w:r>
              <w:t>Congenital dwarf</w:t>
            </w:r>
          </w:p>
        </w:tc>
        <w:tc>
          <w:tcPr>
            <w:tcW w:w="1062" w:type="dxa"/>
          </w:tcPr>
          <w:p w14:paraId="501CB0F1" w14:textId="77777777" w:rsidR="00401565" w:rsidRPr="00260CF2" w:rsidRDefault="00401565" w:rsidP="00401565">
            <w:pPr>
              <w:spacing w:line="480" w:lineRule="auto"/>
              <w:jc w:val="center"/>
            </w:pPr>
            <w:r w:rsidRPr="00647976">
              <w:t>3.87</w:t>
            </w:r>
            <w:r>
              <w:t xml:space="preserve"> (1.</w:t>
            </w:r>
            <w:r w:rsidRPr="00260CF2">
              <w:t>0</w:t>
            </w:r>
            <w:r>
              <w:t>9</w:t>
            </w:r>
            <w:r w:rsidRPr="00260CF2">
              <w:t>)</w:t>
            </w:r>
          </w:p>
        </w:tc>
        <w:tc>
          <w:tcPr>
            <w:tcW w:w="990" w:type="dxa"/>
          </w:tcPr>
          <w:p w14:paraId="77BCF7A5" w14:textId="77777777" w:rsidR="00401565" w:rsidRPr="00260CF2" w:rsidRDefault="00401565" w:rsidP="00401565">
            <w:pPr>
              <w:spacing w:line="480" w:lineRule="auto"/>
              <w:jc w:val="center"/>
            </w:pPr>
            <w:r w:rsidRPr="00260CF2">
              <w:t>3.</w:t>
            </w:r>
            <w:r>
              <w:t>98</w:t>
            </w:r>
            <w:r w:rsidRPr="00260CF2">
              <w:t xml:space="preserve"> (1.</w:t>
            </w:r>
            <w:r>
              <w:t>10</w:t>
            </w:r>
            <w:r w:rsidRPr="00260CF2">
              <w:t>)</w:t>
            </w:r>
          </w:p>
        </w:tc>
        <w:tc>
          <w:tcPr>
            <w:tcW w:w="990" w:type="dxa"/>
          </w:tcPr>
          <w:p w14:paraId="27757CF0" w14:textId="77777777" w:rsidR="00401565" w:rsidRPr="00260CF2" w:rsidRDefault="00401565" w:rsidP="00401565">
            <w:pPr>
              <w:spacing w:line="480" w:lineRule="auto"/>
              <w:jc w:val="center"/>
            </w:pPr>
            <w:r w:rsidRPr="00260CF2">
              <w:t>0.</w:t>
            </w:r>
            <w:r>
              <w:t>25 (0</w:t>
            </w:r>
            <w:r w:rsidRPr="00260CF2">
              <w:t>.</w:t>
            </w:r>
            <w:r>
              <w:t>92</w:t>
            </w:r>
            <w:r w:rsidRPr="00260CF2">
              <w:t>)</w:t>
            </w:r>
          </w:p>
        </w:tc>
        <w:tc>
          <w:tcPr>
            <w:tcW w:w="1080" w:type="dxa"/>
          </w:tcPr>
          <w:p w14:paraId="6146D0BD" w14:textId="77777777" w:rsidR="00401565" w:rsidRPr="00260CF2" w:rsidRDefault="00401565" w:rsidP="00401565">
            <w:pPr>
              <w:spacing w:line="480" w:lineRule="auto"/>
              <w:jc w:val="center"/>
            </w:pPr>
            <w:r>
              <w:t>0</w:t>
            </w:r>
            <w:r w:rsidRPr="00260CF2">
              <w:t>.</w:t>
            </w:r>
            <w:r>
              <w:t>14 (0</w:t>
            </w:r>
            <w:r w:rsidRPr="00260CF2">
              <w:t>.</w:t>
            </w:r>
            <w:r>
              <w:t>71</w:t>
            </w:r>
            <w:r w:rsidRPr="00260CF2">
              <w:t>)</w:t>
            </w:r>
          </w:p>
        </w:tc>
        <w:tc>
          <w:tcPr>
            <w:tcW w:w="1080" w:type="dxa"/>
          </w:tcPr>
          <w:p w14:paraId="74C2BC6C" w14:textId="77777777" w:rsidR="00401565" w:rsidRPr="00260CF2" w:rsidRDefault="00401565" w:rsidP="00401565">
            <w:pPr>
              <w:spacing w:line="480" w:lineRule="auto"/>
              <w:jc w:val="center"/>
            </w:pPr>
            <w:r w:rsidRPr="00260CF2">
              <w:t>0.</w:t>
            </w:r>
            <w:r>
              <w:t>16 (0</w:t>
            </w:r>
            <w:r w:rsidRPr="00260CF2">
              <w:t>.7</w:t>
            </w:r>
            <w:r>
              <w:t>2</w:t>
            </w:r>
            <w:r w:rsidRPr="00260CF2">
              <w:t>)</w:t>
            </w:r>
          </w:p>
        </w:tc>
        <w:tc>
          <w:tcPr>
            <w:tcW w:w="1170" w:type="dxa"/>
          </w:tcPr>
          <w:p w14:paraId="6DC36C4C" w14:textId="77777777" w:rsidR="00401565" w:rsidRPr="00260CF2" w:rsidRDefault="00401565" w:rsidP="00401565">
            <w:pPr>
              <w:spacing w:line="480" w:lineRule="auto"/>
              <w:jc w:val="center"/>
            </w:pPr>
            <w:r>
              <w:t>0</w:t>
            </w:r>
            <w:r w:rsidRPr="00260CF2">
              <w:t>.</w:t>
            </w:r>
            <w:r>
              <w:t>74</w:t>
            </w:r>
            <w:r w:rsidRPr="00260CF2">
              <w:t xml:space="preserve"> (1.</w:t>
            </w:r>
            <w:r>
              <w:t>43</w:t>
            </w:r>
            <w:r w:rsidRPr="00260CF2">
              <w:t>)</w:t>
            </w:r>
          </w:p>
        </w:tc>
        <w:tc>
          <w:tcPr>
            <w:tcW w:w="1170" w:type="dxa"/>
          </w:tcPr>
          <w:p w14:paraId="7D1EA38E" w14:textId="77777777" w:rsidR="00401565" w:rsidRPr="00260CF2" w:rsidRDefault="00401565" w:rsidP="00401565">
            <w:pPr>
              <w:spacing w:line="480" w:lineRule="auto"/>
              <w:jc w:val="center"/>
            </w:pPr>
            <w:r>
              <w:t>0</w:t>
            </w:r>
            <w:r w:rsidRPr="00260CF2">
              <w:t>.</w:t>
            </w:r>
            <w:r>
              <w:t>9</w:t>
            </w:r>
            <w:r w:rsidRPr="00260CF2">
              <w:t>1 (1.</w:t>
            </w:r>
            <w:r>
              <w:t>68</w:t>
            </w:r>
            <w:r w:rsidRPr="00260CF2">
              <w:t>)</w:t>
            </w:r>
          </w:p>
        </w:tc>
        <w:tc>
          <w:tcPr>
            <w:tcW w:w="990" w:type="dxa"/>
          </w:tcPr>
          <w:p w14:paraId="1B7579D8" w14:textId="77777777" w:rsidR="00401565" w:rsidRPr="00260CF2" w:rsidRDefault="00401565" w:rsidP="00401565">
            <w:pPr>
              <w:spacing w:line="480" w:lineRule="auto"/>
              <w:jc w:val="center"/>
            </w:pPr>
            <w:r>
              <w:t>4</w:t>
            </w:r>
            <w:r w:rsidRPr="00260CF2">
              <w:t>.</w:t>
            </w:r>
            <w:r>
              <w:t>14 (1.0</w:t>
            </w:r>
            <w:r w:rsidRPr="00260CF2">
              <w:t>9)</w:t>
            </w:r>
          </w:p>
        </w:tc>
        <w:tc>
          <w:tcPr>
            <w:tcW w:w="1260" w:type="dxa"/>
          </w:tcPr>
          <w:p w14:paraId="04D025AB" w14:textId="77777777" w:rsidR="00401565" w:rsidRPr="00260CF2" w:rsidRDefault="00401565" w:rsidP="00401565">
            <w:pPr>
              <w:spacing w:line="480" w:lineRule="auto"/>
              <w:jc w:val="center"/>
            </w:pPr>
            <w:r>
              <w:t>6</w:t>
            </w:r>
            <w:r w:rsidRPr="00260CF2">
              <w:t>.</w:t>
            </w:r>
            <w:r>
              <w:t>40 (1</w:t>
            </w:r>
            <w:r w:rsidRPr="00260CF2">
              <w:t>.0</w:t>
            </w:r>
            <w:r>
              <w:t>3</w:t>
            </w:r>
            <w:r w:rsidRPr="00260CF2">
              <w:t>)</w:t>
            </w:r>
          </w:p>
        </w:tc>
        <w:tc>
          <w:tcPr>
            <w:tcW w:w="1260" w:type="dxa"/>
          </w:tcPr>
          <w:p w14:paraId="4041CE90" w14:textId="77777777" w:rsidR="00401565" w:rsidRPr="00260CF2" w:rsidRDefault="00401565" w:rsidP="00401565">
            <w:pPr>
              <w:spacing w:line="480" w:lineRule="auto"/>
              <w:jc w:val="center"/>
            </w:pPr>
            <w:r>
              <w:t>5</w:t>
            </w:r>
            <w:r w:rsidRPr="00260CF2">
              <w:t>.</w:t>
            </w:r>
            <w:r>
              <w:t>09</w:t>
            </w:r>
            <w:r w:rsidRPr="00260CF2">
              <w:t xml:space="preserve"> (</w:t>
            </w:r>
            <w:r>
              <w:t>1</w:t>
            </w:r>
            <w:r w:rsidRPr="00260CF2">
              <w:t>.</w:t>
            </w:r>
            <w:r>
              <w:t>32</w:t>
            </w:r>
            <w:r w:rsidRPr="00260CF2">
              <w:t>)</w:t>
            </w:r>
          </w:p>
        </w:tc>
      </w:tr>
      <w:tr w:rsidR="00401565" w:rsidRPr="00260CF2" w14:paraId="6279FF10" w14:textId="77777777" w:rsidTr="00401565">
        <w:tc>
          <w:tcPr>
            <w:tcW w:w="2700" w:type="dxa"/>
          </w:tcPr>
          <w:p w14:paraId="4D58E176" w14:textId="77777777" w:rsidR="00401565" w:rsidRPr="00260CF2" w:rsidRDefault="00401565" w:rsidP="00401565">
            <w:pPr>
              <w:spacing w:line="480" w:lineRule="auto"/>
            </w:pPr>
            <w:r>
              <w:t>Selling soul</w:t>
            </w:r>
          </w:p>
        </w:tc>
        <w:tc>
          <w:tcPr>
            <w:tcW w:w="1062" w:type="dxa"/>
          </w:tcPr>
          <w:p w14:paraId="65CE458E" w14:textId="77777777" w:rsidR="00401565" w:rsidRPr="00260CF2" w:rsidRDefault="00401565" w:rsidP="00401565">
            <w:pPr>
              <w:spacing w:line="480" w:lineRule="auto"/>
              <w:jc w:val="center"/>
            </w:pPr>
            <w:r w:rsidRPr="00001CF6">
              <w:rPr>
                <w:b/>
              </w:rPr>
              <w:t>5.02</w:t>
            </w:r>
            <w:r w:rsidRPr="00260CF2">
              <w:t xml:space="preserve"> (1.</w:t>
            </w:r>
            <w:r>
              <w:t>28</w:t>
            </w:r>
            <w:r w:rsidRPr="00260CF2">
              <w:t>)</w:t>
            </w:r>
          </w:p>
        </w:tc>
        <w:tc>
          <w:tcPr>
            <w:tcW w:w="990" w:type="dxa"/>
          </w:tcPr>
          <w:p w14:paraId="354F42AF" w14:textId="77777777" w:rsidR="00401565" w:rsidRPr="00260CF2" w:rsidRDefault="00401565" w:rsidP="00401565">
            <w:pPr>
              <w:spacing w:line="480" w:lineRule="auto"/>
              <w:jc w:val="center"/>
            </w:pPr>
            <w:r>
              <w:t>5</w:t>
            </w:r>
            <w:r w:rsidRPr="00260CF2">
              <w:t>.</w:t>
            </w:r>
            <w:r>
              <w:t>09</w:t>
            </w:r>
            <w:r w:rsidRPr="00260CF2">
              <w:t xml:space="preserve"> (1.</w:t>
            </w:r>
            <w:r>
              <w:t>48</w:t>
            </w:r>
            <w:r w:rsidRPr="00260CF2">
              <w:t>)</w:t>
            </w:r>
          </w:p>
        </w:tc>
        <w:tc>
          <w:tcPr>
            <w:tcW w:w="990" w:type="dxa"/>
          </w:tcPr>
          <w:p w14:paraId="3CBE1535" w14:textId="77777777" w:rsidR="00401565" w:rsidRPr="00260CF2" w:rsidRDefault="00401565" w:rsidP="00401565">
            <w:pPr>
              <w:spacing w:line="480" w:lineRule="auto"/>
              <w:jc w:val="center"/>
            </w:pPr>
            <w:r>
              <w:t>0</w:t>
            </w:r>
            <w:r w:rsidRPr="00260CF2">
              <w:t>.</w:t>
            </w:r>
            <w:r>
              <w:t>80 (1</w:t>
            </w:r>
            <w:r w:rsidRPr="00260CF2">
              <w:t>.</w:t>
            </w:r>
            <w:r>
              <w:t>69</w:t>
            </w:r>
            <w:r w:rsidRPr="00260CF2">
              <w:t>)</w:t>
            </w:r>
          </w:p>
        </w:tc>
        <w:tc>
          <w:tcPr>
            <w:tcW w:w="1080" w:type="dxa"/>
          </w:tcPr>
          <w:p w14:paraId="63405FBA" w14:textId="77777777" w:rsidR="00401565" w:rsidRPr="00260CF2" w:rsidRDefault="00401565" w:rsidP="00401565">
            <w:pPr>
              <w:spacing w:line="480" w:lineRule="auto"/>
              <w:jc w:val="center"/>
            </w:pPr>
            <w:r>
              <w:t>0</w:t>
            </w:r>
            <w:r w:rsidRPr="00260CF2">
              <w:t>.</w:t>
            </w:r>
            <w:r>
              <w:t>57 (1</w:t>
            </w:r>
            <w:r w:rsidRPr="00260CF2">
              <w:t>.</w:t>
            </w:r>
            <w:r>
              <w:t>52</w:t>
            </w:r>
            <w:r w:rsidRPr="00260CF2">
              <w:t>)</w:t>
            </w:r>
          </w:p>
        </w:tc>
        <w:tc>
          <w:tcPr>
            <w:tcW w:w="1080" w:type="dxa"/>
          </w:tcPr>
          <w:p w14:paraId="37A55BBB" w14:textId="77777777" w:rsidR="00401565" w:rsidRPr="00260CF2" w:rsidRDefault="00401565" w:rsidP="00401565">
            <w:pPr>
              <w:spacing w:line="480" w:lineRule="auto"/>
              <w:jc w:val="center"/>
            </w:pPr>
            <w:r>
              <w:t>0</w:t>
            </w:r>
            <w:r w:rsidRPr="00260CF2">
              <w:t>.</w:t>
            </w:r>
            <w:r>
              <w:t>43 (1</w:t>
            </w:r>
            <w:r w:rsidRPr="00260CF2">
              <w:t>.</w:t>
            </w:r>
            <w:r>
              <w:t>36</w:t>
            </w:r>
            <w:r w:rsidRPr="00260CF2">
              <w:t>)</w:t>
            </w:r>
          </w:p>
        </w:tc>
        <w:tc>
          <w:tcPr>
            <w:tcW w:w="1170" w:type="dxa"/>
          </w:tcPr>
          <w:p w14:paraId="5DBCE3C2" w14:textId="77777777" w:rsidR="00401565" w:rsidRPr="00260CF2" w:rsidRDefault="00401565" w:rsidP="00401565">
            <w:pPr>
              <w:spacing w:line="480" w:lineRule="auto"/>
              <w:jc w:val="center"/>
            </w:pPr>
            <w:r>
              <w:t>1</w:t>
            </w:r>
            <w:r w:rsidRPr="00260CF2">
              <w:t>.</w:t>
            </w:r>
            <w:r>
              <w:t>26</w:t>
            </w:r>
            <w:r w:rsidRPr="00260CF2">
              <w:t xml:space="preserve"> (2.</w:t>
            </w:r>
            <w:r>
              <w:t>01</w:t>
            </w:r>
            <w:r w:rsidRPr="00260CF2">
              <w:t>)</w:t>
            </w:r>
          </w:p>
        </w:tc>
        <w:tc>
          <w:tcPr>
            <w:tcW w:w="1170" w:type="dxa"/>
          </w:tcPr>
          <w:p w14:paraId="327A669D" w14:textId="77777777" w:rsidR="00401565" w:rsidRPr="00260CF2" w:rsidRDefault="00401565" w:rsidP="00401565">
            <w:pPr>
              <w:spacing w:line="480" w:lineRule="auto"/>
              <w:jc w:val="center"/>
            </w:pPr>
            <w:r w:rsidRPr="00260CF2">
              <w:t>0.</w:t>
            </w:r>
            <w:r>
              <w:t>03 (0</w:t>
            </w:r>
            <w:r w:rsidRPr="00260CF2">
              <w:t>.28)</w:t>
            </w:r>
          </w:p>
        </w:tc>
        <w:tc>
          <w:tcPr>
            <w:tcW w:w="990" w:type="dxa"/>
          </w:tcPr>
          <w:p w14:paraId="1CBF6669" w14:textId="77777777" w:rsidR="00401565" w:rsidRPr="00260CF2" w:rsidRDefault="00401565" w:rsidP="00401565">
            <w:pPr>
              <w:spacing w:line="480" w:lineRule="auto"/>
              <w:jc w:val="center"/>
            </w:pPr>
            <w:r>
              <w:t>4</w:t>
            </w:r>
            <w:r w:rsidRPr="00260CF2">
              <w:t>.</w:t>
            </w:r>
            <w:r>
              <w:t>20 (0</w:t>
            </w:r>
            <w:r w:rsidRPr="00260CF2">
              <w:t>.</w:t>
            </w:r>
            <w:r>
              <w:t>89</w:t>
            </w:r>
            <w:r w:rsidRPr="00260CF2">
              <w:t>)</w:t>
            </w:r>
          </w:p>
        </w:tc>
        <w:tc>
          <w:tcPr>
            <w:tcW w:w="1260" w:type="dxa"/>
          </w:tcPr>
          <w:p w14:paraId="75C887A8" w14:textId="77777777" w:rsidR="00401565" w:rsidRPr="00260CF2" w:rsidRDefault="00401565" w:rsidP="00401565">
            <w:pPr>
              <w:spacing w:line="480" w:lineRule="auto"/>
              <w:jc w:val="center"/>
            </w:pPr>
            <w:r>
              <w:t>6</w:t>
            </w:r>
            <w:r w:rsidRPr="00260CF2">
              <w:t>.</w:t>
            </w:r>
            <w:r>
              <w:t>5</w:t>
            </w:r>
            <w:r w:rsidRPr="00260CF2">
              <w:t>4 (</w:t>
            </w:r>
            <w:r>
              <w:t>0</w:t>
            </w:r>
            <w:r w:rsidRPr="00260CF2">
              <w:t>.</w:t>
            </w:r>
            <w:r>
              <w:t>95</w:t>
            </w:r>
            <w:r w:rsidRPr="00260CF2">
              <w:t>)</w:t>
            </w:r>
          </w:p>
        </w:tc>
        <w:tc>
          <w:tcPr>
            <w:tcW w:w="1260" w:type="dxa"/>
          </w:tcPr>
          <w:p w14:paraId="29093D1B" w14:textId="77777777" w:rsidR="00401565" w:rsidRPr="00260CF2" w:rsidRDefault="00401565" w:rsidP="00401565">
            <w:pPr>
              <w:spacing w:line="480" w:lineRule="auto"/>
              <w:jc w:val="center"/>
            </w:pPr>
            <w:r>
              <w:t>6</w:t>
            </w:r>
            <w:r w:rsidRPr="00260CF2">
              <w:t>.</w:t>
            </w:r>
            <w:r>
              <w:t>29 (0</w:t>
            </w:r>
            <w:r w:rsidRPr="00260CF2">
              <w:t>.</w:t>
            </w:r>
            <w:r>
              <w:t>96</w:t>
            </w:r>
            <w:r w:rsidRPr="00260CF2">
              <w:t>)</w:t>
            </w:r>
          </w:p>
        </w:tc>
      </w:tr>
      <w:tr w:rsidR="00401565" w:rsidRPr="00260CF2" w14:paraId="214CCB39" w14:textId="77777777" w:rsidTr="00401565">
        <w:tc>
          <w:tcPr>
            <w:tcW w:w="2700" w:type="dxa"/>
          </w:tcPr>
          <w:p w14:paraId="7D3AE2DF" w14:textId="77777777" w:rsidR="00401565" w:rsidRDefault="00401565" w:rsidP="00401565">
            <w:pPr>
              <w:spacing w:line="480" w:lineRule="auto"/>
            </w:pPr>
            <w:r>
              <w:t>Genome of monkey</w:t>
            </w:r>
          </w:p>
        </w:tc>
        <w:tc>
          <w:tcPr>
            <w:tcW w:w="1062" w:type="dxa"/>
          </w:tcPr>
          <w:p w14:paraId="571E91F3" w14:textId="77777777" w:rsidR="00401565" w:rsidRPr="00260CF2" w:rsidRDefault="00401565" w:rsidP="00401565">
            <w:pPr>
              <w:spacing w:line="480" w:lineRule="auto"/>
              <w:jc w:val="center"/>
            </w:pPr>
            <w:r w:rsidRPr="00001CF6">
              <w:rPr>
                <w:b/>
              </w:rPr>
              <w:t>4.80</w:t>
            </w:r>
            <w:r w:rsidRPr="00260CF2">
              <w:t xml:space="preserve"> (1.3</w:t>
            </w:r>
            <w:r>
              <w:t>5</w:t>
            </w:r>
            <w:r w:rsidRPr="00260CF2">
              <w:t>)</w:t>
            </w:r>
          </w:p>
        </w:tc>
        <w:tc>
          <w:tcPr>
            <w:tcW w:w="990" w:type="dxa"/>
          </w:tcPr>
          <w:p w14:paraId="4AD20ABE" w14:textId="77777777" w:rsidR="00401565" w:rsidRPr="00260CF2" w:rsidRDefault="00401565" w:rsidP="00401565">
            <w:pPr>
              <w:spacing w:line="480" w:lineRule="auto"/>
              <w:jc w:val="center"/>
            </w:pPr>
            <w:r>
              <w:t>4</w:t>
            </w:r>
            <w:r w:rsidRPr="00260CF2">
              <w:t>.4</w:t>
            </w:r>
            <w:r>
              <w:t>0</w:t>
            </w:r>
            <w:r w:rsidRPr="00260CF2">
              <w:t xml:space="preserve"> (1.</w:t>
            </w:r>
            <w:r>
              <w:t>18)</w:t>
            </w:r>
          </w:p>
        </w:tc>
        <w:tc>
          <w:tcPr>
            <w:tcW w:w="990" w:type="dxa"/>
          </w:tcPr>
          <w:p w14:paraId="76F2F156" w14:textId="77777777" w:rsidR="00401565" w:rsidRPr="00260CF2" w:rsidRDefault="00401565" w:rsidP="00401565">
            <w:pPr>
              <w:spacing w:line="480" w:lineRule="auto"/>
              <w:jc w:val="center"/>
            </w:pPr>
            <w:r>
              <w:t>0</w:t>
            </w:r>
            <w:r w:rsidRPr="00260CF2">
              <w:t>.</w:t>
            </w:r>
            <w:r>
              <w:t>92 (1</w:t>
            </w:r>
            <w:r w:rsidRPr="00260CF2">
              <w:t>.</w:t>
            </w:r>
            <w:r>
              <w:t>81</w:t>
            </w:r>
            <w:r w:rsidRPr="00260CF2">
              <w:t>)</w:t>
            </w:r>
          </w:p>
        </w:tc>
        <w:tc>
          <w:tcPr>
            <w:tcW w:w="1080" w:type="dxa"/>
          </w:tcPr>
          <w:p w14:paraId="61217A09" w14:textId="77777777" w:rsidR="00401565" w:rsidRPr="00260CF2" w:rsidRDefault="00401565" w:rsidP="00401565">
            <w:pPr>
              <w:spacing w:line="480" w:lineRule="auto"/>
              <w:jc w:val="center"/>
            </w:pPr>
            <w:r>
              <w:t>0</w:t>
            </w:r>
            <w:r w:rsidRPr="00260CF2">
              <w:t>.</w:t>
            </w:r>
            <w:r>
              <w:t>93 (1</w:t>
            </w:r>
            <w:r w:rsidRPr="00260CF2">
              <w:t>.</w:t>
            </w:r>
            <w:r>
              <w:t>7</w:t>
            </w:r>
            <w:r w:rsidRPr="00260CF2">
              <w:t>5)</w:t>
            </w:r>
          </w:p>
        </w:tc>
        <w:tc>
          <w:tcPr>
            <w:tcW w:w="1080" w:type="dxa"/>
          </w:tcPr>
          <w:p w14:paraId="5C53869B" w14:textId="77777777" w:rsidR="00401565" w:rsidRPr="00260CF2" w:rsidRDefault="00401565" w:rsidP="00401565">
            <w:pPr>
              <w:spacing w:line="480" w:lineRule="auto"/>
              <w:jc w:val="center"/>
            </w:pPr>
            <w:r>
              <w:t>0</w:t>
            </w:r>
            <w:r w:rsidRPr="00260CF2">
              <w:t>.</w:t>
            </w:r>
            <w:r>
              <w:t>6</w:t>
            </w:r>
            <w:r w:rsidRPr="00260CF2">
              <w:t>5</w:t>
            </w:r>
            <w:r>
              <w:t xml:space="preserve"> (1</w:t>
            </w:r>
            <w:r w:rsidRPr="00260CF2">
              <w:t>.</w:t>
            </w:r>
            <w:r>
              <w:t>57</w:t>
            </w:r>
            <w:r w:rsidRPr="00260CF2">
              <w:t>)</w:t>
            </w:r>
          </w:p>
        </w:tc>
        <w:tc>
          <w:tcPr>
            <w:tcW w:w="1170" w:type="dxa"/>
          </w:tcPr>
          <w:p w14:paraId="0B5FD243" w14:textId="77777777" w:rsidR="00401565" w:rsidRPr="00260CF2" w:rsidRDefault="00401565" w:rsidP="00401565">
            <w:pPr>
              <w:spacing w:line="480" w:lineRule="auto"/>
              <w:jc w:val="center"/>
            </w:pPr>
            <w:r>
              <w:t>0</w:t>
            </w:r>
            <w:r w:rsidRPr="00260CF2">
              <w:t>.9</w:t>
            </w:r>
            <w:r>
              <w:t>0 (1</w:t>
            </w:r>
            <w:r w:rsidRPr="00260CF2">
              <w:t>.</w:t>
            </w:r>
            <w:r>
              <w:t>75</w:t>
            </w:r>
            <w:r w:rsidRPr="00260CF2">
              <w:t>)</w:t>
            </w:r>
          </w:p>
        </w:tc>
        <w:tc>
          <w:tcPr>
            <w:tcW w:w="1170" w:type="dxa"/>
          </w:tcPr>
          <w:p w14:paraId="761201AB" w14:textId="77777777" w:rsidR="00401565" w:rsidRPr="00260CF2" w:rsidRDefault="00401565" w:rsidP="00401565">
            <w:pPr>
              <w:spacing w:line="480" w:lineRule="auto"/>
              <w:jc w:val="center"/>
            </w:pPr>
            <w:r w:rsidRPr="00260CF2">
              <w:t>0.</w:t>
            </w:r>
            <w:r>
              <w:t>21 (0</w:t>
            </w:r>
            <w:r w:rsidRPr="00260CF2">
              <w:t>.</w:t>
            </w:r>
            <w:r>
              <w:t>89</w:t>
            </w:r>
            <w:r w:rsidRPr="00260CF2">
              <w:t>)</w:t>
            </w:r>
          </w:p>
        </w:tc>
        <w:tc>
          <w:tcPr>
            <w:tcW w:w="990" w:type="dxa"/>
          </w:tcPr>
          <w:p w14:paraId="2BD6F934" w14:textId="77777777" w:rsidR="00401565" w:rsidRPr="00260CF2" w:rsidRDefault="00401565" w:rsidP="00401565">
            <w:pPr>
              <w:spacing w:line="480" w:lineRule="auto"/>
              <w:jc w:val="center"/>
            </w:pPr>
            <w:r>
              <w:t>4</w:t>
            </w:r>
            <w:r w:rsidRPr="00260CF2">
              <w:t>.</w:t>
            </w:r>
            <w:r>
              <w:t>46</w:t>
            </w:r>
            <w:r w:rsidRPr="00260CF2">
              <w:t xml:space="preserve"> (</w:t>
            </w:r>
            <w:r>
              <w:t>1</w:t>
            </w:r>
            <w:r w:rsidRPr="00260CF2">
              <w:t>.</w:t>
            </w:r>
            <w:r>
              <w:t>17</w:t>
            </w:r>
            <w:r w:rsidRPr="00260CF2">
              <w:t>)</w:t>
            </w:r>
          </w:p>
        </w:tc>
        <w:tc>
          <w:tcPr>
            <w:tcW w:w="1260" w:type="dxa"/>
          </w:tcPr>
          <w:p w14:paraId="712311EF" w14:textId="77777777" w:rsidR="00401565" w:rsidRPr="00260CF2" w:rsidRDefault="00401565" w:rsidP="00401565">
            <w:pPr>
              <w:spacing w:line="480" w:lineRule="auto"/>
              <w:jc w:val="center"/>
            </w:pPr>
            <w:r>
              <w:t>6</w:t>
            </w:r>
            <w:r w:rsidRPr="00260CF2">
              <w:t>.</w:t>
            </w:r>
            <w:r>
              <w:t>66 (0</w:t>
            </w:r>
            <w:r w:rsidRPr="00260CF2">
              <w:t>.</w:t>
            </w:r>
            <w:r>
              <w:t>82</w:t>
            </w:r>
            <w:r w:rsidRPr="00260CF2">
              <w:t>)</w:t>
            </w:r>
          </w:p>
        </w:tc>
        <w:tc>
          <w:tcPr>
            <w:tcW w:w="1260" w:type="dxa"/>
          </w:tcPr>
          <w:p w14:paraId="6973FA0E" w14:textId="77777777" w:rsidR="00401565" w:rsidRPr="00260CF2" w:rsidRDefault="00401565" w:rsidP="00401565">
            <w:pPr>
              <w:spacing w:line="480" w:lineRule="auto"/>
              <w:jc w:val="center"/>
            </w:pPr>
            <w:r>
              <w:t>5</w:t>
            </w:r>
            <w:r w:rsidRPr="00260CF2">
              <w:t>.3</w:t>
            </w:r>
            <w:r>
              <w:t>4</w:t>
            </w:r>
            <w:r w:rsidRPr="00260CF2">
              <w:t xml:space="preserve"> (1.</w:t>
            </w:r>
            <w:r>
              <w:t>53</w:t>
            </w:r>
            <w:r w:rsidRPr="00260CF2">
              <w:t>)</w:t>
            </w:r>
          </w:p>
        </w:tc>
      </w:tr>
      <w:tr w:rsidR="00401565" w:rsidRPr="00260CF2" w14:paraId="0448B35E" w14:textId="77777777" w:rsidTr="00401565">
        <w:tc>
          <w:tcPr>
            <w:tcW w:w="2700" w:type="dxa"/>
          </w:tcPr>
          <w:p w14:paraId="1A1CFEE9" w14:textId="77777777" w:rsidR="00401565" w:rsidRDefault="00401565" w:rsidP="00401565">
            <w:pPr>
              <w:spacing w:line="480" w:lineRule="auto"/>
            </w:pPr>
            <w:r>
              <w:t>Blood transfusion</w:t>
            </w:r>
          </w:p>
        </w:tc>
        <w:tc>
          <w:tcPr>
            <w:tcW w:w="1062" w:type="dxa"/>
          </w:tcPr>
          <w:p w14:paraId="656BE2C5" w14:textId="77777777" w:rsidR="00401565" w:rsidRPr="00260CF2" w:rsidRDefault="00401565" w:rsidP="00401565">
            <w:pPr>
              <w:spacing w:line="480" w:lineRule="auto"/>
              <w:jc w:val="center"/>
            </w:pPr>
            <w:r w:rsidRPr="00C368B4">
              <w:t>3.62</w:t>
            </w:r>
            <w:r w:rsidRPr="00260CF2">
              <w:t xml:space="preserve"> (1.</w:t>
            </w:r>
            <w:r>
              <w:t>25</w:t>
            </w:r>
            <w:r w:rsidRPr="00260CF2">
              <w:t>)</w:t>
            </w:r>
          </w:p>
        </w:tc>
        <w:tc>
          <w:tcPr>
            <w:tcW w:w="990" w:type="dxa"/>
          </w:tcPr>
          <w:p w14:paraId="76E78D42" w14:textId="77777777" w:rsidR="00401565" w:rsidRPr="00260CF2" w:rsidRDefault="00401565" w:rsidP="00401565">
            <w:pPr>
              <w:spacing w:line="480" w:lineRule="auto"/>
              <w:jc w:val="center"/>
            </w:pPr>
            <w:r w:rsidRPr="00260CF2">
              <w:t>3.</w:t>
            </w:r>
            <w:r>
              <w:t>86</w:t>
            </w:r>
            <w:r w:rsidRPr="00260CF2">
              <w:t xml:space="preserve"> (1.</w:t>
            </w:r>
            <w:r>
              <w:t>04</w:t>
            </w:r>
            <w:r w:rsidRPr="00260CF2">
              <w:t>)</w:t>
            </w:r>
          </w:p>
        </w:tc>
        <w:tc>
          <w:tcPr>
            <w:tcW w:w="990" w:type="dxa"/>
          </w:tcPr>
          <w:p w14:paraId="2C231A2F" w14:textId="77777777" w:rsidR="00401565" w:rsidRPr="00260CF2" w:rsidRDefault="00401565" w:rsidP="00401565">
            <w:pPr>
              <w:spacing w:line="480" w:lineRule="auto"/>
              <w:jc w:val="center"/>
            </w:pPr>
            <w:r w:rsidRPr="00260CF2">
              <w:t>0.</w:t>
            </w:r>
            <w:r>
              <w:t>76</w:t>
            </w:r>
            <w:r w:rsidRPr="00260CF2">
              <w:t xml:space="preserve"> (1.</w:t>
            </w:r>
            <w:r>
              <w:t>47</w:t>
            </w:r>
            <w:r w:rsidRPr="00260CF2">
              <w:t>)</w:t>
            </w:r>
          </w:p>
        </w:tc>
        <w:tc>
          <w:tcPr>
            <w:tcW w:w="1080" w:type="dxa"/>
          </w:tcPr>
          <w:p w14:paraId="59B044A1" w14:textId="77777777" w:rsidR="00401565" w:rsidRPr="00260CF2" w:rsidRDefault="00401565" w:rsidP="00401565">
            <w:pPr>
              <w:spacing w:line="480" w:lineRule="auto"/>
              <w:jc w:val="center"/>
            </w:pPr>
            <w:r>
              <w:t>0</w:t>
            </w:r>
            <w:r w:rsidRPr="00260CF2">
              <w:t>.</w:t>
            </w:r>
            <w:r>
              <w:t>99</w:t>
            </w:r>
            <w:r w:rsidRPr="00260CF2">
              <w:t xml:space="preserve"> (1.</w:t>
            </w:r>
            <w:r>
              <w:t>66</w:t>
            </w:r>
            <w:r w:rsidRPr="00260CF2">
              <w:t>)</w:t>
            </w:r>
          </w:p>
        </w:tc>
        <w:tc>
          <w:tcPr>
            <w:tcW w:w="1080" w:type="dxa"/>
          </w:tcPr>
          <w:p w14:paraId="5A45C03C" w14:textId="77777777" w:rsidR="00401565" w:rsidRPr="00260CF2" w:rsidRDefault="00401565" w:rsidP="00401565">
            <w:pPr>
              <w:spacing w:line="480" w:lineRule="auto"/>
              <w:jc w:val="center"/>
            </w:pPr>
            <w:r w:rsidRPr="00260CF2">
              <w:t>0.</w:t>
            </w:r>
            <w:r>
              <w:t>17</w:t>
            </w:r>
            <w:r w:rsidRPr="00260CF2">
              <w:t xml:space="preserve"> (</w:t>
            </w:r>
            <w:r>
              <w:t>0</w:t>
            </w:r>
            <w:r w:rsidRPr="00260CF2">
              <w:t>.</w:t>
            </w:r>
            <w:r>
              <w:t>93</w:t>
            </w:r>
            <w:r w:rsidRPr="00260CF2">
              <w:t>)</w:t>
            </w:r>
          </w:p>
        </w:tc>
        <w:tc>
          <w:tcPr>
            <w:tcW w:w="1170" w:type="dxa"/>
          </w:tcPr>
          <w:p w14:paraId="40EC9F47" w14:textId="77777777" w:rsidR="00401565" w:rsidRPr="00260CF2" w:rsidRDefault="00401565" w:rsidP="00401565">
            <w:pPr>
              <w:spacing w:line="480" w:lineRule="auto"/>
              <w:jc w:val="center"/>
            </w:pPr>
            <w:r>
              <w:t>0</w:t>
            </w:r>
            <w:r w:rsidRPr="00260CF2">
              <w:t>.</w:t>
            </w:r>
            <w:r>
              <w:t>57</w:t>
            </w:r>
            <w:r w:rsidRPr="00260CF2">
              <w:t xml:space="preserve"> (1.</w:t>
            </w:r>
            <w:r>
              <w:t>43</w:t>
            </w:r>
            <w:r w:rsidRPr="00260CF2">
              <w:t>)</w:t>
            </w:r>
          </w:p>
        </w:tc>
        <w:tc>
          <w:tcPr>
            <w:tcW w:w="1170" w:type="dxa"/>
          </w:tcPr>
          <w:p w14:paraId="50A74CB2" w14:textId="77777777" w:rsidR="00401565" w:rsidRPr="00260CF2" w:rsidRDefault="00401565" w:rsidP="00401565">
            <w:pPr>
              <w:spacing w:line="480" w:lineRule="auto"/>
              <w:jc w:val="center"/>
            </w:pPr>
            <w:r>
              <w:t>0</w:t>
            </w:r>
            <w:r w:rsidRPr="00260CF2">
              <w:t>.</w:t>
            </w:r>
            <w:r>
              <w:t>95</w:t>
            </w:r>
            <w:r w:rsidRPr="00260CF2">
              <w:t xml:space="preserve"> (1.</w:t>
            </w:r>
            <w:r>
              <w:t>76</w:t>
            </w:r>
            <w:r w:rsidRPr="00260CF2">
              <w:t>)</w:t>
            </w:r>
          </w:p>
        </w:tc>
        <w:tc>
          <w:tcPr>
            <w:tcW w:w="990" w:type="dxa"/>
          </w:tcPr>
          <w:p w14:paraId="3D3623B4" w14:textId="77777777" w:rsidR="00401565" w:rsidRPr="00260CF2" w:rsidRDefault="00401565" w:rsidP="00401565">
            <w:pPr>
              <w:spacing w:line="480" w:lineRule="auto"/>
              <w:jc w:val="center"/>
            </w:pPr>
            <w:r>
              <w:t>3</w:t>
            </w:r>
            <w:r w:rsidRPr="00260CF2">
              <w:t>.</w:t>
            </w:r>
            <w:r>
              <w:t>54</w:t>
            </w:r>
            <w:r w:rsidRPr="00260CF2">
              <w:t xml:space="preserve"> (1.</w:t>
            </w:r>
            <w:r>
              <w:t>25</w:t>
            </w:r>
            <w:r w:rsidRPr="00260CF2">
              <w:t>)</w:t>
            </w:r>
          </w:p>
        </w:tc>
        <w:tc>
          <w:tcPr>
            <w:tcW w:w="1260" w:type="dxa"/>
          </w:tcPr>
          <w:p w14:paraId="61047E77" w14:textId="77777777" w:rsidR="00401565" w:rsidRPr="00260CF2" w:rsidRDefault="00401565" w:rsidP="00401565">
            <w:pPr>
              <w:spacing w:line="480" w:lineRule="auto"/>
              <w:jc w:val="center"/>
            </w:pPr>
            <w:r>
              <w:t>4</w:t>
            </w:r>
            <w:r w:rsidRPr="00260CF2">
              <w:t>.3</w:t>
            </w:r>
            <w:r>
              <w:t>4 (1</w:t>
            </w:r>
            <w:r w:rsidRPr="00260CF2">
              <w:t>.</w:t>
            </w:r>
            <w:r>
              <w:t>94</w:t>
            </w:r>
            <w:r w:rsidRPr="00260CF2">
              <w:t>)</w:t>
            </w:r>
          </w:p>
        </w:tc>
        <w:tc>
          <w:tcPr>
            <w:tcW w:w="1260" w:type="dxa"/>
          </w:tcPr>
          <w:p w14:paraId="04747F6A" w14:textId="77777777" w:rsidR="00401565" w:rsidRPr="00260CF2" w:rsidRDefault="00401565" w:rsidP="00401565">
            <w:pPr>
              <w:spacing w:line="480" w:lineRule="auto"/>
              <w:jc w:val="center"/>
            </w:pPr>
            <w:r>
              <w:t>3</w:t>
            </w:r>
            <w:r w:rsidRPr="00260CF2">
              <w:t>.</w:t>
            </w:r>
            <w:r>
              <w:t>62 (1</w:t>
            </w:r>
            <w:r w:rsidRPr="00260CF2">
              <w:t>.</w:t>
            </w:r>
            <w:r>
              <w:t>43</w:t>
            </w:r>
            <w:r w:rsidRPr="00260CF2">
              <w:t>)</w:t>
            </w:r>
          </w:p>
        </w:tc>
      </w:tr>
      <w:tr w:rsidR="00401565" w:rsidRPr="00260CF2" w14:paraId="17BF2214" w14:textId="77777777" w:rsidTr="00401565">
        <w:tc>
          <w:tcPr>
            <w:tcW w:w="2700" w:type="dxa"/>
          </w:tcPr>
          <w:p w14:paraId="7415D6EA" w14:textId="77777777" w:rsidR="00401565" w:rsidRDefault="00401565" w:rsidP="00401565">
            <w:pPr>
              <w:spacing w:line="480" w:lineRule="auto"/>
            </w:pPr>
            <w:r>
              <w:lastRenderedPageBreak/>
              <w:t>Plastic surgery</w:t>
            </w:r>
          </w:p>
        </w:tc>
        <w:tc>
          <w:tcPr>
            <w:tcW w:w="1062" w:type="dxa"/>
          </w:tcPr>
          <w:p w14:paraId="04E2D0F0" w14:textId="77777777" w:rsidR="00401565" w:rsidRPr="00260CF2" w:rsidRDefault="00401565" w:rsidP="00401565">
            <w:pPr>
              <w:spacing w:line="480" w:lineRule="auto"/>
              <w:jc w:val="center"/>
            </w:pPr>
            <w:r w:rsidRPr="00001CF6">
              <w:rPr>
                <w:b/>
              </w:rPr>
              <w:t>4.28</w:t>
            </w:r>
            <w:r>
              <w:t xml:space="preserve"> (0</w:t>
            </w:r>
            <w:r w:rsidRPr="00260CF2">
              <w:t>.</w:t>
            </w:r>
            <w:r>
              <w:t>99</w:t>
            </w:r>
            <w:r w:rsidRPr="00260CF2">
              <w:t>)</w:t>
            </w:r>
          </w:p>
        </w:tc>
        <w:tc>
          <w:tcPr>
            <w:tcW w:w="990" w:type="dxa"/>
          </w:tcPr>
          <w:p w14:paraId="0C763978" w14:textId="77777777" w:rsidR="00401565" w:rsidRPr="00260CF2" w:rsidRDefault="00401565" w:rsidP="00401565">
            <w:pPr>
              <w:spacing w:line="480" w:lineRule="auto"/>
              <w:jc w:val="center"/>
            </w:pPr>
            <w:r>
              <w:t>4</w:t>
            </w:r>
            <w:r w:rsidRPr="00260CF2">
              <w:t>.</w:t>
            </w:r>
            <w:r>
              <w:t>09</w:t>
            </w:r>
            <w:r w:rsidRPr="00260CF2">
              <w:t xml:space="preserve"> (1.</w:t>
            </w:r>
            <w:r>
              <w:t>28</w:t>
            </w:r>
            <w:r w:rsidRPr="00260CF2">
              <w:t>)</w:t>
            </w:r>
          </w:p>
        </w:tc>
        <w:tc>
          <w:tcPr>
            <w:tcW w:w="990" w:type="dxa"/>
          </w:tcPr>
          <w:p w14:paraId="2E875F80" w14:textId="77777777" w:rsidR="00401565" w:rsidRPr="00260CF2" w:rsidRDefault="00401565" w:rsidP="00401565">
            <w:pPr>
              <w:spacing w:line="480" w:lineRule="auto"/>
              <w:jc w:val="center"/>
            </w:pPr>
            <w:r>
              <w:t>0</w:t>
            </w:r>
            <w:r w:rsidRPr="00260CF2">
              <w:t>.9</w:t>
            </w:r>
            <w:r>
              <w:t>4</w:t>
            </w:r>
            <w:r w:rsidRPr="00260CF2">
              <w:t xml:space="preserve"> (</w:t>
            </w:r>
            <w:r>
              <w:t>1</w:t>
            </w:r>
            <w:r w:rsidRPr="00260CF2">
              <w:t>.</w:t>
            </w:r>
            <w:r>
              <w:t>79</w:t>
            </w:r>
            <w:r w:rsidRPr="00260CF2">
              <w:t>)</w:t>
            </w:r>
          </w:p>
        </w:tc>
        <w:tc>
          <w:tcPr>
            <w:tcW w:w="1080" w:type="dxa"/>
          </w:tcPr>
          <w:p w14:paraId="1A67801A" w14:textId="77777777" w:rsidR="00401565" w:rsidRPr="00260CF2" w:rsidRDefault="00401565" w:rsidP="00401565">
            <w:pPr>
              <w:spacing w:line="480" w:lineRule="auto"/>
              <w:jc w:val="center"/>
            </w:pPr>
            <w:r>
              <w:t>1</w:t>
            </w:r>
            <w:r w:rsidRPr="00260CF2">
              <w:t>.</w:t>
            </w:r>
            <w:r>
              <w:t>1</w:t>
            </w:r>
            <w:r w:rsidRPr="00260CF2">
              <w:t>3 (</w:t>
            </w:r>
            <w:r>
              <w:t>1</w:t>
            </w:r>
            <w:r w:rsidRPr="00260CF2">
              <w:t>.</w:t>
            </w:r>
            <w:r>
              <w:t>7</w:t>
            </w:r>
            <w:r w:rsidRPr="00260CF2">
              <w:t>3)</w:t>
            </w:r>
          </w:p>
        </w:tc>
        <w:tc>
          <w:tcPr>
            <w:tcW w:w="1080" w:type="dxa"/>
          </w:tcPr>
          <w:p w14:paraId="0FAA2DAE" w14:textId="77777777" w:rsidR="00401565" w:rsidRPr="00260CF2" w:rsidRDefault="00401565" w:rsidP="00401565">
            <w:pPr>
              <w:spacing w:line="480" w:lineRule="auto"/>
              <w:jc w:val="center"/>
            </w:pPr>
            <w:r>
              <w:t>0</w:t>
            </w:r>
            <w:r w:rsidRPr="00260CF2">
              <w:t>.</w:t>
            </w:r>
            <w:r>
              <w:t>26 (1</w:t>
            </w:r>
            <w:r w:rsidRPr="00260CF2">
              <w:t>.</w:t>
            </w:r>
            <w:r>
              <w:t>11</w:t>
            </w:r>
            <w:r w:rsidRPr="00260CF2">
              <w:t>)</w:t>
            </w:r>
          </w:p>
        </w:tc>
        <w:tc>
          <w:tcPr>
            <w:tcW w:w="1170" w:type="dxa"/>
          </w:tcPr>
          <w:p w14:paraId="0EA72396" w14:textId="77777777" w:rsidR="00401565" w:rsidRPr="00260CF2" w:rsidRDefault="00401565" w:rsidP="00401565">
            <w:pPr>
              <w:spacing w:line="480" w:lineRule="auto"/>
              <w:jc w:val="center"/>
            </w:pPr>
            <w:r>
              <w:t>0</w:t>
            </w:r>
            <w:r w:rsidRPr="00260CF2">
              <w:t>.5</w:t>
            </w:r>
            <w:r>
              <w:t>4 (1</w:t>
            </w:r>
            <w:r w:rsidRPr="00260CF2">
              <w:t>.4</w:t>
            </w:r>
            <w:r>
              <w:t>3</w:t>
            </w:r>
            <w:r w:rsidRPr="00260CF2">
              <w:t>)</w:t>
            </w:r>
          </w:p>
        </w:tc>
        <w:tc>
          <w:tcPr>
            <w:tcW w:w="1170" w:type="dxa"/>
          </w:tcPr>
          <w:p w14:paraId="3D0CEDE3" w14:textId="77777777" w:rsidR="00401565" w:rsidRPr="00260CF2" w:rsidRDefault="00401565" w:rsidP="00401565">
            <w:pPr>
              <w:spacing w:line="480" w:lineRule="auto"/>
              <w:jc w:val="center"/>
            </w:pPr>
            <w:r w:rsidRPr="00260CF2">
              <w:t>0.</w:t>
            </w:r>
            <w:r>
              <w:t>27</w:t>
            </w:r>
            <w:r w:rsidRPr="00260CF2">
              <w:t xml:space="preserve"> (1.</w:t>
            </w:r>
            <w:r>
              <w:t>06</w:t>
            </w:r>
            <w:r w:rsidRPr="00260CF2">
              <w:t>)</w:t>
            </w:r>
          </w:p>
        </w:tc>
        <w:tc>
          <w:tcPr>
            <w:tcW w:w="990" w:type="dxa"/>
          </w:tcPr>
          <w:p w14:paraId="340EE060" w14:textId="77777777" w:rsidR="00401565" w:rsidRPr="00260CF2" w:rsidRDefault="00401565" w:rsidP="00401565">
            <w:pPr>
              <w:spacing w:line="480" w:lineRule="auto"/>
              <w:jc w:val="center"/>
            </w:pPr>
            <w:r>
              <w:t>4</w:t>
            </w:r>
            <w:r w:rsidRPr="00260CF2">
              <w:t>.</w:t>
            </w:r>
            <w:r>
              <w:t>06 (0</w:t>
            </w:r>
            <w:r w:rsidRPr="00260CF2">
              <w:t>.</w:t>
            </w:r>
            <w:r>
              <w:t>76</w:t>
            </w:r>
            <w:r w:rsidRPr="00260CF2">
              <w:t>)</w:t>
            </w:r>
          </w:p>
        </w:tc>
        <w:tc>
          <w:tcPr>
            <w:tcW w:w="1260" w:type="dxa"/>
          </w:tcPr>
          <w:p w14:paraId="39C2A495" w14:textId="77777777" w:rsidR="00401565" w:rsidRPr="00260CF2" w:rsidRDefault="00401565" w:rsidP="00401565">
            <w:pPr>
              <w:spacing w:line="480" w:lineRule="auto"/>
              <w:jc w:val="center"/>
            </w:pPr>
            <w:r>
              <w:t>6</w:t>
            </w:r>
            <w:r w:rsidRPr="00260CF2">
              <w:t>.</w:t>
            </w:r>
            <w:r>
              <w:t>76</w:t>
            </w:r>
            <w:r w:rsidRPr="00260CF2">
              <w:t xml:space="preserve"> (</w:t>
            </w:r>
            <w:r>
              <w:t>0</w:t>
            </w:r>
            <w:r w:rsidRPr="00260CF2">
              <w:t>.</w:t>
            </w:r>
            <w:r>
              <w:t>79</w:t>
            </w:r>
            <w:r w:rsidRPr="00260CF2">
              <w:t>)</w:t>
            </w:r>
          </w:p>
        </w:tc>
        <w:tc>
          <w:tcPr>
            <w:tcW w:w="1260" w:type="dxa"/>
          </w:tcPr>
          <w:p w14:paraId="7B30BC92" w14:textId="77777777" w:rsidR="00401565" w:rsidRPr="00260CF2" w:rsidRDefault="00401565" w:rsidP="00401565">
            <w:pPr>
              <w:spacing w:line="480" w:lineRule="auto"/>
              <w:jc w:val="center"/>
            </w:pPr>
            <w:r>
              <w:t>6</w:t>
            </w:r>
            <w:r w:rsidRPr="00260CF2">
              <w:t>.</w:t>
            </w:r>
            <w:r>
              <w:t>29 (1.</w:t>
            </w:r>
            <w:r w:rsidRPr="00260CF2">
              <w:t>1</w:t>
            </w:r>
            <w:r>
              <w:t>6</w:t>
            </w:r>
            <w:r w:rsidRPr="00260CF2">
              <w:t>)</w:t>
            </w:r>
          </w:p>
        </w:tc>
      </w:tr>
      <w:tr w:rsidR="00401565" w:rsidRPr="00260CF2" w14:paraId="78CD0ED5" w14:textId="77777777" w:rsidTr="00401565">
        <w:tc>
          <w:tcPr>
            <w:tcW w:w="2700" w:type="dxa"/>
          </w:tcPr>
          <w:p w14:paraId="1A8B289E" w14:textId="77777777" w:rsidR="00401565" w:rsidRPr="00260CF2" w:rsidRDefault="00401565" w:rsidP="00401565">
            <w:pPr>
              <w:spacing w:line="480" w:lineRule="auto"/>
              <w:rPr>
                <w:i/>
              </w:rPr>
            </w:pPr>
            <w:r w:rsidRPr="00260CF2">
              <w:rPr>
                <w:i/>
              </w:rPr>
              <w:t>[Autonomy]</w:t>
            </w:r>
          </w:p>
        </w:tc>
        <w:tc>
          <w:tcPr>
            <w:tcW w:w="1062" w:type="dxa"/>
          </w:tcPr>
          <w:p w14:paraId="67A1F695" w14:textId="77777777" w:rsidR="00401565" w:rsidRPr="00260CF2" w:rsidRDefault="00401565" w:rsidP="00401565">
            <w:pPr>
              <w:spacing w:line="480" w:lineRule="auto"/>
            </w:pPr>
          </w:p>
        </w:tc>
        <w:tc>
          <w:tcPr>
            <w:tcW w:w="990" w:type="dxa"/>
          </w:tcPr>
          <w:p w14:paraId="4B7DB361" w14:textId="77777777" w:rsidR="00401565" w:rsidRPr="00260CF2" w:rsidRDefault="00401565" w:rsidP="00401565">
            <w:pPr>
              <w:spacing w:line="480" w:lineRule="auto"/>
            </w:pPr>
          </w:p>
        </w:tc>
        <w:tc>
          <w:tcPr>
            <w:tcW w:w="990" w:type="dxa"/>
          </w:tcPr>
          <w:p w14:paraId="305776BE" w14:textId="77777777" w:rsidR="00401565" w:rsidRPr="00260CF2" w:rsidRDefault="00401565" w:rsidP="00401565">
            <w:pPr>
              <w:spacing w:line="480" w:lineRule="auto"/>
            </w:pPr>
          </w:p>
        </w:tc>
        <w:tc>
          <w:tcPr>
            <w:tcW w:w="1080" w:type="dxa"/>
          </w:tcPr>
          <w:p w14:paraId="26731D15" w14:textId="77777777" w:rsidR="00401565" w:rsidRPr="00260CF2" w:rsidRDefault="00401565" w:rsidP="00401565">
            <w:pPr>
              <w:spacing w:line="480" w:lineRule="auto"/>
            </w:pPr>
          </w:p>
        </w:tc>
        <w:tc>
          <w:tcPr>
            <w:tcW w:w="1080" w:type="dxa"/>
          </w:tcPr>
          <w:p w14:paraId="292F821A" w14:textId="77777777" w:rsidR="00401565" w:rsidRPr="00260CF2" w:rsidRDefault="00401565" w:rsidP="00401565">
            <w:pPr>
              <w:spacing w:line="480" w:lineRule="auto"/>
            </w:pPr>
          </w:p>
        </w:tc>
        <w:tc>
          <w:tcPr>
            <w:tcW w:w="1170" w:type="dxa"/>
          </w:tcPr>
          <w:p w14:paraId="1E9EE043" w14:textId="77777777" w:rsidR="00401565" w:rsidRPr="00260CF2" w:rsidRDefault="00401565" w:rsidP="00401565">
            <w:pPr>
              <w:spacing w:line="480" w:lineRule="auto"/>
              <w:jc w:val="center"/>
            </w:pPr>
          </w:p>
        </w:tc>
        <w:tc>
          <w:tcPr>
            <w:tcW w:w="1170" w:type="dxa"/>
          </w:tcPr>
          <w:p w14:paraId="500E2263" w14:textId="77777777" w:rsidR="00401565" w:rsidRPr="00260CF2" w:rsidRDefault="00401565" w:rsidP="00401565">
            <w:pPr>
              <w:spacing w:line="480" w:lineRule="auto"/>
            </w:pPr>
          </w:p>
        </w:tc>
        <w:tc>
          <w:tcPr>
            <w:tcW w:w="990" w:type="dxa"/>
          </w:tcPr>
          <w:p w14:paraId="494A04B5" w14:textId="77777777" w:rsidR="00401565" w:rsidRPr="00260CF2" w:rsidRDefault="00401565" w:rsidP="00401565">
            <w:pPr>
              <w:spacing w:line="480" w:lineRule="auto"/>
            </w:pPr>
          </w:p>
        </w:tc>
        <w:tc>
          <w:tcPr>
            <w:tcW w:w="1260" w:type="dxa"/>
          </w:tcPr>
          <w:p w14:paraId="37A37E4E" w14:textId="77777777" w:rsidR="00401565" w:rsidRPr="00260CF2" w:rsidRDefault="00401565" w:rsidP="00401565">
            <w:pPr>
              <w:spacing w:line="480" w:lineRule="auto"/>
            </w:pPr>
          </w:p>
        </w:tc>
        <w:tc>
          <w:tcPr>
            <w:tcW w:w="1260" w:type="dxa"/>
          </w:tcPr>
          <w:p w14:paraId="1631350E" w14:textId="77777777" w:rsidR="00401565" w:rsidRPr="00260CF2" w:rsidRDefault="00401565" w:rsidP="00401565">
            <w:pPr>
              <w:spacing w:line="480" w:lineRule="auto"/>
            </w:pPr>
          </w:p>
        </w:tc>
      </w:tr>
      <w:tr w:rsidR="00401565" w:rsidRPr="00260CF2" w14:paraId="12A607F5" w14:textId="77777777" w:rsidTr="00401565">
        <w:tc>
          <w:tcPr>
            <w:tcW w:w="2700" w:type="dxa"/>
          </w:tcPr>
          <w:p w14:paraId="6DBEFCC9" w14:textId="77777777" w:rsidR="00401565" w:rsidRPr="00260CF2" w:rsidRDefault="00401565" w:rsidP="00401565">
            <w:pPr>
              <w:spacing w:line="480" w:lineRule="auto"/>
            </w:pPr>
            <w:r>
              <w:t>Pushes thumbtack</w:t>
            </w:r>
          </w:p>
        </w:tc>
        <w:tc>
          <w:tcPr>
            <w:tcW w:w="1062" w:type="dxa"/>
          </w:tcPr>
          <w:p w14:paraId="52F48B27" w14:textId="77777777" w:rsidR="00401565" w:rsidRPr="00260CF2" w:rsidRDefault="00401565" w:rsidP="00401565">
            <w:pPr>
              <w:spacing w:line="480" w:lineRule="auto"/>
              <w:jc w:val="center"/>
            </w:pPr>
            <w:r w:rsidRPr="00001CF6">
              <w:rPr>
                <w:b/>
              </w:rPr>
              <w:t>6.30</w:t>
            </w:r>
            <w:r w:rsidRPr="00260CF2">
              <w:t xml:space="preserve"> (1.</w:t>
            </w:r>
            <w:r>
              <w:t>18</w:t>
            </w:r>
            <w:r w:rsidRPr="00260CF2">
              <w:t>)</w:t>
            </w:r>
          </w:p>
        </w:tc>
        <w:tc>
          <w:tcPr>
            <w:tcW w:w="990" w:type="dxa"/>
          </w:tcPr>
          <w:p w14:paraId="0A8B32CF" w14:textId="77777777" w:rsidR="00401565" w:rsidRPr="00260CF2" w:rsidRDefault="00401565" w:rsidP="00401565">
            <w:pPr>
              <w:spacing w:line="480" w:lineRule="auto"/>
              <w:jc w:val="center"/>
            </w:pPr>
            <w:r>
              <w:t>6</w:t>
            </w:r>
            <w:r w:rsidRPr="00260CF2">
              <w:t>.</w:t>
            </w:r>
            <w:r>
              <w:t>06</w:t>
            </w:r>
            <w:r w:rsidRPr="00260CF2">
              <w:t xml:space="preserve"> (1.</w:t>
            </w:r>
            <w:r>
              <w:t>16</w:t>
            </w:r>
            <w:r w:rsidRPr="00260CF2">
              <w:t>)</w:t>
            </w:r>
          </w:p>
        </w:tc>
        <w:tc>
          <w:tcPr>
            <w:tcW w:w="990" w:type="dxa"/>
          </w:tcPr>
          <w:p w14:paraId="1928E84C" w14:textId="77777777" w:rsidR="00401565" w:rsidRPr="00260CF2" w:rsidRDefault="00401565" w:rsidP="00401565">
            <w:pPr>
              <w:spacing w:line="480" w:lineRule="auto"/>
              <w:jc w:val="center"/>
            </w:pPr>
            <w:r w:rsidRPr="00260CF2">
              <w:t>3.38 (2.3</w:t>
            </w:r>
            <w:r>
              <w:t>5</w:t>
            </w:r>
            <w:r w:rsidRPr="00260CF2">
              <w:t>)</w:t>
            </w:r>
          </w:p>
        </w:tc>
        <w:tc>
          <w:tcPr>
            <w:tcW w:w="1080" w:type="dxa"/>
          </w:tcPr>
          <w:p w14:paraId="51646ED2" w14:textId="77777777" w:rsidR="00401565" w:rsidRPr="00260CF2" w:rsidRDefault="00401565" w:rsidP="00401565">
            <w:pPr>
              <w:spacing w:line="480" w:lineRule="auto"/>
              <w:jc w:val="center"/>
            </w:pPr>
            <w:r w:rsidRPr="00260CF2">
              <w:t>2.</w:t>
            </w:r>
            <w:r>
              <w:t>74</w:t>
            </w:r>
            <w:r w:rsidRPr="00260CF2">
              <w:t xml:space="preserve"> (2.</w:t>
            </w:r>
            <w:r>
              <w:t>50</w:t>
            </w:r>
            <w:r w:rsidRPr="00260CF2">
              <w:t>)</w:t>
            </w:r>
          </w:p>
        </w:tc>
        <w:tc>
          <w:tcPr>
            <w:tcW w:w="1080" w:type="dxa"/>
          </w:tcPr>
          <w:p w14:paraId="14FC4582" w14:textId="77777777" w:rsidR="00401565" w:rsidRPr="00260CF2" w:rsidRDefault="00401565" w:rsidP="00401565">
            <w:pPr>
              <w:spacing w:line="480" w:lineRule="auto"/>
              <w:jc w:val="center"/>
            </w:pPr>
            <w:r w:rsidRPr="00260CF2">
              <w:t>3.</w:t>
            </w:r>
            <w:r>
              <w:t>99</w:t>
            </w:r>
            <w:r w:rsidRPr="00260CF2">
              <w:t xml:space="preserve"> (2.</w:t>
            </w:r>
            <w:r>
              <w:t>03</w:t>
            </w:r>
            <w:r w:rsidRPr="00260CF2">
              <w:t>)</w:t>
            </w:r>
          </w:p>
        </w:tc>
        <w:tc>
          <w:tcPr>
            <w:tcW w:w="1170" w:type="dxa"/>
          </w:tcPr>
          <w:p w14:paraId="2D035030" w14:textId="77777777" w:rsidR="00401565" w:rsidRPr="00260CF2" w:rsidRDefault="00401565" w:rsidP="00401565">
            <w:pPr>
              <w:spacing w:line="480" w:lineRule="auto"/>
              <w:jc w:val="center"/>
            </w:pPr>
            <w:r>
              <w:t>2</w:t>
            </w:r>
            <w:r w:rsidRPr="00260CF2">
              <w:t>.</w:t>
            </w:r>
            <w:r>
              <w:t>81 (2</w:t>
            </w:r>
            <w:r w:rsidRPr="00260CF2">
              <w:t>.</w:t>
            </w:r>
            <w:r>
              <w:t>33</w:t>
            </w:r>
            <w:r w:rsidRPr="00260CF2">
              <w:t>)</w:t>
            </w:r>
          </w:p>
        </w:tc>
        <w:tc>
          <w:tcPr>
            <w:tcW w:w="1170" w:type="dxa"/>
          </w:tcPr>
          <w:p w14:paraId="7328119C" w14:textId="77777777" w:rsidR="00401565" w:rsidRPr="00260CF2" w:rsidRDefault="00401565" w:rsidP="00401565">
            <w:pPr>
              <w:spacing w:line="480" w:lineRule="auto"/>
              <w:jc w:val="center"/>
            </w:pPr>
            <w:r w:rsidRPr="00260CF2">
              <w:t>0.</w:t>
            </w:r>
            <w:r>
              <w:t>04 (0</w:t>
            </w:r>
            <w:r w:rsidRPr="00260CF2">
              <w:t>.</w:t>
            </w:r>
            <w:r>
              <w:t>45</w:t>
            </w:r>
            <w:r w:rsidRPr="00260CF2">
              <w:t>)</w:t>
            </w:r>
          </w:p>
        </w:tc>
        <w:tc>
          <w:tcPr>
            <w:tcW w:w="990" w:type="dxa"/>
          </w:tcPr>
          <w:p w14:paraId="63387525" w14:textId="77777777" w:rsidR="00401565" w:rsidRPr="00260CF2" w:rsidRDefault="00401565" w:rsidP="00401565">
            <w:pPr>
              <w:spacing w:line="480" w:lineRule="auto"/>
              <w:jc w:val="center"/>
            </w:pPr>
            <w:r>
              <w:t>6</w:t>
            </w:r>
            <w:r w:rsidRPr="00260CF2">
              <w:t>.</w:t>
            </w:r>
            <w:r>
              <w:t>44</w:t>
            </w:r>
            <w:r w:rsidRPr="00260CF2">
              <w:t xml:space="preserve"> (</w:t>
            </w:r>
            <w:r>
              <w:t>0</w:t>
            </w:r>
            <w:r w:rsidRPr="00260CF2">
              <w:t>.</w:t>
            </w:r>
            <w:r>
              <w:t>8</w:t>
            </w:r>
            <w:r w:rsidRPr="00260CF2">
              <w:t>5)</w:t>
            </w:r>
          </w:p>
        </w:tc>
        <w:tc>
          <w:tcPr>
            <w:tcW w:w="1260" w:type="dxa"/>
          </w:tcPr>
          <w:p w14:paraId="07F306CE" w14:textId="77777777" w:rsidR="00401565" w:rsidRPr="00260CF2" w:rsidRDefault="00401565" w:rsidP="00401565">
            <w:pPr>
              <w:spacing w:line="480" w:lineRule="auto"/>
              <w:jc w:val="center"/>
            </w:pPr>
            <w:r>
              <w:t>6</w:t>
            </w:r>
            <w:r w:rsidRPr="00260CF2">
              <w:t>.</w:t>
            </w:r>
            <w:r>
              <w:t>80 (0</w:t>
            </w:r>
            <w:r w:rsidRPr="00260CF2">
              <w:t>.</w:t>
            </w:r>
            <w:r>
              <w:t>57</w:t>
            </w:r>
            <w:r w:rsidRPr="00260CF2">
              <w:t>)</w:t>
            </w:r>
          </w:p>
        </w:tc>
        <w:tc>
          <w:tcPr>
            <w:tcW w:w="1260" w:type="dxa"/>
          </w:tcPr>
          <w:p w14:paraId="1158B1B4" w14:textId="77777777" w:rsidR="00401565" w:rsidRPr="00260CF2" w:rsidRDefault="00401565" w:rsidP="00401565">
            <w:pPr>
              <w:spacing w:line="480" w:lineRule="auto"/>
              <w:jc w:val="center"/>
            </w:pPr>
            <w:r>
              <w:t>6</w:t>
            </w:r>
            <w:r w:rsidRPr="00260CF2">
              <w:t>.</w:t>
            </w:r>
            <w:r>
              <w:t>38</w:t>
            </w:r>
            <w:r w:rsidRPr="00260CF2">
              <w:t xml:space="preserve"> (1.</w:t>
            </w:r>
            <w:r>
              <w:t>14</w:t>
            </w:r>
            <w:r w:rsidRPr="00260CF2">
              <w:t>)</w:t>
            </w:r>
          </w:p>
        </w:tc>
      </w:tr>
      <w:tr w:rsidR="00401565" w:rsidRPr="00260CF2" w14:paraId="51F732B4" w14:textId="77777777" w:rsidTr="00401565">
        <w:tc>
          <w:tcPr>
            <w:tcW w:w="2700" w:type="dxa"/>
          </w:tcPr>
          <w:p w14:paraId="068BF303" w14:textId="77777777" w:rsidR="00401565" w:rsidRPr="00260CF2" w:rsidRDefault="00401565" w:rsidP="00401565">
            <w:pPr>
              <w:spacing w:line="480" w:lineRule="auto"/>
            </w:pPr>
            <w:r>
              <w:t>Throws a stapler</w:t>
            </w:r>
          </w:p>
        </w:tc>
        <w:tc>
          <w:tcPr>
            <w:tcW w:w="1062" w:type="dxa"/>
          </w:tcPr>
          <w:p w14:paraId="41F665A0" w14:textId="77777777" w:rsidR="00401565" w:rsidRPr="00260CF2" w:rsidRDefault="00401565" w:rsidP="00401565">
            <w:pPr>
              <w:spacing w:line="480" w:lineRule="auto"/>
              <w:jc w:val="center"/>
            </w:pPr>
            <w:r w:rsidRPr="00001CF6">
              <w:rPr>
                <w:b/>
              </w:rPr>
              <w:t>5.71</w:t>
            </w:r>
            <w:r>
              <w:t xml:space="preserve"> (1</w:t>
            </w:r>
            <w:r w:rsidRPr="00260CF2">
              <w:t>.</w:t>
            </w:r>
            <w:r>
              <w:t>2</w:t>
            </w:r>
            <w:r w:rsidRPr="00260CF2">
              <w:t>0)</w:t>
            </w:r>
          </w:p>
        </w:tc>
        <w:tc>
          <w:tcPr>
            <w:tcW w:w="990" w:type="dxa"/>
          </w:tcPr>
          <w:p w14:paraId="24A5730F" w14:textId="77777777" w:rsidR="00401565" w:rsidRPr="00260CF2" w:rsidRDefault="00401565" w:rsidP="00401565">
            <w:pPr>
              <w:spacing w:line="480" w:lineRule="auto"/>
              <w:jc w:val="center"/>
            </w:pPr>
            <w:r>
              <w:t>5.58 (1</w:t>
            </w:r>
            <w:r w:rsidRPr="00260CF2">
              <w:t>.</w:t>
            </w:r>
            <w:r>
              <w:t>14</w:t>
            </w:r>
            <w:r w:rsidRPr="00260CF2">
              <w:t>)</w:t>
            </w:r>
          </w:p>
        </w:tc>
        <w:tc>
          <w:tcPr>
            <w:tcW w:w="990" w:type="dxa"/>
          </w:tcPr>
          <w:p w14:paraId="7A3BC84F" w14:textId="77777777" w:rsidR="00401565" w:rsidRPr="00260CF2" w:rsidRDefault="00401565" w:rsidP="00401565">
            <w:pPr>
              <w:spacing w:line="480" w:lineRule="auto"/>
              <w:jc w:val="center"/>
            </w:pPr>
            <w:r>
              <w:t>1</w:t>
            </w:r>
            <w:r w:rsidRPr="00260CF2">
              <w:t>.</w:t>
            </w:r>
            <w:r>
              <w:t>46 (2</w:t>
            </w:r>
            <w:r w:rsidRPr="00260CF2">
              <w:t>.</w:t>
            </w:r>
            <w:r>
              <w:t>1</w:t>
            </w:r>
            <w:r w:rsidRPr="00260CF2">
              <w:t>4)</w:t>
            </w:r>
          </w:p>
        </w:tc>
        <w:tc>
          <w:tcPr>
            <w:tcW w:w="1080" w:type="dxa"/>
          </w:tcPr>
          <w:p w14:paraId="628071F0" w14:textId="77777777" w:rsidR="00401565" w:rsidRPr="00260CF2" w:rsidRDefault="00401565" w:rsidP="00401565">
            <w:pPr>
              <w:spacing w:line="480" w:lineRule="auto"/>
              <w:jc w:val="center"/>
            </w:pPr>
            <w:r>
              <w:t>0</w:t>
            </w:r>
            <w:r w:rsidRPr="00260CF2">
              <w:t>.</w:t>
            </w:r>
            <w:r>
              <w:t>79 (1</w:t>
            </w:r>
            <w:r w:rsidRPr="00260CF2">
              <w:t>.</w:t>
            </w:r>
            <w:r>
              <w:t>79</w:t>
            </w:r>
            <w:r w:rsidRPr="00260CF2">
              <w:t>)</w:t>
            </w:r>
          </w:p>
        </w:tc>
        <w:tc>
          <w:tcPr>
            <w:tcW w:w="1080" w:type="dxa"/>
          </w:tcPr>
          <w:p w14:paraId="749FEC1C" w14:textId="77777777" w:rsidR="00401565" w:rsidRPr="00260CF2" w:rsidRDefault="00401565" w:rsidP="00401565">
            <w:pPr>
              <w:spacing w:line="480" w:lineRule="auto"/>
              <w:jc w:val="center"/>
            </w:pPr>
            <w:r>
              <w:t>2</w:t>
            </w:r>
            <w:r w:rsidRPr="00260CF2">
              <w:t>.</w:t>
            </w:r>
            <w:r>
              <w:t>8</w:t>
            </w:r>
            <w:r w:rsidRPr="00260CF2">
              <w:t>7</w:t>
            </w:r>
            <w:r>
              <w:t xml:space="preserve"> (2</w:t>
            </w:r>
            <w:r w:rsidRPr="00260CF2">
              <w:t>.</w:t>
            </w:r>
            <w:r>
              <w:t>25</w:t>
            </w:r>
            <w:r w:rsidRPr="00260CF2">
              <w:t>)</w:t>
            </w:r>
          </w:p>
        </w:tc>
        <w:tc>
          <w:tcPr>
            <w:tcW w:w="1170" w:type="dxa"/>
          </w:tcPr>
          <w:p w14:paraId="3631EBE7" w14:textId="77777777" w:rsidR="00401565" w:rsidRPr="00260CF2" w:rsidRDefault="00401565" w:rsidP="00401565">
            <w:pPr>
              <w:spacing w:line="480" w:lineRule="auto"/>
              <w:jc w:val="center"/>
            </w:pPr>
            <w:r>
              <w:t>1</w:t>
            </w:r>
            <w:r w:rsidRPr="00260CF2">
              <w:t>.</w:t>
            </w:r>
            <w:r>
              <w:t>5</w:t>
            </w:r>
            <w:r w:rsidRPr="00260CF2">
              <w:t>9 (</w:t>
            </w:r>
            <w:r>
              <w:t>2</w:t>
            </w:r>
            <w:r w:rsidRPr="00260CF2">
              <w:t>.</w:t>
            </w:r>
            <w:r>
              <w:t>18</w:t>
            </w:r>
            <w:r w:rsidRPr="00260CF2">
              <w:t>)</w:t>
            </w:r>
          </w:p>
        </w:tc>
        <w:tc>
          <w:tcPr>
            <w:tcW w:w="1170" w:type="dxa"/>
          </w:tcPr>
          <w:p w14:paraId="3433CEF7" w14:textId="77777777" w:rsidR="00401565" w:rsidRPr="00260CF2" w:rsidRDefault="00401565" w:rsidP="00401565">
            <w:pPr>
              <w:spacing w:line="480" w:lineRule="auto"/>
              <w:jc w:val="center"/>
            </w:pPr>
            <w:r w:rsidRPr="00260CF2">
              <w:t>0.</w:t>
            </w:r>
            <w:r>
              <w:t>19</w:t>
            </w:r>
            <w:r w:rsidRPr="00260CF2">
              <w:t xml:space="preserve"> (0.</w:t>
            </w:r>
            <w:r>
              <w:t>66</w:t>
            </w:r>
            <w:r w:rsidRPr="00260CF2">
              <w:t>)</w:t>
            </w:r>
          </w:p>
        </w:tc>
        <w:tc>
          <w:tcPr>
            <w:tcW w:w="990" w:type="dxa"/>
          </w:tcPr>
          <w:p w14:paraId="4297AF99" w14:textId="77777777" w:rsidR="00401565" w:rsidRPr="00260CF2" w:rsidRDefault="00401565" w:rsidP="00401565">
            <w:pPr>
              <w:spacing w:line="480" w:lineRule="auto"/>
              <w:jc w:val="center"/>
            </w:pPr>
            <w:r>
              <w:t>6</w:t>
            </w:r>
            <w:r w:rsidRPr="00260CF2">
              <w:t>.</w:t>
            </w:r>
            <w:r>
              <w:t>10</w:t>
            </w:r>
            <w:r w:rsidRPr="00260CF2">
              <w:t xml:space="preserve"> (</w:t>
            </w:r>
            <w:r>
              <w:t>0</w:t>
            </w:r>
            <w:r w:rsidRPr="00260CF2">
              <w:t>.</w:t>
            </w:r>
            <w:r>
              <w:t>95</w:t>
            </w:r>
            <w:r w:rsidRPr="00260CF2">
              <w:t>)</w:t>
            </w:r>
          </w:p>
        </w:tc>
        <w:tc>
          <w:tcPr>
            <w:tcW w:w="1260" w:type="dxa"/>
          </w:tcPr>
          <w:p w14:paraId="50386091" w14:textId="77777777" w:rsidR="00401565" w:rsidRPr="00260CF2" w:rsidRDefault="00401565" w:rsidP="00401565">
            <w:pPr>
              <w:spacing w:line="480" w:lineRule="auto"/>
              <w:jc w:val="center"/>
            </w:pPr>
            <w:r>
              <w:t>6</w:t>
            </w:r>
            <w:r w:rsidRPr="00260CF2">
              <w:t>.</w:t>
            </w:r>
            <w:r>
              <w:t>63</w:t>
            </w:r>
            <w:r w:rsidRPr="00260CF2">
              <w:t xml:space="preserve"> (0.65)</w:t>
            </w:r>
          </w:p>
        </w:tc>
        <w:tc>
          <w:tcPr>
            <w:tcW w:w="1260" w:type="dxa"/>
          </w:tcPr>
          <w:p w14:paraId="1DDD684E" w14:textId="77777777" w:rsidR="00401565" w:rsidRPr="00260CF2" w:rsidRDefault="00401565" w:rsidP="00401565">
            <w:pPr>
              <w:spacing w:line="480" w:lineRule="auto"/>
              <w:jc w:val="center"/>
            </w:pPr>
            <w:r>
              <w:t>5</w:t>
            </w:r>
            <w:r w:rsidRPr="00260CF2">
              <w:t>.</w:t>
            </w:r>
            <w:r>
              <w:t>86</w:t>
            </w:r>
            <w:r w:rsidRPr="00260CF2">
              <w:t xml:space="preserve"> (</w:t>
            </w:r>
            <w:r>
              <w:t>1</w:t>
            </w:r>
            <w:r w:rsidRPr="00260CF2">
              <w:t>.</w:t>
            </w:r>
            <w:r>
              <w:t>31</w:t>
            </w:r>
            <w:r w:rsidRPr="00260CF2">
              <w:t>)</w:t>
            </w:r>
          </w:p>
        </w:tc>
      </w:tr>
      <w:tr w:rsidR="00401565" w:rsidRPr="00260CF2" w14:paraId="0530DDC9" w14:textId="77777777" w:rsidTr="00401565">
        <w:tc>
          <w:tcPr>
            <w:tcW w:w="2700" w:type="dxa"/>
          </w:tcPr>
          <w:p w14:paraId="13611057" w14:textId="77777777" w:rsidR="00401565" w:rsidRPr="00260CF2" w:rsidRDefault="00401565" w:rsidP="00401565">
            <w:pPr>
              <w:spacing w:line="480" w:lineRule="auto"/>
            </w:pPr>
            <w:r>
              <w:t>Deprives food</w:t>
            </w:r>
          </w:p>
        </w:tc>
        <w:tc>
          <w:tcPr>
            <w:tcW w:w="1062" w:type="dxa"/>
          </w:tcPr>
          <w:p w14:paraId="0DBC9121" w14:textId="77777777" w:rsidR="00401565" w:rsidRPr="00260CF2" w:rsidRDefault="00401565" w:rsidP="00401565">
            <w:pPr>
              <w:spacing w:line="480" w:lineRule="auto"/>
              <w:jc w:val="center"/>
            </w:pPr>
            <w:r w:rsidRPr="00001CF6">
              <w:rPr>
                <w:b/>
              </w:rPr>
              <w:t>6.62</w:t>
            </w:r>
            <w:r w:rsidRPr="00260CF2">
              <w:t xml:space="preserve"> (1.</w:t>
            </w:r>
            <w:r>
              <w:t>04</w:t>
            </w:r>
            <w:r w:rsidRPr="00260CF2">
              <w:t>)</w:t>
            </w:r>
          </w:p>
        </w:tc>
        <w:tc>
          <w:tcPr>
            <w:tcW w:w="990" w:type="dxa"/>
          </w:tcPr>
          <w:p w14:paraId="16186952" w14:textId="77777777" w:rsidR="00401565" w:rsidRPr="00260CF2" w:rsidRDefault="00401565" w:rsidP="00401565">
            <w:pPr>
              <w:spacing w:line="480" w:lineRule="auto"/>
              <w:jc w:val="center"/>
            </w:pPr>
            <w:r>
              <w:t>6</w:t>
            </w:r>
            <w:r w:rsidRPr="00260CF2">
              <w:t>.5</w:t>
            </w:r>
            <w:r>
              <w:t>2</w:t>
            </w:r>
            <w:r w:rsidRPr="00260CF2">
              <w:t xml:space="preserve"> (0.9</w:t>
            </w:r>
            <w:r>
              <w:t>5</w:t>
            </w:r>
            <w:r w:rsidRPr="00260CF2">
              <w:t>)</w:t>
            </w:r>
          </w:p>
        </w:tc>
        <w:tc>
          <w:tcPr>
            <w:tcW w:w="990" w:type="dxa"/>
          </w:tcPr>
          <w:p w14:paraId="418D2975" w14:textId="77777777" w:rsidR="00401565" w:rsidRPr="00260CF2" w:rsidRDefault="00401565" w:rsidP="00401565">
            <w:pPr>
              <w:spacing w:line="480" w:lineRule="auto"/>
              <w:jc w:val="center"/>
            </w:pPr>
            <w:r>
              <w:t>3</w:t>
            </w:r>
            <w:r w:rsidRPr="00260CF2">
              <w:t>.</w:t>
            </w:r>
            <w:r>
              <w:t>95</w:t>
            </w:r>
            <w:r w:rsidRPr="00260CF2">
              <w:t xml:space="preserve"> (2.</w:t>
            </w:r>
            <w:r>
              <w:t>20</w:t>
            </w:r>
            <w:r w:rsidRPr="00260CF2">
              <w:t>)</w:t>
            </w:r>
          </w:p>
        </w:tc>
        <w:tc>
          <w:tcPr>
            <w:tcW w:w="1080" w:type="dxa"/>
          </w:tcPr>
          <w:p w14:paraId="5F7C4FF5" w14:textId="77777777" w:rsidR="00401565" w:rsidRPr="00260CF2" w:rsidRDefault="00401565" w:rsidP="00401565">
            <w:pPr>
              <w:spacing w:line="480" w:lineRule="auto"/>
              <w:jc w:val="center"/>
            </w:pPr>
            <w:r>
              <w:t>1</w:t>
            </w:r>
            <w:r w:rsidRPr="00260CF2">
              <w:t>.8</w:t>
            </w:r>
            <w:r>
              <w:t>4</w:t>
            </w:r>
            <w:r w:rsidRPr="00260CF2">
              <w:t xml:space="preserve"> (2.</w:t>
            </w:r>
            <w:r>
              <w:t>47</w:t>
            </w:r>
            <w:r w:rsidRPr="00260CF2">
              <w:t>)</w:t>
            </w:r>
          </w:p>
        </w:tc>
        <w:tc>
          <w:tcPr>
            <w:tcW w:w="1080" w:type="dxa"/>
          </w:tcPr>
          <w:p w14:paraId="3F145DC5" w14:textId="77777777" w:rsidR="00401565" w:rsidRPr="00260CF2" w:rsidRDefault="00401565" w:rsidP="00401565">
            <w:pPr>
              <w:spacing w:line="480" w:lineRule="auto"/>
              <w:jc w:val="center"/>
            </w:pPr>
            <w:r w:rsidRPr="00260CF2">
              <w:t>4.6</w:t>
            </w:r>
            <w:r>
              <w:t>8</w:t>
            </w:r>
            <w:r w:rsidRPr="00260CF2">
              <w:t xml:space="preserve"> (</w:t>
            </w:r>
            <w:r>
              <w:t>1</w:t>
            </w:r>
            <w:r w:rsidRPr="00260CF2">
              <w:t>.</w:t>
            </w:r>
            <w:r>
              <w:t>82</w:t>
            </w:r>
            <w:r w:rsidRPr="00260CF2">
              <w:t>)</w:t>
            </w:r>
          </w:p>
        </w:tc>
        <w:tc>
          <w:tcPr>
            <w:tcW w:w="1170" w:type="dxa"/>
          </w:tcPr>
          <w:p w14:paraId="0B5E1A66" w14:textId="77777777" w:rsidR="00401565" w:rsidRPr="00260CF2" w:rsidRDefault="00401565" w:rsidP="00401565">
            <w:pPr>
              <w:spacing w:line="480" w:lineRule="auto"/>
              <w:jc w:val="center"/>
            </w:pPr>
            <w:r>
              <w:t>3</w:t>
            </w:r>
            <w:r w:rsidRPr="00260CF2">
              <w:t>.</w:t>
            </w:r>
            <w:r>
              <w:t>94</w:t>
            </w:r>
            <w:r w:rsidRPr="00260CF2">
              <w:t xml:space="preserve"> (2.1</w:t>
            </w:r>
            <w:r>
              <w:t>8</w:t>
            </w:r>
            <w:r w:rsidRPr="00260CF2">
              <w:t>)</w:t>
            </w:r>
          </w:p>
        </w:tc>
        <w:tc>
          <w:tcPr>
            <w:tcW w:w="1170" w:type="dxa"/>
          </w:tcPr>
          <w:p w14:paraId="342767A3" w14:textId="77777777" w:rsidR="00401565" w:rsidRPr="00260CF2" w:rsidRDefault="00401565" w:rsidP="00401565">
            <w:pPr>
              <w:spacing w:line="480" w:lineRule="auto"/>
              <w:jc w:val="center"/>
            </w:pPr>
          </w:p>
        </w:tc>
        <w:tc>
          <w:tcPr>
            <w:tcW w:w="990" w:type="dxa"/>
          </w:tcPr>
          <w:p w14:paraId="66BFB4F9" w14:textId="77777777" w:rsidR="00401565" w:rsidRPr="00260CF2" w:rsidRDefault="00401565" w:rsidP="00401565">
            <w:pPr>
              <w:spacing w:line="480" w:lineRule="auto"/>
              <w:jc w:val="center"/>
            </w:pPr>
            <w:r>
              <w:t>6</w:t>
            </w:r>
            <w:r w:rsidRPr="00260CF2">
              <w:t>.</w:t>
            </w:r>
            <w:r>
              <w:t>63 (0</w:t>
            </w:r>
            <w:r w:rsidRPr="00260CF2">
              <w:t>.</w:t>
            </w:r>
            <w:r>
              <w:t>87</w:t>
            </w:r>
            <w:r w:rsidRPr="00260CF2">
              <w:t>)</w:t>
            </w:r>
          </w:p>
        </w:tc>
        <w:tc>
          <w:tcPr>
            <w:tcW w:w="1260" w:type="dxa"/>
          </w:tcPr>
          <w:p w14:paraId="638EAFB6" w14:textId="77777777" w:rsidR="00401565" w:rsidRPr="00260CF2" w:rsidRDefault="00401565" w:rsidP="00401565">
            <w:pPr>
              <w:spacing w:line="480" w:lineRule="auto"/>
              <w:jc w:val="center"/>
            </w:pPr>
            <w:r>
              <w:t>6</w:t>
            </w:r>
            <w:r w:rsidRPr="00260CF2">
              <w:t>.</w:t>
            </w:r>
            <w:r>
              <w:t>77</w:t>
            </w:r>
            <w:r w:rsidRPr="00260CF2">
              <w:t xml:space="preserve"> (0.</w:t>
            </w:r>
            <w:r>
              <w:t>72</w:t>
            </w:r>
            <w:r w:rsidRPr="00260CF2">
              <w:t>)</w:t>
            </w:r>
          </w:p>
        </w:tc>
        <w:tc>
          <w:tcPr>
            <w:tcW w:w="1260" w:type="dxa"/>
          </w:tcPr>
          <w:p w14:paraId="73F7D199" w14:textId="77777777" w:rsidR="00401565" w:rsidRPr="00260CF2" w:rsidRDefault="00401565" w:rsidP="00401565">
            <w:pPr>
              <w:spacing w:line="480" w:lineRule="auto"/>
              <w:jc w:val="center"/>
            </w:pPr>
            <w:r>
              <w:t>6</w:t>
            </w:r>
            <w:r w:rsidRPr="00260CF2">
              <w:t>.</w:t>
            </w:r>
            <w:r>
              <w:t>74</w:t>
            </w:r>
            <w:r w:rsidRPr="00260CF2">
              <w:t xml:space="preserve"> (0.</w:t>
            </w:r>
            <w:r>
              <w:t>70</w:t>
            </w:r>
            <w:r w:rsidRPr="00260CF2">
              <w:t>)</w:t>
            </w:r>
          </w:p>
        </w:tc>
      </w:tr>
      <w:tr w:rsidR="00401565" w:rsidRPr="00260CF2" w14:paraId="0A5E987C" w14:textId="77777777" w:rsidTr="00401565">
        <w:tc>
          <w:tcPr>
            <w:tcW w:w="2700" w:type="dxa"/>
          </w:tcPr>
          <w:p w14:paraId="3EB91D98" w14:textId="77777777" w:rsidR="00401565" w:rsidRPr="00260CF2" w:rsidRDefault="00401565" w:rsidP="00401565">
            <w:pPr>
              <w:spacing w:line="480" w:lineRule="auto"/>
            </w:pPr>
            <w:r>
              <w:t>Hot sauce in ketchup</w:t>
            </w:r>
          </w:p>
        </w:tc>
        <w:tc>
          <w:tcPr>
            <w:tcW w:w="1062" w:type="dxa"/>
          </w:tcPr>
          <w:p w14:paraId="5EB12530" w14:textId="77777777" w:rsidR="00401565" w:rsidRPr="00260CF2" w:rsidRDefault="00401565" w:rsidP="00401565">
            <w:pPr>
              <w:spacing w:line="480" w:lineRule="auto"/>
              <w:jc w:val="center"/>
            </w:pPr>
            <w:r w:rsidRPr="00001CF6">
              <w:rPr>
                <w:b/>
              </w:rPr>
              <w:t>5.19</w:t>
            </w:r>
            <w:r w:rsidRPr="00260CF2">
              <w:t xml:space="preserve"> (1.</w:t>
            </w:r>
            <w:r>
              <w:t>13</w:t>
            </w:r>
            <w:r w:rsidRPr="00260CF2">
              <w:t>)</w:t>
            </w:r>
          </w:p>
        </w:tc>
        <w:tc>
          <w:tcPr>
            <w:tcW w:w="990" w:type="dxa"/>
          </w:tcPr>
          <w:p w14:paraId="4CEC7B87" w14:textId="77777777" w:rsidR="00401565" w:rsidRPr="00260CF2" w:rsidRDefault="00401565" w:rsidP="00401565">
            <w:pPr>
              <w:spacing w:line="480" w:lineRule="auto"/>
              <w:jc w:val="center"/>
            </w:pPr>
            <w:r>
              <w:t>5</w:t>
            </w:r>
            <w:r w:rsidRPr="00260CF2">
              <w:t>.</w:t>
            </w:r>
            <w:r>
              <w:t>04</w:t>
            </w:r>
            <w:r w:rsidRPr="00260CF2">
              <w:t xml:space="preserve"> (1.</w:t>
            </w:r>
            <w:r>
              <w:t>11</w:t>
            </w:r>
            <w:r w:rsidRPr="00260CF2">
              <w:t>)</w:t>
            </w:r>
          </w:p>
        </w:tc>
        <w:tc>
          <w:tcPr>
            <w:tcW w:w="990" w:type="dxa"/>
          </w:tcPr>
          <w:p w14:paraId="274BC2C3" w14:textId="77777777" w:rsidR="00401565" w:rsidRPr="00260CF2" w:rsidRDefault="00401565" w:rsidP="00401565">
            <w:pPr>
              <w:spacing w:line="480" w:lineRule="auto"/>
              <w:jc w:val="center"/>
            </w:pPr>
            <w:r>
              <w:t>1</w:t>
            </w:r>
            <w:r w:rsidRPr="00260CF2">
              <w:t>.</w:t>
            </w:r>
            <w:r>
              <w:t>67</w:t>
            </w:r>
            <w:r w:rsidRPr="00260CF2">
              <w:t xml:space="preserve"> (</w:t>
            </w:r>
            <w:r>
              <w:t>2</w:t>
            </w:r>
            <w:r w:rsidRPr="00260CF2">
              <w:t>.</w:t>
            </w:r>
            <w:r>
              <w:t>12</w:t>
            </w:r>
            <w:r w:rsidRPr="00260CF2">
              <w:t>)</w:t>
            </w:r>
          </w:p>
        </w:tc>
        <w:tc>
          <w:tcPr>
            <w:tcW w:w="1080" w:type="dxa"/>
          </w:tcPr>
          <w:p w14:paraId="207B68B7" w14:textId="77777777" w:rsidR="00401565" w:rsidRPr="00260CF2" w:rsidRDefault="00401565" w:rsidP="00401565">
            <w:pPr>
              <w:spacing w:line="480" w:lineRule="auto"/>
              <w:jc w:val="center"/>
            </w:pPr>
            <w:r>
              <w:t>1</w:t>
            </w:r>
            <w:r w:rsidRPr="00260CF2">
              <w:t>.</w:t>
            </w:r>
            <w:r>
              <w:t>3</w:t>
            </w:r>
            <w:r w:rsidRPr="00260CF2">
              <w:t>7 (1.</w:t>
            </w:r>
            <w:r>
              <w:t>98</w:t>
            </w:r>
            <w:r w:rsidRPr="00260CF2">
              <w:t>)</w:t>
            </w:r>
          </w:p>
        </w:tc>
        <w:tc>
          <w:tcPr>
            <w:tcW w:w="1080" w:type="dxa"/>
          </w:tcPr>
          <w:p w14:paraId="396CFEF6" w14:textId="77777777" w:rsidR="00401565" w:rsidRPr="00260CF2" w:rsidRDefault="00401565" w:rsidP="00401565">
            <w:pPr>
              <w:spacing w:line="480" w:lineRule="auto"/>
              <w:jc w:val="center"/>
            </w:pPr>
            <w:r>
              <w:t>1</w:t>
            </w:r>
            <w:r w:rsidRPr="00260CF2">
              <w:t>.</w:t>
            </w:r>
            <w:r>
              <w:t>74</w:t>
            </w:r>
            <w:r w:rsidRPr="00260CF2">
              <w:t xml:space="preserve"> (</w:t>
            </w:r>
            <w:r>
              <w:t>2</w:t>
            </w:r>
            <w:r w:rsidRPr="00260CF2">
              <w:t>.</w:t>
            </w:r>
            <w:r>
              <w:t>19</w:t>
            </w:r>
            <w:r w:rsidRPr="00260CF2">
              <w:t>)</w:t>
            </w:r>
          </w:p>
        </w:tc>
        <w:tc>
          <w:tcPr>
            <w:tcW w:w="1170" w:type="dxa"/>
          </w:tcPr>
          <w:p w14:paraId="257DEBFA" w14:textId="77777777" w:rsidR="00401565" w:rsidRPr="00260CF2" w:rsidRDefault="00401565" w:rsidP="00401565">
            <w:pPr>
              <w:spacing w:line="480" w:lineRule="auto"/>
              <w:jc w:val="center"/>
            </w:pPr>
            <w:r>
              <w:t>0.89 (1.78)</w:t>
            </w:r>
          </w:p>
        </w:tc>
        <w:tc>
          <w:tcPr>
            <w:tcW w:w="1170" w:type="dxa"/>
          </w:tcPr>
          <w:p w14:paraId="6AD289AB" w14:textId="77777777" w:rsidR="00401565" w:rsidRPr="00260CF2" w:rsidRDefault="00401565" w:rsidP="00401565">
            <w:pPr>
              <w:spacing w:line="480" w:lineRule="auto"/>
              <w:jc w:val="center"/>
            </w:pPr>
            <w:r w:rsidRPr="00260CF2">
              <w:t>0.</w:t>
            </w:r>
            <w:r>
              <w:t>38</w:t>
            </w:r>
            <w:r w:rsidRPr="00260CF2">
              <w:t xml:space="preserve"> (1.0</w:t>
            </w:r>
            <w:r>
              <w:t>2</w:t>
            </w:r>
            <w:r w:rsidRPr="00260CF2">
              <w:t>)</w:t>
            </w:r>
          </w:p>
        </w:tc>
        <w:tc>
          <w:tcPr>
            <w:tcW w:w="990" w:type="dxa"/>
          </w:tcPr>
          <w:p w14:paraId="29F859A3" w14:textId="77777777" w:rsidR="00401565" w:rsidRPr="00260CF2" w:rsidRDefault="00401565" w:rsidP="00401565">
            <w:pPr>
              <w:spacing w:line="480" w:lineRule="auto"/>
              <w:jc w:val="center"/>
            </w:pPr>
            <w:r w:rsidRPr="00260CF2">
              <w:t>5.3</w:t>
            </w:r>
            <w:r>
              <w:t>6 (0</w:t>
            </w:r>
            <w:r w:rsidRPr="00260CF2">
              <w:t>.</w:t>
            </w:r>
            <w:r>
              <w:t>93</w:t>
            </w:r>
            <w:r w:rsidRPr="00260CF2">
              <w:t>)</w:t>
            </w:r>
          </w:p>
        </w:tc>
        <w:tc>
          <w:tcPr>
            <w:tcW w:w="1260" w:type="dxa"/>
          </w:tcPr>
          <w:p w14:paraId="37938713" w14:textId="77777777" w:rsidR="00401565" w:rsidRPr="00260CF2" w:rsidRDefault="00401565" w:rsidP="00401565">
            <w:pPr>
              <w:spacing w:line="480" w:lineRule="auto"/>
              <w:jc w:val="center"/>
            </w:pPr>
            <w:r>
              <w:t>6</w:t>
            </w:r>
            <w:r w:rsidRPr="00260CF2">
              <w:t>.</w:t>
            </w:r>
            <w:r>
              <w:t>70 (0</w:t>
            </w:r>
            <w:r w:rsidRPr="00260CF2">
              <w:t>.</w:t>
            </w:r>
            <w:r>
              <w:t>62</w:t>
            </w:r>
            <w:r w:rsidRPr="00260CF2">
              <w:t>)</w:t>
            </w:r>
          </w:p>
        </w:tc>
        <w:tc>
          <w:tcPr>
            <w:tcW w:w="1260" w:type="dxa"/>
          </w:tcPr>
          <w:p w14:paraId="31B1BAF8" w14:textId="77777777" w:rsidR="00401565" w:rsidRPr="00260CF2" w:rsidRDefault="00401565" w:rsidP="00401565">
            <w:pPr>
              <w:spacing w:line="480" w:lineRule="auto"/>
              <w:jc w:val="center"/>
            </w:pPr>
            <w:r>
              <w:t>5</w:t>
            </w:r>
            <w:r w:rsidRPr="00260CF2">
              <w:t>.</w:t>
            </w:r>
            <w:r>
              <w:t>59</w:t>
            </w:r>
            <w:r w:rsidRPr="00260CF2">
              <w:t xml:space="preserve"> (1.</w:t>
            </w:r>
            <w:r>
              <w:t>44</w:t>
            </w:r>
            <w:r w:rsidRPr="00260CF2">
              <w:t>)</w:t>
            </w:r>
          </w:p>
        </w:tc>
      </w:tr>
      <w:tr w:rsidR="00401565" w:rsidRPr="00260CF2" w14:paraId="063EFB4A" w14:textId="77777777" w:rsidTr="00401565">
        <w:tc>
          <w:tcPr>
            <w:tcW w:w="2700" w:type="dxa"/>
          </w:tcPr>
          <w:p w14:paraId="6A0C7F19" w14:textId="77777777" w:rsidR="00401565" w:rsidRPr="00260CF2" w:rsidRDefault="00401565" w:rsidP="00401565">
            <w:pPr>
              <w:spacing w:line="480" w:lineRule="auto"/>
            </w:pPr>
            <w:r>
              <w:t>Destroys money</w:t>
            </w:r>
          </w:p>
        </w:tc>
        <w:tc>
          <w:tcPr>
            <w:tcW w:w="1062" w:type="dxa"/>
          </w:tcPr>
          <w:p w14:paraId="7C74C8CE" w14:textId="77777777" w:rsidR="00401565" w:rsidRPr="00260CF2" w:rsidRDefault="00401565" w:rsidP="00401565">
            <w:pPr>
              <w:spacing w:line="480" w:lineRule="auto"/>
              <w:jc w:val="center"/>
            </w:pPr>
            <w:r w:rsidRPr="00001CF6">
              <w:rPr>
                <w:b/>
              </w:rPr>
              <w:t>6.42</w:t>
            </w:r>
            <w:r w:rsidRPr="00260CF2">
              <w:t xml:space="preserve"> (</w:t>
            </w:r>
            <w:r>
              <w:t>1</w:t>
            </w:r>
            <w:r w:rsidRPr="00260CF2">
              <w:t>.</w:t>
            </w:r>
            <w:r>
              <w:t>11</w:t>
            </w:r>
            <w:r w:rsidRPr="00260CF2">
              <w:t>)</w:t>
            </w:r>
          </w:p>
        </w:tc>
        <w:tc>
          <w:tcPr>
            <w:tcW w:w="990" w:type="dxa"/>
          </w:tcPr>
          <w:p w14:paraId="2748882A" w14:textId="77777777" w:rsidR="00401565" w:rsidRPr="00260CF2" w:rsidRDefault="00401565" w:rsidP="00401565">
            <w:pPr>
              <w:spacing w:line="480" w:lineRule="auto"/>
              <w:jc w:val="center"/>
            </w:pPr>
            <w:r>
              <w:t>6</w:t>
            </w:r>
            <w:r w:rsidRPr="00260CF2">
              <w:t>.</w:t>
            </w:r>
            <w:r>
              <w:t>23</w:t>
            </w:r>
            <w:r w:rsidRPr="00260CF2">
              <w:t xml:space="preserve"> (1.</w:t>
            </w:r>
            <w:r>
              <w:t>04</w:t>
            </w:r>
            <w:r w:rsidRPr="00260CF2">
              <w:t>)</w:t>
            </w:r>
          </w:p>
        </w:tc>
        <w:tc>
          <w:tcPr>
            <w:tcW w:w="990" w:type="dxa"/>
          </w:tcPr>
          <w:p w14:paraId="249C7A84" w14:textId="77777777" w:rsidR="00401565" w:rsidRPr="00260CF2" w:rsidRDefault="00401565" w:rsidP="00401565">
            <w:pPr>
              <w:spacing w:line="480" w:lineRule="auto"/>
              <w:jc w:val="center"/>
            </w:pPr>
            <w:r>
              <w:t>2</w:t>
            </w:r>
            <w:r w:rsidRPr="00260CF2">
              <w:t>.</w:t>
            </w:r>
            <w:r>
              <w:t>78</w:t>
            </w:r>
            <w:r w:rsidRPr="00260CF2">
              <w:t xml:space="preserve"> (2.</w:t>
            </w:r>
            <w:r>
              <w:t>43</w:t>
            </w:r>
            <w:r w:rsidRPr="00260CF2">
              <w:t>)</w:t>
            </w:r>
          </w:p>
        </w:tc>
        <w:tc>
          <w:tcPr>
            <w:tcW w:w="1080" w:type="dxa"/>
          </w:tcPr>
          <w:p w14:paraId="2214E9D4" w14:textId="77777777" w:rsidR="00401565" w:rsidRPr="00260CF2" w:rsidRDefault="00401565" w:rsidP="00401565">
            <w:pPr>
              <w:spacing w:line="480" w:lineRule="auto"/>
              <w:jc w:val="center"/>
            </w:pPr>
            <w:r w:rsidRPr="00260CF2">
              <w:t>1.1</w:t>
            </w:r>
            <w:r>
              <w:t>0</w:t>
            </w:r>
            <w:r w:rsidRPr="00260CF2">
              <w:t xml:space="preserve"> (2.</w:t>
            </w:r>
            <w:r>
              <w:t>0</w:t>
            </w:r>
            <w:r w:rsidRPr="00260CF2">
              <w:t>4)</w:t>
            </w:r>
          </w:p>
        </w:tc>
        <w:tc>
          <w:tcPr>
            <w:tcW w:w="1080" w:type="dxa"/>
          </w:tcPr>
          <w:p w14:paraId="175B359F" w14:textId="77777777" w:rsidR="00401565" w:rsidRPr="00260CF2" w:rsidRDefault="00401565" w:rsidP="00401565">
            <w:pPr>
              <w:spacing w:line="480" w:lineRule="auto"/>
              <w:jc w:val="center"/>
            </w:pPr>
            <w:r>
              <w:t>4</w:t>
            </w:r>
            <w:r w:rsidRPr="00260CF2">
              <w:t>.</w:t>
            </w:r>
            <w:r>
              <w:t>30</w:t>
            </w:r>
            <w:r w:rsidRPr="00260CF2">
              <w:t xml:space="preserve"> (</w:t>
            </w:r>
            <w:r>
              <w:t>1</w:t>
            </w:r>
            <w:r w:rsidRPr="00260CF2">
              <w:t>.</w:t>
            </w:r>
            <w:r>
              <w:t>79</w:t>
            </w:r>
            <w:r w:rsidRPr="00260CF2">
              <w:t>)</w:t>
            </w:r>
          </w:p>
        </w:tc>
        <w:tc>
          <w:tcPr>
            <w:tcW w:w="1170" w:type="dxa"/>
          </w:tcPr>
          <w:p w14:paraId="2124D2CE" w14:textId="77777777" w:rsidR="00401565" w:rsidRPr="00260CF2" w:rsidRDefault="00401565" w:rsidP="00401565">
            <w:pPr>
              <w:spacing w:line="480" w:lineRule="auto"/>
              <w:jc w:val="center"/>
            </w:pPr>
            <w:r>
              <w:t>3</w:t>
            </w:r>
            <w:r w:rsidRPr="00260CF2">
              <w:t>.</w:t>
            </w:r>
            <w:r>
              <w:t>08</w:t>
            </w:r>
            <w:r w:rsidRPr="00260CF2">
              <w:t xml:space="preserve"> (</w:t>
            </w:r>
            <w:r>
              <w:t>2</w:t>
            </w:r>
            <w:r w:rsidRPr="00260CF2">
              <w:t>.</w:t>
            </w:r>
            <w:r>
              <w:t>34</w:t>
            </w:r>
            <w:r w:rsidRPr="00260CF2">
              <w:t>)</w:t>
            </w:r>
          </w:p>
        </w:tc>
        <w:tc>
          <w:tcPr>
            <w:tcW w:w="1170" w:type="dxa"/>
          </w:tcPr>
          <w:p w14:paraId="1CB7EB99" w14:textId="77777777" w:rsidR="00401565" w:rsidRPr="00260CF2" w:rsidRDefault="00401565" w:rsidP="00401565">
            <w:pPr>
              <w:spacing w:line="480" w:lineRule="auto"/>
              <w:jc w:val="center"/>
            </w:pPr>
            <w:r w:rsidRPr="00260CF2">
              <w:t>0.</w:t>
            </w:r>
            <w:r>
              <w:t>01</w:t>
            </w:r>
            <w:r w:rsidRPr="00260CF2">
              <w:t xml:space="preserve"> (</w:t>
            </w:r>
            <w:r>
              <w:t>0</w:t>
            </w:r>
            <w:r w:rsidRPr="00260CF2">
              <w:t>.</w:t>
            </w:r>
            <w:r>
              <w:t>09</w:t>
            </w:r>
            <w:r w:rsidRPr="00260CF2">
              <w:t>)</w:t>
            </w:r>
          </w:p>
        </w:tc>
        <w:tc>
          <w:tcPr>
            <w:tcW w:w="990" w:type="dxa"/>
          </w:tcPr>
          <w:p w14:paraId="56D6205A" w14:textId="77777777" w:rsidR="00401565" w:rsidRPr="00260CF2" w:rsidRDefault="00401565" w:rsidP="00401565">
            <w:pPr>
              <w:spacing w:line="480" w:lineRule="auto"/>
              <w:jc w:val="center"/>
            </w:pPr>
            <w:r>
              <w:t>6</w:t>
            </w:r>
            <w:r w:rsidRPr="00260CF2">
              <w:t>.</w:t>
            </w:r>
            <w:r>
              <w:t>54</w:t>
            </w:r>
            <w:r w:rsidRPr="00260CF2">
              <w:t xml:space="preserve"> (</w:t>
            </w:r>
            <w:r>
              <w:t>0</w:t>
            </w:r>
            <w:r w:rsidRPr="00260CF2">
              <w:t>.</w:t>
            </w:r>
            <w:r>
              <w:t>76</w:t>
            </w:r>
            <w:r w:rsidRPr="00260CF2">
              <w:t>)</w:t>
            </w:r>
          </w:p>
        </w:tc>
        <w:tc>
          <w:tcPr>
            <w:tcW w:w="1260" w:type="dxa"/>
          </w:tcPr>
          <w:p w14:paraId="6FA3F961" w14:textId="77777777" w:rsidR="00401565" w:rsidRPr="00260CF2" w:rsidRDefault="00401565" w:rsidP="00401565">
            <w:pPr>
              <w:spacing w:line="480" w:lineRule="auto"/>
              <w:jc w:val="center"/>
            </w:pPr>
            <w:r>
              <w:t>6.82 (0</w:t>
            </w:r>
            <w:r w:rsidRPr="00260CF2">
              <w:t>.</w:t>
            </w:r>
            <w:r>
              <w:t>56</w:t>
            </w:r>
            <w:r w:rsidRPr="00260CF2">
              <w:t>)</w:t>
            </w:r>
          </w:p>
        </w:tc>
        <w:tc>
          <w:tcPr>
            <w:tcW w:w="1260" w:type="dxa"/>
          </w:tcPr>
          <w:p w14:paraId="00A2F288" w14:textId="77777777" w:rsidR="00401565" w:rsidRPr="00260CF2" w:rsidRDefault="00401565" w:rsidP="00401565">
            <w:pPr>
              <w:spacing w:line="480" w:lineRule="auto"/>
              <w:jc w:val="center"/>
            </w:pPr>
            <w:r>
              <w:t>6</w:t>
            </w:r>
            <w:r w:rsidRPr="00260CF2">
              <w:t>.</w:t>
            </w:r>
            <w:r>
              <w:t>56</w:t>
            </w:r>
            <w:r w:rsidRPr="00260CF2">
              <w:t xml:space="preserve"> (</w:t>
            </w:r>
            <w:r>
              <w:t>0</w:t>
            </w:r>
            <w:r w:rsidRPr="00260CF2">
              <w:t>.</w:t>
            </w:r>
            <w:r>
              <w:t>96</w:t>
            </w:r>
            <w:r w:rsidRPr="00260CF2">
              <w:t>)</w:t>
            </w:r>
          </w:p>
        </w:tc>
      </w:tr>
      <w:tr w:rsidR="00401565" w:rsidRPr="00260CF2" w14:paraId="043B2889" w14:textId="77777777" w:rsidTr="00401565">
        <w:tc>
          <w:tcPr>
            <w:tcW w:w="2700" w:type="dxa"/>
          </w:tcPr>
          <w:p w14:paraId="393AFBFC" w14:textId="77777777" w:rsidR="00401565" w:rsidRPr="00260CF2" w:rsidRDefault="00401565" w:rsidP="00401565">
            <w:pPr>
              <w:spacing w:line="480" w:lineRule="auto"/>
            </w:pPr>
            <w:r>
              <w:t>Chuckles at amputee</w:t>
            </w:r>
          </w:p>
        </w:tc>
        <w:tc>
          <w:tcPr>
            <w:tcW w:w="1062" w:type="dxa"/>
          </w:tcPr>
          <w:p w14:paraId="26E1B711" w14:textId="77777777" w:rsidR="00401565" w:rsidRPr="00260CF2" w:rsidRDefault="00401565" w:rsidP="00401565">
            <w:pPr>
              <w:spacing w:line="480" w:lineRule="auto"/>
              <w:jc w:val="center"/>
            </w:pPr>
            <w:r w:rsidRPr="00001CF6">
              <w:rPr>
                <w:b/>
              </w:rPr>
              <w:t>6.12</w:t>
            </w:r>
            <w:r w:rsidRPr="00260CF2">
              <w:t xml:space="preserve"> (1.</w:t>
            </w:r>
            <w:r>
              <w:t>12</w:t>
            </w:r>
            <w:r w:rsidRPr="00260CF2">
              <w:t>)</w:t>
            </w:r>
          </w:p>
        </w:tc>
        <w:tc>
          <w:tcPr>
            <w:tcW w:w="990" w:type="dxa"/>
          </w:tcPr>
          <w:p w14:paraId="3C38CA76" w14:textId="77777777" w:rsidR="00401565" w:rsidRPr="00260CF2" w:rsidRDefault="00401565" w:rsidP="00401565">
            <w:pPr>
              <w:spacing w:line="480" w:lineRule="auto"/>
              <w:jc w:val="center"/>
            </w:pPr>
            <w:r>
              <w:t>5</w:t>
            </w:r>
            <w:r w:rsidRPr="00260CF2">
              <w:t>.</w:t>
            </w:r>
            <w:r>
              <w:t>88 (1.</w:t>
            </w:r>
            <w:r w:rsidRPr="00260CF2">
              <w:t>2</w:t>
            </w:r>
            <w:r>
              <w:t>4</w:t>
            </w:r>
            <w:r w:rsidRPr="00260CF2">
              <w:t>)</w:t>
            </w:r>
          </w:p>
        </w:tc>
        <w:tc>
          <w:tcPr>
            <w:tcW w:w="990" w:type="dxa"/>
          </w:tcPr>
          <w:p w14:paraId="69BBEF0D" w14:textId="77777777" w:rsidR="00401565" w:rsidRPr="00260CF2" w:rsidRDefault="00401565" w:rsidP="00401565">
            <w:pPr>
              <w:spacing w:line="480" w:lineRule="auto"/>
              <w:jc w:val="center"/>
            </w:pPr>
            <w:r w:rsidRPr="00260CF2">
              <w:t>3.</w:t>
            </w:r>
            <w:r>
              <w:t>43</w:t>
            </w:r>
            <w:r w:rsidRPr="00260CF2">
              <w:t xml:space="preserve"> (2.2</w:t>
            </w:r>
            <w:r>
              <w:t>6</w:t>
            </w:r>
            <w:r w:rsidRPr="00260CF2">
              <w:t>)</w:t>
            </w:r>
          </w:p>
        </w:tc>
        <w:tc>
          <w:tcPr>
            <w:tcW w:w="1080" w:type="dxa"/>
          </w:tcPr>
          <w:p w14:paraId="69CEABEC" w14:textId="77777777" w:rsidR="00401565" w:rsidRPr="00260CF2" w:rsidRDefault="00401565" w:rsidP="00401565">
            <w:pPr>
              <w:spacing w:line="480" w:lineRule="auto"/>
              <w:jc w:val="center"/>
            </w:pPr>
            <w:r>
              <w:t>1</w:t>
            </w:r>
            <w:r w:rsidRPr="00260CF2">
              <w:t>.</w:t>
            </w:r>
            <w:r>
              <w:t>5</w:t>
            </w:r>
            <w:r w:rsidRPr="00260CF2">
              <w:t>7 (2.</w:t>
            </w:r>
            <w:r>
              <w:t>2</w:t>
            </w:r>
            <w:r w:rsidRPr="00260CF2">
              <w:t>1)</w:t>
            </w:r>
          </w:p>
        </w:tc>
        <w:tc>
          <w:tcPr>
            <w:tcW w:w="1080" w:type="dxa"/>
          </w:tcPr>
          <w:p w14:paraId="38A673A5" w14:textId="77777777" w:rsidR="00401565" w:rsidRPr="00260CF2" w:rsidRDefault="00401565" w:rsidP="00401565">
            <w:pPr>
              <w:spacing w:line="480" w:lineRule="auto"/>
              <w:jc w:val="center"/>
            </w:pPr>
            <w:r w:rsidRPr="00260CF2">
              <w:t>3.</w:t>
            </w:r>
            <w:r>
              <w:t>82</w:t>
            </w:r>
            <w:r w:rsidRPr="00260CF2">
              <w:t xml:space="preserve"> (2.</w:t>
            </w:r>
            <w:r>
              <w:t>2</w:t>
            </w:r>
            <w:r w:rsidRPr="00260CF2">
              <w:t>1)</w:t>
            </w:r>
          </w:p>
        </w:tc>
        <w:tc>
          <w:tcPr>
            <w:tcW w:w="1170" w:type="dxa"/>
          </w:tcPr>
          <w:p w14:paraId="64AF64E5" w14:textId="77777777" w:rsidR="00401565" w:rsidRPr="00260CF2" w:rsidRDefault="00401565" w:rsidP="00401565">
            <w:pPr>
              <w:spacing w:line="480" w:lineRule="auto"/>
              <w:jc w:val="center"/>
            </w:pPr>
            <w:r>
              <w:t>3</w:t>
            </w:r>
            <w:r w:rsidRPr="00260CF2">
              <w:t>.</w:t>
            </w:r>
            <w:r>
              <w:t>6</w:t>
            </w:r>
            <w:r w:rsidRPr="00260CF2">
              <w:t>8 (</w:t>
            </w:r>
            <w:r>
              <w:t>2</w:t>
            </w:r>
            <w:r w:rsidRPr="00260CF2">
              <w:t>.</w:t>
            </w:r>
            <w:r>
              <w:t>12</w:t>
            </w:r>
            <w:r w:rsidRPr="00260CF2">
              <w:t>)</w:t>
            </w:r>
          </w:p>
        </w:tc>
        <w:tc>
          <w:tcPr>
            <w:tcW w:w="1170" w:type="dxa"/>
          </w:tcPr>
          <w:p w14:paraId="37BE8ADF" w14:textId="77777777" w:rsidR="00401565" w:rsidRPr="00260CF2" w:rsidRDefault="00401565" w:rsidP="00401565">
            <w:pPr>
              <w:spacing w:line="480" w:lineRule="auto"/>
              <w:jc w:val="center"/>
            </w:pPr>
            <w:r w:rsidRPr="00260CF2">
              <w:t>0.</w:t>
            </w:r>
            <w:r>
              <w:t>05</w:t>
            </w:r>
            <w:r w:rsidRPr="00260CF2">
              <w:t xml:space="preserve"> (</w:t>
            </w:r>
            <w:r>
              <w:t>0</w:t>
            </w:r>
            <w:r w:rsidRPr="00260CF2">
              <w:t>.</w:t>
            </w:r>
            <w:r>
              <w:t>40</w:t>
            </w:r>
            <w:r w:rsidRPr="00260CF2">
              <w:t>)</w:t>
            </w:r>
          </w:p>
        </w:tc>
        <w:tc>
          <w:tcPr>
            <w:tcW w:w="990" w:type="dxa"/>
          </w:tcPr>
          <w:p w14:paraId="23E25326" w14:textId="77777777" w:rsidR="00401565" w:rsidRPr="00260CF2" w:rsidRDefault="00401565" w:rsidP="00401565">
            <w:pPr>
              <w:spacing w:line="480" w:lineRule="auto"/>
              <w:jc w:val="center"/>
            </w:pPr>
            <w:r>
              <w:t>5</w:t>
            </w:r>
            <w:r w:rsidRPr="00260CF2">
              <w:t>.</w:t>
            </w:r>
            <w:r>
              <w:t>99 (1</w:t>
            </w:r>
            <w:r w:rsidRPr="00260CF2">
              <w:t>.0</w:t>
            </w:r>
            <w:r>
              <w:t>1</w:t>
            </w:r>
            <w:r w:rsidRPr="00260CF2">
              <w:t>)</w:t>
            </w:r>
          </w:p>
        </w:tc>
        <w:tc>
          <w:tcPr>
            <w:tcW w:w="1260" w:type="dxa"/>
          </w:tcPr>
          <w:p w14:paraId="3C9C8CE1" w14:textId="77777777" w:rsidR="00401565" w:rsidRPr="00260CF2" w:rsidRDefault="00401565" w:rsidP="00401565">
            <w:pPr>
              <w:spacing w:line="480" w:lineRule="auto"/>
              <w:jc w:val="center"/>
            </w:pPr>
            <w:r>
              <w:t>6</w:t>
            </w:r>
            <w:r w:rsidRPr="00260CF2">
              <w:t>.</w:t>
            </w:r>
            <w:r>
              <w:t>12</w:t>
            </w:r>
            <w:r w:rsidRPr="00260CF2">
              <w:t xml:space="preserve"> (1.</w:t>
            </w:r>
            <w:r>
              <w:t>14</w:t>
            </w:r>
            <w:r w:rsidRPr="00260CF2">
              <w:t>)</w:t>
            </w:r>
          </w:p>
        </w:tc>
        <w:tc>
          <w:tcPr>
            <w:tcW w:w="1260" w:type="dxa"/>
          </w:tcPr>
          <w:p w14:paraId="5CD576CB" w14:textId="77777777" w:rsidR="00401565" w:rsidRPr="00260CF2" w:rsidRDefault="00401565" w:rsidP="00401565">
            <w:pPr>
              <w:spacing w:line="480" w:lineRule="auto"/>
              <w:jc w:val="center"/>
            </w:pPr>
            <w:r>
              <w:t>5</w:t>
            </w:r>
            <w:r w:rsidRPr="00260CF2">
              <w:t>.5</w:t>
            </w:r>
            <w:r>
              <w:t>7 (1.5</w:t>
            </w:r>
            <w:r w:rsidRPr="00260CF2">
              <w:t>0)</w:t>
            </w:r>
          </w:p>
        </w:tc>
      </w:tr>
      <w:tr w:rsidR="00401565" w:rsidRPr="00260CF2" w14:paraId="24884D86" w14:textId="77777777" w:rsidTr="00401565">
        <w:tc>
          <w:tcPr>
            <w:tcW w:w="2700" w:type="dxa"/>
          </w:tcPr>
          <w:p w14:paraId="6C8EBAA0" w14:textId="77777777" w:rsidR="00401565" w:rsidRPr="00260CF2" w:rsidRDefault="00401565" w:rsidP="00401565">
            <w:pPr>
              <w:spacing w:line="480" w:lineRule="auto"/>
            </w:pPr>
            <w:r>
              <w:t>Laughs at another</w:t>
            </w:r>
          </w:p>
        </w:tc>
        <w:tc>
          <w:tcPr>
            <w:tcW w:w="1062" w:type="dxa"/>
          </w:tcPr>
          <w:p w14:paraId="3A9A886F" w14:textId="77777777" w:rsidR="00401565" w:rsidRPr="00260CF2" w:rsidRDefault="00401565" w:rsidP="00401565">
            <w:pPr>
              <w:spacing w:line="480" w:lineRule="auto"/>
              <w:jc w:val="center"/>
            </w:pPr>
            <w:r w:rsidRPr="00001CF6">
              <w:rPr>
                <w:b/>
              </w:rPr>
              <w:t>5.21</w:t>
            </w:r>
            <w:r>
              <w:t xml:space="preserve"> (1</w:t>
            </w:r>
            <w:r w:rsidRPr="00260CF2">
              <w:t>.</w:t>
            </w:r>
            <w:r>
              <w:t>06</w:t>
            </w:r>
            <w:r w:rsidRPr="00260CF2">
              <w:t>)</w:t>
            </w:r>
          </w:p>
        </w:tc>
        <w:tc>
          <w:tcPr>
            <w:tcW w:w="990" w:type="dxa"/>
          </w:tcPr>
          <w:p w14:paraId="5570CAFD" w14:textId="77777777" w:rsidR="00401565" w:rsidRPr="00260CF2" w:rsidRDefault="00401565" w:rsidP="00401565">
            <w:pPr>
              <w:spacing w:line="480" w:lineRule="auto"/>
              <w:jc w:val="center"/>
            </w:pPr>
            <w:r>
              <w:t>5</w:t>
            </w:r>
            <w:r w:rsidRPr="00260CF2">
              <w:t>.1</w:t>
            </w:r>
            <w:r>
              <w:t>8</w:t>
            </w:r>
            <w:r w:rsidRPr="00260CF2">
              <w:t xml:space="preserve"> (1.</w:t>
            </w:r>
            <w:r>
              <w:t>0</w:t>
            </w:r>
            <w:r w:rsidRPr="00260CF2">
              <w:t>2)</w:t>
            </w:r>
          </w:p>
        </w:tc>
        <w:tc>
          <w:tcPr>
            <w:tcW w:w="990" w:type="dxa"/>
          </w:tcPr>
          <w:p w14:paraId="63281C62" w14:textId="77777777" w:rsidR="00401565" w:rsidRPr="00260CF2" w:rsidRDefault="00401565" w:rsidP="00401565">
            <w:pPr>
              <w:spacing w:line="480" w:lineRule="auto"/>
              <w:jc w:val="center"/>
            </w:pPr>
            <w:r>
              <w:t>1</w:t>
            </w:r>
            <w:r w:rsidRPr="00260CF2">
              <w:t>.</w:t>
            </w:r>
            <w:r>
              <w:t>1</w:t>
            </w:r>
            <w:r w:rsidRPr="00260CF2">
              <w:t>5 (</w:t>
            </w:r>
            <w:r>
              <w:t>1</w:t>
            </w:r>
            <w:r w:rsidRPr="00260CF2">
              <w:t>.</w:t>
            </w:r>
            <w:r>
              <w:t>75</w:t>
            </w:r>
            <w:r w:rsidRPr="00260CF2">
              <w:t>)</w:t>
            </w:r>
          </w:p>
        </w:tc>
        <w:tc>
          <w:tcPr>
            <w:tcW w:w="1080" w:type="dxa"/>
          </w:tcPr>
          <w:p w14:paraId="14D5B897" w14:textId="77777777" w:rsidR="00401565" w:rsidRPr="00260CF2" w:rsidRDefault="00401565" w:rsidP="00401565">
            <w:pPr>
              <w:spacing w:line="480" w:lineRule="auto"/>
              <w:jc w:val="center"/>
            </w:pPr>
            <w:r>
              <w:t>0</w:t>
            </w:r>
            <w:r w:rsidRPr="00260CF2">
              <w:t>.3</w:t>
            </w:r>
            <w:r>
              <w:t>9 (1</w:t>
            </w:r>
            <w:r w:rsidRPr="00260CF2">
              <w:t>.</w:t>
            </w:r>
            <w:r>
              <w:t>2</w:t>
            </w:r>
            <w:r w:rsidRPr="00260CF2">
              <w:t>6)</w:t>
            </w:r>
          </w:p>
        </w:tc>
        <w:tc>
          <w:tcPr>
            <w:tcW w:w="1080" w:type="dxa"/>
          </w:tcPr>
          <w:p w14:paraId="66173C4A" w14:textId="77777777" w:rsidR="00401565" w:rsidRPr="00260CF2" w:rsidRDefault="00401565" w:rsidP="00401565">
            <w:pPr>
              <w:spacing w:line="480" w:lineRule="auto"/>
              <w:jc w:val="center"/>
            </w:pPr>
            <w:r>
              <w:t>1</w:t>
            </w:r>
            <w:r w:rsidRPr="00260CF2">
              <w:t>.</w:t>
            </w:r>
            <w:r>
              <w:t>99</w:t>
            </w:r>
            <w:r w:rsidRPr="00260CF2">
              <w:t xml:space="preserve"> (1.9</w:t>
            </w:r>
            <w:r>
              <w:t>6</w:t>
            </w:r>
            <w:r w:rsidRPr="00260CF2">
              <w:t>)</w:t>
            </w:r>
          </w:p>
        </w:tc>
        <w:tc>
          <w:tcPr>
            <w:tcW w:w="1170" w:type="dxa"/>
          </w:tcPr>
          <w:p w14:paraId="2470CF02" w14:textId="77777777" w:rsidR="00401565" w:rsidRPr="00260CF2" w:rsidRDefault="00401565" w:rsidP="00401565">
            <w:pPr>
              <w:spacing w:line="480" w:lineRule="auto"/>
              <w:jc w:val="center"/>
            </w:pPr>
            <w:r w:rsidRPr="00260CF2">
              <w:t>2.</w:t>
            </w:r>
            <w:r>
              <w:t>42</w:t>
            </w:r>
            <w:r w:rsidRPr="00260CF2">
              <w:t xml:space="preserve"> (</w:t>
            </w:r>
            <w:r>
              <w:t>1</w:t>
            </w:r>
            <w:r w:rsidRPr="00260CF2">
              <w:t>.</w:t>
            </w:r>
            <w:r>
              <w:t>86</w:t>
            </w:r>
            <w:r w:rsidRPr="00260CF2">
              <w:t>)</w:t>
            </w:r>
          </w:p>
        </w:tc>
        <w:tc>
          <w:tcPr>
            <w:tcW w:w="1170" w:type="dxa"/>
          </w:tcPr>
          <w:p w14:paraId="16C23754" w14:textId="77777777" w:rsidR="00401565" w:rsidRPr="00260CF2" w:rsidRDefault="00401565" w:rsidP="00401565">
            <w:pPr>
              <w:spacing w:line="480" w:lineRule="auto"/>
              <w:jc w:val="center"/>
            </w:pPr>
            <w:r w:rsidRPr="00260CF2">
              <w:t>0.</w:t>
            </w:r>
            <w:r>
              <w:t>05 (0</w:t>
            </w:r>
            <w:r w:rsidRPr="00260CF2">
              <w:t>.</w:t>
            </w:r>
            <w:r>
              <w:t>38</w:t>
            </w:r>
            <w:r w:rsidRPr="00260CF2">
              <w:t>)</w:t>
            </w:r>
          </w:p>
        </w:tc>
        <w:tc>
          <w:tcPr>
            <w:tcW w:w="990" w:type="dxa"/>
          </w:tcPr>
          <w:p w14:paraId="33D13C73" w14:textId="77777777" w:rsidR="00401565" w:rsidRPr="00260CF2" w:rsidRDefault="00401565" w:rsidP="00401565">
            <w:pPr>
              <w:spacing w:line="480" w:lineRule="auto"/>
              <w:jc w:val="center"/>
            </w:pPr>
            <w:r>
              <w:t>5</w:t>
            </w:r>
            <w:r w:rsidRPr="00260CF2">
              <w:t>.</w:t>
            </w:r>
            <w:r>
              <w:t>50 (0</w:t>
            </w:r>
            <w:r w:rsidRPr="00260CF2">
              <w:t>.</w:t>
            </w:r>
            <w:r>
              <w:t>84</w:t>
            </w:r>
            <w:r w:rsidRPr="00260CF2">
              <w:t>)</w:t>
            </w:r>
          </w:p>
        </w:tc>
        <w:tc>
          <w:tcPr>
            <w:tcW w:w="1260" w:type="dxa"/>
          </w:tcPr>
          <w:p w14:paraId="7D08E4AF" w14:textId="77777777" w:rsidR="00401565" w:rsidRPr="00260CF2" w:rsidRDefault="00401565" w:rsidP="00401565">
            <w:pPr>
              <w:spacing w:line="480" w:lineRule="auto"/>
              <w:jc w:val="center"/>
            </w:pPr>
            <w:r>
              <w:t>5</w:t>
            </w:r>
            <w:r w:rsidRPr="00260CF2">
              <w:t>.</w:t>
            </w:r>
            <w:r>
              <w:t>46</w:t>
            </w:r>
            <w:r w:rsidRPr="00260CF2">
              <w:t xml:space="preserve"> (1.</w:t>
            </w:r>
            <w:r>
              <w:t>35</w:t>
            </w:r>
            <w:r w:rsidRPr="00260CF2">
              <w:t>)</w:t>
            </w:r>
          </w:p>
        </w:tc>
        <w:tc>
          <w:tcPr>
            <w:tcW w:w="1260" w:type="dxa"/>
          </w:tcPr>
          <w:p w14:paraId="593A16C4" w14:textId="77777777" w:rsidR="00401565" w:rsidRPr="00260CF2" w:rsidRDefault="00401565" w:rsidP="00401565">
            <w:pPr>
              <w:spacing w:line="480" w:lineRule="auto"/>
              <w:jc w:val="center"/>
            </w:pPr>
            <w:r>
              <w:t>4</w:t>
            </w:r>
            <w:r w:rsidRPr="00260CF2">
              <w:t>.1</w:t>
            </w:r>
            <w:r>
              <w:t>4</w:t>
            </w:r>
            <w:r w:rsidRPr="00260CF2">
              <w:t xml:space="preserve"> (1.</w:t>
            </w:r>
            <w:r>
              <w:t>66</w:t>
            </w:r>
            <w:r w:rsidRPr="00260CF2">
              <w:t>)</w:t>
            </w:r>
          </w:p>
        </w:tc>
      </w:tr>
      <w:tr w:rsidR="00401565" w:rsidRPr="00260CF2" w14:paraId="4EB6110F" w14:textId="77777777" w:rsidTr="00401565">
        <w:tc>
          <w:tcPr>
            <w:tcW w:w="2700" w:type="dxa"/>
          </w:tcPr>
          <w:p w14:paraId="1C12CBDF" w14:textId="77777777" w:rsidR="00401565" w:rsidRPr="00260CF2" w:rsidRDefault="00401565" w:rsidP="00401565">
            <w:pPr>
              <w:spacing w:line="480" w:lineRule="auto"/>
            </w:pPr>
            <w:r>
              <w:t>Painting like children</w:t>
            </w:r>
          </w:p>
        </w:tc>
        <w:tc>
          <w:tcPr>
            <w:tcW w:w="1062" w:type="dxa"/>
          </w:tcPr>
          <w:p w14:paraId="1823FAB6" w14:textId="77777777" w:rsidR="00401565" w:rsidRPr="00260CF2" w:rsidRDefault="00401565" w:rsidP="00401565">
            <w:pPr>
              <w:spacing w:line="480" w:lineRule="auto"/>
              <w:jc w:val="center"/>
            </w:pPr>
            <w:r w:rsidRPr="00001CF6">
              <w:rPr>
                <w:b/>
              </w:rPr>
              <w:t>5.10</w:t>
            </w:r>
            <w:r w:rsidRPr="00260CF2">
              <w:t xml:space="preserve"> </w:t>
            </w:r>
            <w:r w:rsidRPr="00260CF2">
              <w:lastRenderedPageBreak/>
              <w:t>(1.</w:t>
            </w:r>
            <w:r>
              <w:t>1</w:t>
            </w:r>
            <w:r w:rsidRPr="00260CF2">
              <w:t>3)</w:t>
            </w:r>
          </w:p>
        </w:tc>
        <w:tc>
          <w:tcPr>
            <w:tcW w:w="990" w:type="dxa"/>
          </w:tcPr>
          <w:p w14:paraId="3755E3A5" w14:textId="77777777" w:rsidR="00401565" w:rsidRPr="00260CF2" w:rsidRDefault="00401565" w:rsidP="00401565">
            <w:pPr>
              <w:spacing w:line="480" w:lineRule="auto"/>
              <w:jc w:val="center"/>
            </w:pPr>
            <w:r>
              <w:lastRenderedPageBreak/>
              <w:t>5</w:t>
            </w:r>
            <w:r w:rsidRPr="00260CF2">
              <w:t>.</w:t>
            </w:r>
            <w:r>
              <w:t>2</w:t>
            </w:r>
            <w:r w:rsidRPr="00260CF2">
              <w:t xml:space="preserve">7 </w:t>
            </w:r>
            <w:r w:rsidRPr="00260CF2">
              <w:lastRenderedPageBreak/>
              <w:t>(1.</w:t>
            </w:r>
            <w:r>
              <w:t>09</w:t>
            </w:r>
            <w:r w:rsidRPr="00260CF2">
              <w:t>)</w:t>
            </w:r>
          </w:p>
        </w:tc>
        <w:tc>
          <w:tcPr>
            <w:tcW w:w="990" w:type="dxa"/>
          </w:tcPr>
          <w:p w14:paraId="750B0E60" w14:textId="77777777" w:rsidR="00401565" w:rsidRPr="00260CF2" w:rsidRDefault="00401565" w:rsidP="00401565">
            <w:pPr>
              <w:spacing w:line="480" w:lineRule="auto"/>
              <w:jc w:val="center"/>
            </w:pPr>
            <w:r>
              <w:lastRenderedPageBreak/>
              <w:t>1</w:t>
            </w:r>
            <w:r w:rsidRPr="00260CF2">
              <w:t>.</w:t>
            </w:r>
            <w:r>
              <w:t>2</w:t>
            </w:r>
            <w:r w:rsidRPr="00260CF2">
              <w:t xml:space="preserve">4 </w:t>
            </w:r>
            <w:r w:rsidRPr="00260CF2">
              <w:lastRenderedPageBreak/>
              <w:t>(1.</w:t>
            </w:r>
            <w:r>
              <w:t>96</w:t>
            </w:r>
            <w:r w:rsidRPr="00260CF2">
              <w:t>)</w:t>
            </w:r>
          </w:p>
        </w:tc>
        <w:tc>
          <w:tcPr>
            <w:tcW w:w="1080" w:type="dxa"/>
          </w:tcPr>
          <w:p w14:paraId="4433661F" w14:textId="77777777" w:rsidR="00401565" w:rsidRPr="00260CF2" w:rsidRDefault="00401565" w:rsidP="00401565">
            <w:pPr>
              <w:spacing w:line="480" w:lineRule="auto"/>
              <w:jc w:val="center"/>
            </w:pPr>
            <w:r>
              <w:lastRenderedPageBreak/>
              <w:t>0</w:t>
            </w:r>
            <w:r w:rsidRPr="00260CF2">
              <w:t>.</w:t>
            </w:r>
            <w:r>
              <w:t>52</w:t>
            </w:r>
            <w:r w:rsidRPr="00260CF2">
              <w:t xml:space="preserve"> </w:t>
            </w:r>
            <w:r w:rsidRPr="00260CF2">
              <w:lastRenderedPageBreak/>
              <w:t>(</w:t>
            </w:r>
            <w:r>
              <w:t>1</w:t>
            </w:r>
            <w:r w:rsidRPr="00260CF2">
              <w:t>.</w:t>
            </w:r>
            <w:r>
              <w:t>38</w:t>
            </w:r>
            <w:r w:rsidRPr="00260CF2">
              <w:t>)</w:t>
            </w:r>
          </w:p>
        </w:tc>
        <w:tc>
          <w:tcPr>
            <w:tcW w:w="1080" w:type="dxa"/>
          </w:tcPr>
          <w:p w14:paraId="02E186D0" w14:textId="77777777" w:rsidR="00401565" w:rsidRPr="00260CF2" w:rsidRDefault="00401565" w:rsidP="00401565">
            <w:pPr>
              <w:spacing w:line="480" w:lineRule="auto"/>
              <w:jc w:val="center"/>
            </w:pPr>
            <w:r>
              <w:lastRenderedPageBreak/>
              <w:t>2</w:t>
            </w:r>
            <w:r w:rsidRPr="00260CF2">
              <w:t>.</w:t>
            </w:r>
            <w:r>
              <w:t xml:space="preserve">18 </w:t>
            </w:r>
            <w:r>
              <w:lastRenderedPageBreak/>
              <w:t>(2</w:t>
            </w:r>
            <w:r w:rsidRPr="00260CF2">
              <w:t>.</w:t>
            </w:r>
            <w:r>
              <w:t>12</w:t>
            </w:r>
            <w:r w:rsidRPr="00260CF2">
              <w:t>)</w:t>
            </w:r>
          </w:p>
        </w:tc>
        <w:tc>
          <w:tcPr>
            <w:tcW w:w="1170" w:type="dxa"/>
          </w:tcPr>
          <w:p w14:paraId="20FD7AFC" w14:textId="77777777" w:rsidR="00401565" w:rsidRPr="00260CF2" w:rsidRDefault="00401565" w:rsidP="00401565">
            <w:pPr>
              <w:spacing w:line="480" w:lineRule="auto"/>
              <w:jc w:val="center"/>
            </w:pPr>
            <w:r>
              <w:lastRenderedPageBreak/>
              <w:t>2</w:t>
            </w:r>
            <w:r w:rsidRPr="00260CF2">
              <w:t>.5</w:t>
            </w:r>
            <w:r>
              <w:t xml:space="preserve">0 </w:t>
            </w:r>
            <w:r>
              <w:lastRenderedPageBreak/>
              <w:t>(2</w:t>
            </w:r>
            <w:r w:rsidRPr="00260CF2">
              <w:t>.</w:t>
            </w:r>
            <w:r>
              <w:t>11</w:t>
            </w:r>
            <w:r w:rsidRPr="00260CF2">
              <w:t>)</w:t>
            </w:r>
          </w:p>
        </w:tc>
        <w:tc>
          <w:tcPr>
            <w:tcW w:w="1170" w:type="dxa"/>
          </w:tcPr>
          <w:p w14:paraId="3763C97A" w14:textId="77777777" w:rsidR="00401565" w:rsidRPr="00260CF2" w:rsidRDefault="00401565" w:rsidP="00401565">
            <w:pPr>
              <w:spacing w:line="480" w:lineRule="auto"/>
              <w:jc w:val="center"/>
            </w:pPr>
            <w:r w:rsidRPr="00260CF2">
              <w:lastRenderedPageBreak/>
              <w:t>0.</w:t>
            </w:r>
            <w:r>
              <w:t>06</w:t>
            </w:r>
            <w:r w:rsidRPr="00260CF2">
              <w:t xml:space="preserve"> </w:t>
            </w:r>
            <w:r w:rsidRPr="00260CF2">
              <w:lastRenderedPageBreak/>
              <w:t>(0.</w:t>
            </w:r>
            <w:r>
              <w:t>3</w:t>
            </w:r>
            <w:r w:rsidRPr="00260CF2">
              <w:t>4)</w:t>
            </w:r>
          </w:p>
        </w:tc>
        <w:tc>
          <w:tcPr>
            <w:tcW w:w="990" w:type="dxa"/>
          </w:tcPr>
          <w:p w14:paraId="0A351315" w14:textId="77777777" w:rsidR="00401565" w:rsidRPr="00260CF2" w:rsidRDefault="00401565" w:rsidP="00401565">
            <w:pPr>
              <w:spacing w:line="480" w:lineRule="auto"/>
              <w:jc w:val="center"/>
            </w:pPr>
            <w:r>
              <w:lastRenderedPageBreak/>
              <w:t>5</w:t>
            </w:r>
            <w:r w:rsidRPr="00260CF2">
              <w:t>.</w:t>
            </w:r>
            <w:r>
              <w:t>64</w:t>
            </w:r>
            <w:r w:rsidRPr="00260CF2">
              <w:t xml:space="preserve"> </w:t>
            </w:r>
            <w:r w:rsidRPr="00260CF2">
              <w:lastRenderedPageBreak/>
              <w:t>(</w:t>
            </w:r>
            <w:r>
              <w:t>0</w:t>
            </w:r>
            <w:r w:rsidRPr="00260CF2">
              <w:t>.</w:t>
            </w:r>
            <w:r>
              <w:t>82</w:t>
            </w:r>
            <w:r w:rsidRPr="00260CF2">
              <w:t>)</w:t>
            </w:r>
          </w:p>
        </w:tc>
        <w:tc>
          <w:tcPr>
            <w:tcW w:w="1260" w:type="dxa"/>
          </w:tcPr>
          <w:p w14:paraId="3129C43A" w14:textId="77777777" w:rsidR="00401565" w:rsidRPr="00260CF2" w:rsidRDefault="00401565" w:rsidP="00401565">
            <w:pPr>
              <w:spacing w:line="480" w:lineRule="auto"/>
              <w:jc w:val="center"/>
            </w:pPr>
            <w:r>
              <w:lastRenderedPageBreak/>
              <w:t>5</w:t>
            </w:r>
            <w:r w:rsidRPr="00260CF2">
              <w:t>.</w:t>
            </w:r>
            <w:r>
              <w:t>99 (0</w:t>
            </w:r>
            <w:r w:rsidRPr="00260CF2">
              <w:t>.</w:t>
            </w:r>
            <w:r>
              <w:t>99</w:t>
            </w:r>
            <w:r w:rsidRPr="00260CF2">
              <w:t>)</w:t>
            </w:r>
          </w:p>
        </w:tc>
        <w:tc>
          <w:tcPr>
            <w:tcW w:w="1260" w:type="dxa"/>
          </w:tcPr>
          <w:p w14:paraId="2A59B65F" w14:textId="77777777" w:rsidR="00401565" w:rsidRPr="00260CF2" w:rsidRDefault="00401565" w:rsidP="00401565">
            <w:pPr>
              <w:spacing w:line="480" w:lineRule="auto"/>
              <w:jc w:val="center"/>
            </w:pPr>
            <w:r>
              <w:t>4</w:t>
            </w:r>
            <w:r w:rsidRPr="00260CF2">
              <w:t>.</w:t>
            </w:r>
            <w:r>
              <w:t>62</w:t>
            </w:r>
            <w:r w:rsidRPr="00260CF2">
              <w:t xml:space="preserve"> (1.</w:t>
            </w:r>
            <w:r>
              <w:t>4</w:t>
            </w:r>
            <w:r w:rsidRPr="00260CF2">
              <w:t>2)</w:t>
            </w:r>
          </w:p>
        </w:tc>
      </w:tr>
      <w:tr w:rsidR="00401565" w:rsidRPr="00260CF2" w14:paraId="54AB6202" w14:textId="77777777" w:rsidTr="00401565">
        <w:tc>
          <w:tcPr>
            <w:tcW w:w="2700" w:type="dxa"/>
          </w:tcPr>
          <w:p w14:paraId="39B94F48" w14:textId="77777777" w:rsidR="00401565" w:rsidRPr="00260CF2" w:rsidRDefault="00401565" w:rsidP="00401565">
            <w:pPr>
              <w:spacing w:line="480" w:lineRule="auto"/>
            </w:pPr>
            <w:r>
              <w:t>Avoids obese woman</w:t>
            </w:r>
          </w:p>
        </w:tc>
        <w:tc>
          <w:tcPr>
            <w:tcW w:w="1062" w:type="dxa"/>
          </w:tcPr>
          <w:p w14:paraId="1523470A" w14:textId="77777777" w:rsidR="00401565" w:rsidRPr="00260CF2" w:rsidRDefault="00401565" w:rsidP="00401565">
            <w:pPr>
              <w:spacing w:line="480" w:lineRule="auto"/>
              <w:jc w:val="center"/>
            </w:pPr>
            <w:r w:rsidRPr="00001CF6">
              <w:rPr>
                <w:b/>
              </w:rPr>
              <w:t>5.07</w:t>
            </w:r>
            <w:r w:rsidRPr="00260CF2">
              <w:t xml:space="preserve"> (1.</w:t>
            </w:r>
            <w:r>
              <w:t>18</w:t>
            </w:r>
            <w:r w:rsidRPr="00260CF2">
              <w:t>)</w:t>
            </w:r>
          </w:p>
        </w:tc>
        <w:tc>
          <w:tcPr>
            <w:tcW w:w="990" w:type="dxa"/>
          </w:tcPr>
          <w:p w14:paraId="056901DC" w14:textId="77777777" w:rsidR="00401565" w:rsidRPr="00260CF2" w:rsidRDefault="00401565" w:rsidP="00401565">
            <w:pPr>
              <w:spacing w:line="480" w:lineRule="auto"/>
              <w:jc w:val="center"/>
            </w:pPr>
            <w:r>
              <w:t>5</w:t>
            </w:r>
            <w:r w:rsidRPr="00260CF2">
              <w:t>.0</w:t>
            </w:r>
            <w:r>
              <w:t>4</w:t>
            </w:r>
            <w:r w:rsidRPr="00260CF2">
              <w:t xml:space="preserve"> (1.0</w:t>
            </w:r>
            <w:r>
              <w:t>7</w:t>
            </w:r>
            <w:r w:rsidRPr="00260CF2">
              <w:t>)</w:t>
            </w:r>
          </w:p>
        </w:tc>
        <w:tc>
          <w:tcPr>
            <w:tcW w:w="990" w:type="dxa"/>
          </w:tcPr>
          <w:p w14:paraId="28790361" w14:textId="77777777" w:rsidR="00401565" w:rsidRPr="00260CF2" w:rsidRDefault="00401565" w:rsidP="00401565">
            <w:pPr>
              <w:spacing w:line="480" w:lineRule="auto"/>
              <w:jc w:val="center"/>
            </w:pPr>
            <w:r>
              <w:t>1</w:t>
            </w:r>
            <w:r w:rsidRPr="00260CF2">
              <w:t>.</w:t>
            </w:r>
            <w:r>
              <w:t>83</w:t>
            </w:r>
            <w:r w:rsidRPr="00260CF2">
              <w:t xml:space="preserve"> (2.1</w:t>
            </w:r>
            <w:r>
              <w:t>6</w:t>
            </w:r>
            <w:r w:rsidRPr="00260CF2">
              <w:t>)</w:t>
            </w:r>
          </w:p>
        </w:tc>
        <w:tc>
          <w:tcPr>
            <w:tcW w:w="1080" w:type="dxa"/>
          </w:tcPr>
          <w:p w14:paraId="45836B64" w14:textId="77777777" w:rsidR="00401565" w:rsidRPr="00260CF2" w:rsidRDefault="00401565" w:rsidP="00401565">
            <w:pPr>
              <w:spacing w:line="480" w:lineRule="auto"/>
              <w:jc w:val="center"/>
            </w:pPr>
            <w:r>
              <w:t>1</w:t>
            </w:r>
            <w:r w:rsidRPr="00260CF2">
              <w:t>.</w:t>
            </w:r>
            <w:r>
              <w:t>02</w:t>
            </w:r>
            <w:r w:rsidRPr="00260CF2">
              <w:t xml:space="preserve"> (</w:t>
            </w:r>
            <w:r>
              <w:t>1</w:t>
            </w:r>
            <w:r w:rsidRPr="00260CF2">
              <w:t>.</w:t>
            </w:r>
            <w:r>
              <w:t>93</w:t>
            </w:r>
            <w:r w:rsidRPr="00260CF2">
              <w:t>)</w:t>
            </w:r>
          </w:p>
        </w:tc>
        <w:tc>
          <w:tcPr>
            <w:tcW w:w="1080" w:type="dxa"/>
          </w:tcPr>
          <w:p w14:paraId="5DBBBC49" w14:textId="77777777" w:rsidR="00401565" w:rsidRPr="00260CF2" w:rsidRDefault="00401565" w:rsidP="00401565">
            <w:pPr>
              <w:spacing w:line="480" w:lineRule="auto"/>
              <w:jc w:val="center"/>
            </w:pPr>
            <w:r>
              <w:t>1</w:t>
            </w:r>
            <w:r w:rsidRPr="00260CF2">
              <w:t>.</w:t>
            </w:r>
            <w:r>
              <w:t>80</w:t>
            </w:r>
            <w:r w:rsidRPr="00260CF2">
              <w:t xml:space="preserve"> (2.</w:t>
            </w:r>
            <w:r>
              <w:t>23</w:t>
            </w:r>
            <w:r w:rsidRPr="00260CF2">
              <w:t>)</w:t>
            </w:r>
          </w:p>
        </w:tc>
        <w:tc>
          <w:tcPr>
            <w:tcW w:w="1170" w:type="dxa"/>
          </w:tcPr>
          <w:p w14:paraId="06331803" w14:textId="77777777" w:rsidR="00401565" w:rsidRPr="00260CF2" w:rsidRDefault="00401565" w:rsidP="00401565">
            <w:pPr>
              <w:spacing w:line="480" w:lineRule="auto"/>
              <w:jc w:val="center"/>
            </w:pPr>
            <w:r>
              <w:t>2</w:t>
            </w:r>
            <w:r w:rsidRPr="00260CF2">
              <w:t>.</w:t>
            </w:r>
            <w:r>
              <w:t>57 (2</w:t>
            </w:r>
            <w:r w:rsidRPr="00260CF2">
              <w:t>.</w:t>
            </w:r>
            <w:r>
              <w:t>16</w:t>
            </w:r>
            <w:r w:rsidRPr="00260CF2">
              <w:t>)</w:t>
            </w:r>
          </w:p>
        </w:tc>
        <w:tc>
          <w:tcPr>
            <w:tcW w:w="1170" w:type="dxa"/>
          </w:tcPr>
          <w:p w14:paraId="712CD63F" w14:textId="77777777" w:rsidR="00401565" w:rsidRPr="00260CF2" w:rsidRDefault="00401565" w:rsidP="00401565">
            <w:pPr>
              <w:spacing w:line="480" w:lineRule="auto"/>
              <w:jc w:val="center"/>
            </w:pPr>
            <w:r w:rsidRPr="00260CF2">
              <w:t>0.</w:t>
            </w:r>
            <w:r>
              <w:t>0</w:t>
            </w:r>
            <w:r w:rsidRPr="00260CF2">
              <w:t>1</w:t>
            </w:r>
            <w:r>
              <w:t xml:space="preserve"> (0.0</w:t>
            </w:r>
            <w:r w:rsidRPr="00260CF2">
              <w:t>9)</w:t>
            </w:r>
          </w:p>
        </w:tc>
        <w:tc>
          <w:tcPr>
            <w:tcW w:w="990" w:type="dxa"/>
          </w:tcPr>
          <w:p w14:paraId="602420B3" w14:textId="77777777" w:rsidR="00401565" w:rsidRPr="00260CF2" w:rsidRDefault="00401565" w:rsidP="00401565">
            <w:pPr>
              <w:spacing w:line="480" w:lineRule="auto"/>
              <w:jc w:val="center"/>
            </w:pPr>
            <w:r>
              <w:t>5</w:t>
            </w:r>
            <w:r w:rsidRPr="00260CF2">
              <w:t>.</w:t>
            </w:r>
            <w:r>
              <w:t>29 (1.</w:t>
            </w:r>
            <w:r w:rsidRPr="00260CF2">
              <w:t>0</w:t>
            </w:r>
            <w:r>
              <w:t>4</w:t>
            </w:r>
            <w:r w:rsidRPr="00260CF2">
              <w:t>)</w:t>
            </w:r>
          </w:p>
        </w:tc>
        <w:tc>
          <w:tcPr>
            <w:tcW w:w="1260" w:type="dxa"/>
          </w:tcPr>
          <w:p w14:paraId="65076FEE" w14:textId="77777777" w:rsidR="00401565" w:rsidRPr="00260CF2" w:rsidRDefault="00401565" w:rsidP="00401565">
            <w:pPr>
              <w:spacing w:line="480" w:lineRule="auto"/>
              <w:jc w:val="center"/>
            </w:pPr>
            <w:r>
              <w:t>6</w:t>
            </w:r>
            <w:r w:rsidRPr="00260CF2">
              <w:t>.</w:t>
            </w:r>
            <w:r>
              <w:t>34</w:t>
            </w:r>
            <w:r w:rsidRPr="00260CF2">
              <w:t xml:space="preserve"> (0.</w:t>
            </w:r>
            <w:r>
              <w:t>9</w:t>
            </w:r>
            <w:r w:rsidRPr="00260CF2">
              <w:t>7)</w:t>
            </w:r>
          </w:p>
        </w:tc>
        <w:tc>
          <w:tcPr>
            <w:tcW w:w="1260" w:type="dxa"/>
          </w:tcPr>
          <w:p w14:paraId="695DF5CB" w14:textId="77777777" w:rsidR="00401565" w:rsidRPr="00260CF2" w:rsidRDefault="00401565" w:rsidP="00401565">
            <w:pPr>
              <w:spacing w:line="480" w:lineRule="auto"/>
              <w:jc w:val="center"/>
            </w:pPr>
            <w:r>
              <w:t>4</w:t>
            </w:r>
            <w:r w:rsidRPr="00260CF2">
              <w:t>.1</w:t>
            </w:r>
            <w:r>
              <w:t>2 (1</w:t>
            </w:r>
            <w:r w:rsidRPr="00260CF2">
              <w:t>.</w:t>
            </w:r>
            <w:r>
              <w:t>69</w:t>
            </w:r>
            <w:r w:rsidRPr="00260CF2">
              <w:t>)</w:t>
            </w:r>
          </w:p>
        </w:tc>
      </w:tr>
      <w:tr w:rsidR="00401565" w:rsidRPr="00260CF2" w14:paraId="30E41FC6" w14:textId="77777777" w:rsidTr="00401565">
        <w:tc>
          <w:tcPr>
            <w:tcW w:w="2700" w:type="dxa"/>
          </w:tcPr>
          <w:p w14:paraId="4DDBCAD5" w14:textId="77777777" w:rsidR="00401565" w:rsidRDefault="00401565" w:rsidP="00401565">
            <w:pPr>
              <w:spacing w:line="480" w:lineRule="auto"/>
            </w:pPr>
            <w:r>
              <w:t>Throws at cows</w:t>
            </w:r>
          </w:p>
        </w:tc>
        <w:tc>
          <w:tcPr>
            <w:tcW w:w="1062" w:type="dxa"/>
          </w:tcPr>
          <w:p w14:paraId="04011AA2" w14:textId="77777777" w:rsidR="00401565" w:rsidRPr="00260CF2" w:rsidRDefault="00401565" w:rsidP="00401565">
            <w:pPr>
              <w:spacing w:line="480" w:lineRule="auto"/>
              <w:jc w:val="center"/>
            </w:pPr>
            <w:r w:rsidRPr="00001CF6">
              <w:rPr>
                <w:b/>
              </w:rPr>
              <w:t>6.02</w:t>
            </w:r>
            <w:r>
              <w:t xml:space="preserve"> (1</w:t>
            </w:r>
            <w:r w:rsidRPr="00260CF2">
              <w:t>.</w:t>
            </w:r>
            <w:r>
              <w:t>0</w:t>
            </w:r>
            <w:r w:rsidRPr="00260CF2">
              <w:t>8)</w:t>
            </w:r>
          </w:p>
        </w:tc>
        <w:tc>
          <w:tcPr>
            <w:tcW w:w="990" w:type="dxa"/>
          </w:tcPr>
          <w:p w14:paraId="396776BE" w14:textId="77777777" w:rsidR="00401565" w:rsidRPr="00260CF2" w:rsidRDefault="00401565" w:rsidP="00401565">
            <w:pPr>
              <w:spacing w:line="480" w:lineRule="auto"/>
              <w:jc w:val="center"/>
            </w:pPr>
            <w:r>
              <w:t>5</w:t>
            </w:r>
            <w:r w:rsidRPr="00260CF2">
              <w:t>.</w:t>
            </w:r>
            <w:r>
              <w:t>78</w:t>
            </w:r>
            <w:r w:rsidRPr="00260CF2">
              <w:t xml:space="preserve"> (1.</w:t>
            </w:r>
            <w:r>
              <w:t>16</w:t>
            </w:r>
            <w:r w:rsidRPr="00260CF2">
              <w:t>)</w:t>
            </w:r>
          </w:p>
        </w:tc>
        <w:tc>
          <w:tcPr>
            <w:tcW w:w="990" w:type="dxa"/>
          </w:tcPr>
          <w:p w14:paraId="51433236" w14:textId="77777777" w:rsidR="00401565" w:rsidRPr="00260CF2" w:rsidRDefault="00401565" w:rsidP="00401565">
            <w:pPr>
              <w:spacing w:line="480" w:lineRule="auto"/>
              <w:jc w:val="center"/>
            </w:pPr>
            <w:r>
              <w:t>2</w:t>
            </w:r>
            <w:r w:rsidRPr="00260CF2">
              <w:t>.7</w:t>
            </w:r>
            <w:r>
              <w:t>5</w:t>
            </w:r>
            <w:r w:rsidRPr="00260CF2">
              <w:t xml:space="preserve"> (2.</w:t>
            </w:r>
            <w:r>
              <w:t>36</w:t>
            </w:r>
            <w:r w:rsidRPr="00260CF2">
              <w:t>)</w:t>
            </w:r>
          </w:p>
        </w:tc>
        <w:tc>
          <w:tcPr>
            <w:tcW w:w="1080" w:type="dxa"/>
          </w:tcPr>
          <w:p w14:paraId="19EA1DA2" w14:textId="77777777" w:rsidR="00401565" w:rsidRPr="00260CF2" w:rsidRDefault="00401565" w:rsidP="00401565">
            <w:pPr>
              <w:spacing w:line="480" w:lineRule="auto"/>
              <w:jc w:val="center"/>
            </w:pPr>
            <w:r>
              <w:t>1</w:t>
            </w:r>
            <w:r w:rsidRPr="00260CF2">
              <w:t>.</w:t>
            </w:r>
            <w:r>
              <w:t>02</w:t>
            </w:r>
            <w:r w:rsidRPr="00260CF2">
              <w:t xml:space="preserve"> (</w:t>
            </w:r>
            <w:r>
              <w:t>1</w:t>
            </w:r>
            <w:r w:rsidRPr="00260CF2">
              <w:t>.</w:t>
            </w:r>
            <w:r>
              <w:t>94</w:t>
            </w:r>
            <w:r w:rsidRPr="00260CF2">
              <w:t>)</w:t>
            </w:r>
          </w:p>
        </w:tc>
        <w:tc>
          <w:tcPr>
            <w:tcW w:w="1080" w:type="dxa"/>
          </w:tcPr>
          <w:p w14:paraId="457F856D" w14:textId="77777777" w:rsidR="00401565" w:rsidRPr="00260CF2" w:rsidRDefault="00401565" w:rsidP="00401565">
            <w:pPr>
              <w:spacing w:line="480" w:lineRule="auto"/>
              <w:jc w:val="center"/>
            </w:pPr>
            <w:r>
              <w:t>3</w:t>
            </w:r>
            <w:r w:rsidRPr="00260CF2">
              <w:t>.</w:t>
            </w:r>
            <w:r>
              <w:t>53 (2</w:t>
            </w:r>
            <w:r w:rsidRPr="00260CF2">
              <w:t>.</w:t>
            </w:r>
            <w:r>
              <w:t>17</w:t>
            </w:r>
            <w:r w:rsidRPr="00260CF2">
              <w:t>)</w:t>
            </w:r>
          </w:p>
        </w:tc>
        <w:tc>
          <w:tcPr>
            <w:tcW w:w="1170" w:type="dxa"/>
          </w:tcPr>
          <w:p w14:paraId="482E7B91" w14:textId="77777777" w:rsidR="00401565" w:rsidRPr="00260CF2" w:rsidRDefault="00401565" w:rsidP="00401565">
            <w:pPr>
              <w:spacing w:line="480" w:lineRule="auto"/>
              <w:jc w:val="center"/>
            </w:pPr>
            <w:r>
              <w:t>3</w:t>
            </w:r>
            <w:r w:rsidRPr="00260CF2">
              <w:t>.</w:t>
            </w:r>
            <w:r>
              <w:t>45</w:t>
            </w:r>
            <w:r w:rsidRPr="00260CF2">
              <w:t xml:space="preserve"> (2.2</w:t>
            </w:r>
            <w:r>
              <w:t>0</w:t>
            </w:r>
            <w:r w:rsidRPr="00260CF2">
              <w:t>)</w:t>
            </w:r>
          </w:p>
        </w:tc>
        <w:tc>
          <w:tcPr>
            <w:tcW w:w="1170" w:type="dxa"/>
          </w:tcPr>
          <w:p w14:paraId="3A4742C4" w14:textId="77777777" w:rsidR="00401565" w:rsidRPr="00260CF2" w:rsidRDefault="00401565" w:rsidP="00401565">
            <w:pPr>
              <w:spacing w:line="480" w:lineRule="auto"/>
              <w:jc w:val="center"/>
            </w:pPr>
            <w:r w:rsidRPr="00260CF2">
              <w:t>0.</w:t>
            </w:r>
            <w:r>
              <w:t>01 (0</w:t>
            </w:r>
            <w:r w:rsidRPr="00260CF2">
              <w:t>.</w:t>
            </w:r>
            <w:r>
              <w:t>09</w:t>
            </w:r>
            <w:r w:rsidRPr="00260CF2">
              <w:t>)</w:t>
            </w:r>
          </w:p>
        </w:tc>
        <w:tc>
          <w:tcPr>
            <w:tcW w:w="990" w:type="dxa"/>
          </w:tcPr>
          <w:p w14:paraId="5AD931EB" w14:textId="77777777" w:rsidR="00401565" w:rsidRPr="00260CF2" w:rsidRDefault="00401565" w:rsidP="00401565">
            <w:pPr>
              <w:spacing w:line="480" w:lineRule="auto"/>
              <w:jc w:val="center"/>
            </w:pPr>
            <w:r>
              <w:t>5</w:t>
            </w:r>
            <w:r w:rsidRPr="00260CF2">
              <w:t>.</w:t>
            </w:r>
            <w:r>
              <w:t>49</w:t>
            </w:r>
            <w:r w:rsidRPr="00260CF2">
              <w:t xml:space="preserve"> (</w:t>
            </w:r>
            <w:r>
              <w:t>1</w:t>
            </w:r>
            <w:r w:rsidRPr="00260CF2">
              <w:t>.</w:t>
            </w:r>
            <w:r>
              <w:t>22</w:t>
            </w:r>
            <w:r w:rsidRPr="00260CF2">
              <w:t>)</w:t>
            </w:r>
          </w:p>
        </w:tc>
        <w:tc>
          <w:tcPr>
            <w:tcW w:w="1260" w:type="dxa"/>
          </w:tcPr>
          <w:p w14:paraId="595CE09B" w14:textId="77777777" w:rsidR="00401565" w:rsidRPr="00260CF2" w:rsidRDefault="00401565" w:rsidP="00401565">
            <w:pPr>
              <w:spacing w:line="480" w:lineRule="auto"/>
              <w:jc w:val="center"/>
            </w:pPr>
            <w:r>
              <w:t>6</w:t>
            </w:r>
            <w:r w:rsidRPr="00260CF2">
              <w:t>.</w:t>
            </w:r>
            <w:r>
              <w:t>74 (0</w:t>
            </w:r>
            <w:r w:rsidRPr="00260CF2">
              <w:t>.</w:t>
            </w:r>
            <w:r>
              <w:t>67</w:t>
            </w:r>
            <w:r w:rsidRPr="00260CF2">
              <w:t>)</w:t>
            </w:r>
          </w:p>
        </w:tc>
        <w:tc>
          <w:tcPr>
            <w:tcW w:w="1260" w:type="dxa"/>
          </w:tcPr>
          <w:p w14:paraId="5B218B26" w14:textId="77777777" w:rsidR="00401565" w:rsidRPr="00260CF2" w:rsidRDefault="00401565" w:rsidP="00401565">
            <w:pPr>
              <w:spacing w:line="480" w:lineRule="auto"/>
              <w:jc w:val="center"/>
            </w:pPr>
            <w:r>
              <w:t>5</w:t>
            </w:r>
            <w:r w:rsidRPr="00260CF2">
              <w:t>.</w:t>
            </w:r>
            <w:r>
              <w:t>87</w:t>
            </w:r>
            <w:r w:rsidRPr="00260CF2">
              <w:t xml:space="preserve"> (1.2</w:t>
            </w:r>
            <w:r>
              <w:t>7</w:t>
            </w:r>
            <w:r w:rsidRPr="00260CF2">
              <w:t>)</w:t>
            </w:r>
          </w:p>
        </w:tc>
      </w:tr>
      <w:tr w:rsidR="00401565" w:rsidRPr="00260CF2" w14:paraId="14354052" w14:textId="77777777" w:rsidTr="00401565">
        <w:tc>
          <w:tcPr>
            <w:tcW w:w="2700" w:type="dxa"/>
          </w:tcPr>
          <w:p w14:paraId="3AA3C925" w14:textId="77777777" w:rsidR="00401565" w:rsidRDefault="00401565" w:rsidP="00401565">
            <w:pPr>
              <w:spacing w:line="480" w:lineRule="auto"/>
            </w:pPr>
            <w:r>
              <w:t>Snatch dog’s food</w:t>
            </w:r>
          </w:p>
        </w:tc>
        <w:tc>
          <w:tcPr>
            <w:tcW w:w="1062" w:type="dxa"/>
          </w:tcPr>
          <w:p w14:paraId="38685E98" w14:textId="77777777" w:rsidR="00401565" w:rsidRPr="00260CF2" w:rsidRDefault="00401565" w:rsidP="00401565">
            <w:pPr>
              <w:spacing w:line="480" w:lineRule="auto"/>
              <w:jc w:val="center"/>
            </w:pPr>
            <w:r w:rsidRPr="00001CF6">
              <w:rPr>
                <w:b/>
              </w:rPr>
              <w:t>4.96</w:t>
            </w:r>
            <w:r w:rsidRPr="00260CF2">
              <w:t xml:space="preserve"> (1.3</w:t>
            </w:r>
            <w:r>
              <w:t>4</w:t>
            </w:r>
            <w:r w:rsidRPr="00260CF2">
              <w:t>)</w:t>
            </w:r>
          </w:p>
        </w:tc>
        <w:tc>
          <w:tcPr>
            <w:tcW w:w="990" w:type="dxa"/>
          </w:tcPr>
          <w:p w14:paraId="1701B201" w14:textId="77777777" w:rsidR="00401565" w:rsidRPr="00260CF2" w:rsidRDefault="00401565" w:rsidP="00401565">
            <w:pPr>
              <w:spacing w:line="480" w:lineRule="auto"/>
              <w:jc w:val="center"/>
            </w:pPr>
            <w:r>
              <w:t>4</w:t>
            </w:r>
            <w:r w:rsidRPr="00260CF2">
              <w:t>.</w:t>
            </w:r>
            <w:r>
              <w:t>95</w:t>
            </w:r>
            <w:r w:rsidRPr="00260CF2">
              <w:t xml:space="preserve"> (1.</w:t>
            </w:r>
            <w:r>
              <w:t>12</w:t>
            </w:r>
            <w:r w:rsidRPr="00260CF2">
              <w:t>)</w:t>
            </w:r>
          </w:p>
        </w:tc>
        <w:tc>
          <w:tcPr>
            <w:tcW w:w="990" w:type="dxa"/>
          </w:tcPr>
          <w:p w14:paraId="3716A076" w14:textId="77777777" w:rsidR="00401565" w:rsidRPr="00260CF2" w:rsidRDefault="00401565" w:rsidP="00401565">
            <w:pPr>
              <w:spacing w:line="480" w:lineRule="auto"/>
              <w:jc w:val="center"/>
            </w:pPr>
            <w:r>
              <w:t>1</w:t>
            </w:r>
            <w:r w:rsidRPr="00260CF2">
              <w:t>.</w:t>
            </w:r>
            <w:r>
              <w:t>30</w:t>
            </w:r>
            <w:r w:rsidRPr="00260CF2">
              <w:t xml:space="preserve"> (</w:t>
            </w:r>
            <w:r>
              <w:t>2</w:t>
            </w:r>
            <w:r w:rsidRPr="00260CF2">
              <w:t>.</w:t>
            </w:r>
            <w:r>
              <w:t>0</w:t>
            </w:r>
            <w:r w:rsidRPr="00260CF2">
              <w:t>8)</w:t>
            </w:r>
          </w:p>
        </w:tc>
        <w:tc>
          <w:tcPr>
            <w:tcW w:w="1080" w:type="dxa"/>
          </w:tcPr>
          <w:p w14:paraId="7A16AF5F" w14:textId="77777777" w:rsidR="00401565" w:rsidRPr="00260CF2" w:rsidRDefault="00401565" w:rsidP="00401565">
            <w:pPr>
              <w:spacing w:line="480" w:lineRule="auto"/>
              <w:jc w:val="center"/>
            </w:pPr>
            <w:r>
              <w:t>0</w:t>
            </w:r>
            <w:r w:rsidRPr="00260CF2">
              <w:t>.6</w:t>
            </w:r>
            <w:r>
              <w:t>7</w:t>
            </w:r>
            <w:r w:rsidRPr="00260CF2">
              <w:t xml:space="preserve"> (</w:t>
            </w:r>
            <w:r>
              <w:t>1</w:t>
            </w:r>
            <w:r w:rsidRPr="00260CF2">
              <w:t>.6</w:t>
            </w:r>
            <w:r>
              <w:t>7</w:t>
            </w:r>
            <w:r w:rsidRPr="00260CF2">
              <w:t>)</w:t>
            </w:r>
          </w:p>
        </w:tc>
        <w:tc>
          <w:tcPr>
            <w:tcW w:w="1080" w:type="dxa"/>
          </w:tcPr>
          <w:p w14:paraId="5352CDEA" w14:textId="77777777" w:rsidR="00401565" w:rsidRPr="00260CF2" w:rsidRDefault="00401565" w:rsidP="00401565">
            <w:pPr>
              <w:spacing w:line="480" w:lineRule="auto"/>
              <w:jc w:val="center"/>
            </w:pPr>
            <w:r>
              <w:t>2</w:t>
            </w:r>
            <w:r w:rsidRPr="00260CF2">
              <w:t>.</w:t>
            </w:r>
            <w:r>
              <w:t>10</w:t>
            </w:r>
            <w:r w:rsidRPr="00260CF2">
              <w:t xml:space="preserve"> (</w:t>
            </w:r>
            <w:r>
              <w:t>2</w:t>
            </w:r>
            <w:r w:rsidRPr="00260CF2">
              <w:t>.</w:t>
            </w:r>
            <w:r>
              <w:t>22</w:t>
            </w:r>
            <w:r w:rsidRPr="00260CF2">
              <w:t>)</w:t>
            </w:r>
          </w:p>
        </w:tc>
        <w:tc>
          <w:tcPr>
            <w:tcW w:w="1170" w:type="dxa"/>
          </w:tcPr>
          <w:p w14:paraId="2AB27455" w14:textId="77777777" w:rsidR="00401565" w:rsidRPr="00260CF2" w:rsidRDefault="00401565" w:rsidP="00401565">
            <w:pPr>
              <w:spacing w:line="480" w:lineRule="auto"/>
              <w:jc w:val="center"/>
            </w:pPr>
            <w:r>
              <w:t>2</w:t>
            </w:r>
            <w:r w:rsidRPr="00260CF2">
              <w:t>.</w:t>
            </w:r>
            <w:r>
              <w:t>37</w:t>
            </w:r>
            <w:r w:rsidRPr="00260CF2">
              <w:t xml:space="preserve"> (</w:t>
            </w:r>
            <w:r>
              <w:t>2</w:t>
            </w:r>
            <w:r w:rsidRPr="00260CF2">
              <w:t>.</w:t>
            </w:r>
            <w:r>
              <w:t>24</w:t>
            </w:r>
            <w:r w:rsidRPr="00260CF2">
              <w:t>)</w:t>
            </w:r>
          </w:p>
        </w:tc>
        <w:tc>
          <w:tcPr>
            <w:tcW w:w="1170" w:type="dxa"/>
          </w:tcPr>
          <w:p w14:paraId="1B25B10E" w14:textId="77777777" w:rsidR="00401565" w:rsidRPr="00260CF2" w:rsidRDefault="00401565" w:rsidP="00401565">
            <w:pPr>
              <w:spacing w:line="480" w:lineRule="auto"/>
              <w:jc w:val="center"/>
            </w:pPr>
            <w:r w:rsidRPr="00260CF2">
              <w:t>0.</w:t>
            </w:r>
            <w:r>
              <w:t>09</w:t>
            </w:r>
            <w:r w:rsidRPr="00260CF2">
              <w:t xml:space="preserve"> (0.</w:t>
            </w:r>
            <w:r>
              <w:t>57</w:t>
            </w:r>
            <w:r w:rsidRPr="00260CF2">
              <w:t>)</w:t>
            </w:r>
          </w:p>
        </w:tc>
        <w:tc>
          <w:tcPr>
            <w:tcW w:w="990" w:type="dxa"/>
          </w:tcPr>
          <w:p w14:paraId="10062734" w14:textId="77777777" w:rsidR="00401565" w:rsidRPr="00260CF2" w:rsidRDefault="00401565" w:rsidP="00401565">
            <w:pPr>
              <w:spacing w:line="480" w:lineRule="auto"/>
              <w:jc w:val="center"/>
            </w:pPr>
            <w:r w:rsidRPr="00260CF2">
              <w:t>4.</w:t>
            </w:r>
            <w:r>
              <w:t>91 (1</w:t>
            </w:r>
            <w:r w:rsidRPr="00260CF2">
              <w:t>.</w:t>
            </w:r>
            <w:r>
              <w:t>26</w:t>
            </w:r>
            <w:r w:rsidRPr="00260CF2">
              <w:t>)</w:t>
            </w:r>
          </w:p>
        </w:tc>
        <w:tc>
          <w:tcPr>
            <w:tcW w:w="1260" w:type="dxa"/>
          </w:tcPr>
          <w:p w14:paraId="571AA372" w14:textId="77777777" w:rsidR="00401565" w:rsidRPr="00260CF2" w:rsidRDefault="00401565" w:rsidP="00401565">
            <w:pPr>
              <w:spacing w:line="480" w:lineRule="auto"/>
              <w:jc w:val="center"/>
            </w:pPr>
            <w:r>
              <w:t>6</w:t>
            </w:r>
            <w:r w:rsidRPr="00260CF2">
              <w:t>.3</w:t>
            </w:r>
            <w:r>
              <w:t>6</w:t>
            </w:r>
            <w:r w:rsidRPr="00260CF2">
              <w:t xml:space="preserve"> (1.</w:t>
            </w:r>
            <w:r>
              <w:t>00</w:t>
            </w:r>
            <w:r w:rsidRPr="00260CF2">
              <w:t>)</w:t>
            </w:r>
          </w:p>
        </w:tc>
        <w:tc>
          <w:tcPr>
            <w:tcW w:w="1260" w:type="dxa"/>
          </w:tcPr>
          <w:p w14:paraId="33FD370A" w14:textId="77777777" w:rsidR="00401565" w:rsidRPr="00260CF2" w:rsidRDefault="00401565" w:rsidP="00401565">
            <w:pPr>
              <w:spacing w:line="480" w:lineRule="auto"/>
              <w:jc w:val="center"/>
            </w:pPr>
            <w:r>
              <w:t>4</w:t>
            </w:r>
            <w:r w:rsidRPr="00260CF2">
              <w:t>.</w:t>
            </w:r>
            <w:r>
              <w:t>25</w:t>
            </w:r>
            <w:r w:rsidRPr="00260CF2">
              <w:t xml:space="preserve"> (1.</w:t>
            </w:r>
            <w:r>
              <w:t>71</w:t>
            </w:r>
            <w:r w:rsidRPr="00260CF2">
              <w:t>)</w:t>
            </w:r>
          </w:p>
        </w:tc>
      </w:tr>
      <w:tr w:rsidR="00401565" w:rsidRPr="00260CF2" w14:paraId="42189F5D" w14:textId="77777777" w:rsidTr="00401565">
        <w:tc>
          <w:tcPr>
            <w:tcW w:w="2700" w:type="dxa"/>
          </w:tcPr>
          <w:p w14:paraId="59F13A6B" w14:textId="77777777" w:rsidR="00401565" w:rsidRDefault="00401565" w:rsidP="00401565">
            <w:pPr>
              <w:spacing w:line="480" w:lineRule="auto"/>
            </w:pPr>
            <w:r>
              <w:t>Sprays chemical</w:t>
            </w:r>
          </w:p>
        </w:tc>
        <w:tc>
          <w:tcPr>
            <w:tcW w:w="1062" w:type="dxa"/>
          </w:tcPr>
          <w:p w14:paraId="165AF04B" w14:textId="77777777" w:rsidR="00401565" w:rsidRPr="00260CF2" w:rsidRDefault="00401565" w:rsidP="00401565">
            <w:pPr>
              <w:spacing w:line="480" w:lineRule="auto"/>
              <w:jc w:val="center"/>
            </w:pPr>
            <w:r w:rsidRPr="00001CF6">
              <w:rPr>
                <w:b/>
              </w:rPr>
              <w:t>6.50</w:t>
            </w:r>
            <w:r>
              <w:t xml:space="preserve"> (0</w:t>
            </w:r>
            <w:r w:rsidRPr="00260CF2">
              <w:t>.</w:t>
            </w:r>
            <w:r>
              <w:t>93</w:t>
            </w:r>
            <w:r w:rsidRPr="00260CF2">
              <w:t>)</w:t>
            </w:r>
          </w:p>
        </w:tc>
        <w:tc>
          <w:tcPr>
            <w:tcW w:w="990" w:type="dxa"/>
          </w:tcPr>
          <w:p w14:paraId="39C1236C" w14:textId="77777777" w:rsidR="00401565" w:rsidRPr="00260CF2" w:rsidRDefault="00401565" w:rsidP="00401565">
            <w:pPr>
              <w:spacing w:line="480" w:lineRule="auto"/>
              <w:jc w:val="center"/>
            </w:pPr>
            <w:r>
              <w:t>6</w:t>
            </w:r>
            <w:r w:rsidRPr="00260CF2">
              <w:t>.</w:t>
            </w:r>
            <w:r>
              <w:t>14</w:t>
            </w:r>
            <w:r w:rsidRPr="00260CF2">
              <w:t xml:space="preserve"> (1.</w:t>
            </w:r>
            <w:r>
              <w:t>18</w:t>
            </w:r>
            <w:r w:rsidRPr="00260CF2">
              <w:t>)</w:t>
            </w:r>
          </w:p>
        </w:tc>
        <w:tc>
          <w:tcPr>
            <w:tcW w:w="990" w:type="dxa"/>
          </w:tcPr>
          <w:p w14:paraId="4178A639" w14:textId="77777777" w:rsidR="00401565" w:rsidRPr="00260CF2" w:rsidRDefault="00401565" w:rsidP="00401565">
            <w:pPr>
              <w:spacing w:line="480" w:lineRule="auto"/>
              <w:jc w:val="center"/>
            </w:pPr>
            <w:r>
              <w:t>3</w:t>
            </w:r>
            <w:r w:rsidRPr="00260CF2">
              <w:t>.</w:t>
            </w:r>
            <w:r>
              <w:t>55</w:t>
            </w:r>
            <w:r w:rsidRPr="00260CF2">
              <w:t xml:space="preserve"> (2.</w:t>
            </w:r>
            <w:r>
              <w:t>40</w:t>
            </w:r>
            <w:r w:rsidRPr="00260CF2">
              <w:t>)</w:t>
            </w:r>
          </w:p>
        </w:tc>
        <w:tc>
          <w:tcPr>
            <w:tcW w:w="1080" w:type="dxa"/>
          </w:tcPr>
          <w:p w14:paraId="4C8DB731" w14:textId="77777777" w:rsidR="00401565" w:rsidRPr="00260CF2" w:rsidRDefault="00401565" w:rsidP="00401565">
            <w:pPr>
              <w:spacing w:line="480" w:lineRule="auto"/>
              <w:jc w:val="center"/>
            </w:pPr>
            <w:r w:rsidRPr="00260CF2">
              <w:t>2.8</w:t>
            </w:r>
            <w:r>
              <w:t>5</w:t>
            </w:r>
            <w:r w:rsidRPr="00260CF2">
              <w:t xml:space="preserve"> (2.5</w:t>
            </w:r>
            <w:r>
              <w:t>8</w:t>
            </w:r>
            <w:r w:rsidRPr="00260CF2">
              <w:t>)</w:t>
            </w:r>
          </w:p>
        </w:tc>
        <w:tc>
          <w:tcPr>
            <w:tcW w:w="1080" w:type="dxa"/>
          </w:tcPr>
          <w:p w14:paraId="73B9AE83" w14:textId="77777777" w:rsidR="00401565" w:rsidRPr="00260CF2" w:rsidRDefault="00401565" w:rsidP="00401565">
            <w:pPr>
              <w:spacing w:line="480" w:lineRule="auto"/>
              <w:jc w:val="center"/>
            </w:pPr>
            <w:r w:rsidRPr="00260CF2">
              <w:t>4.</w:t>
            </w:r>
            <w:r>
              <w:t>38</w:t>
            </w:r>
            <w:r w:rsidRPr="00260CF2">
              <w:t xml:space="preserve"> (</w:t>
            </w:r>
            <w:r>
              <w:t>1</w:t>
            </w:r>
            <w:r w:rsidRPr="00260CF2">
              <w:t>.</w:t>
            </w:r>
            <w:r>
              <w:t>94</w:t>
            </w:r>
            <w:r w:rsidRPr="00260CF2">
              <w:t>)</w:t>
            </w:r>
          </w:p>
        </w:tc>
        <w:tc>
          <w:tcPr>
            <w:tcW w:w="1170" w:type="dxa"/>
          </w:tcPr>
          <w:p w14:paraId="3568BE05" w14:textId="77777777" w:rsidR="00401565" w:rsidRPr="00260CF2" w:rsidRDefault="00401565" w:rsidP="00401565">
            <w:pPr>
              <w:spacing w:line="480" w:lineRule="auto"/>
              <w:jc w:val="center"/>
            </w:pPr>
            <w:r>
              <w:t>3</w:t>
            </w:r>
            <w:r w:rsidRPr="00260CF2">
              <w:t>.</w:t>
            </w:r>
            <w:r>
              <w:t>31 (2</w:t>
            </w:r>
            <w:r w:rsidRPr="00260CF2">
              <w:t>.</w:t>
            </w:r>
            <w:r>
              <w:t>38</w:t>
            </w:r>
            <w:r w:rsidRPr="00260CF2">
              <w:t>)</w:t>
            </w:r>
          </w:p>
        </w:tc>
        <w:tc>
          <w:tcPr>
            <w:tcW w:w="1170" w:type="dxa"/>
          </w:tcPr>
          <w:p w14:paraId="0E4E84FC" w14:textId="77777777" w:rsidR="00401565" w:rsidRPr="00260CF2" w:rsidRDefault="00401565" w:rsidP="00401565">
            <w:pPr>
              <w:spacing w:line="480" w:lineRule="auto"/>
              <w:jc w:val="center"/>
            </w:pPr>
            <w:r w:rsidRPr="00260CF2">
              <w:t>0.</w:t>
            </w:r>
            <w:r>
              <w:t>08</w:t>
            </w:r>
            <w:r w:rsidRPr="00260CF2">
              <w:t xml:space="preserve"> (0.</w:t>
            </w:r>
            <w:r>
              <w:t>58</w:t>
            </w:r>
            <w:r w:rsidRPr="00260CF2">
              <w:t>)</w:t>
            </w:r>
          </w:p>
        </w:tc>
        <w:tc>
          <w:tcPr>
            <w:tcW w:w="990" w:type="dxa"/>
          </w:tcPr>
          <w:p w14:paraId="75506FBD" w14:textId="77777777" w:rsidR="00401565" w:rsidRPr="00260CF2" w:rsidRDefault="00401565" w:rsidP="00401565">
            <w:pPr>
              <w:spacing w:line="480" w:lineRule="auto"/>
              <w:jc w:val="center"/>
            </w:pPr>
            <w:r>
              <w:t>6</w:t>
            </w:r>
            <w:r w:rsidRPr="00260CF2">
              <w:t>.</w:t>
            </w:r>
            <w:r>
              <w:t>62 (0</w:t>
            </w:r>
            <w:r w:rsidRPr="00260CF2">
              <w:t>.</w:t>
            </w:r>
            <w:r>
              <w:t>84</w:t>
            </w:r>
            <w:r w:rsidRPr="00260CF2">
              <w:t>)</w:t>
            </w:r>
          </w:p>
        </w:tc>
        <w:tc>
          <w:tcPr>
            <w:tcW w:w="1260" w:type="dxa"/>
          </w:tcPr>
          <w:p w14:paraId="29DBAEB5" w14:textId="77777777" w:rsidR="00401565" w:rsidRPr="00260CF2" w:rsidRDefault="00401565" w:rsidP="00401565">
            <w:pPr>
              <w:spacing w:line="480" w:lineRule="auto"/>
              <w:jc w:val="center"/>
            </w:pPr>
            <w:r>
              <w:t>6</w:t>
            </w:r>
            <w:r w:rsidRPr="00260CF2">
              <w:t>.</w:t>
            </w:r>
            <w:r>
              <w:t>28 (1</w:t>
            </w:r>
            <w:r w:rsidRPr="00260CF2">
              <w:t>.</w:t>
            </w:r>
            <w:r>
              <w:t>32</w:t>
            </w:r>
            <w:r w:rsidRPr="00260CF2">
              <w:t>)</w:t>
            </w:r>
          </w:p>
        </w:tc>
        <w:tc>
          <w:tcPr>
            <w:tcW w:w="1260" w:type="dxa"/>
          </w:tcPr>
          <w:p w14:paraId="6BCA11C5" w14:textId="77777777" w:rsidR="00401565" w:rsidRPr="00260CF2" w:rsidRDefault="00401565" w:rsidP="00401565">
            <w:pPr>
              <w:spacing w:line="480" w:lineRule="auto"/>
              <w:jc w:val="center"/>
            </w:pPr>
            <w:r>
              <w:t>6</w:t>
            </w:r>
            <w:r w:rsidRPr="00260CF2">
              <w:t>.0</w:t>
            </w:r>
            <w:r>
              <w:t>2</w:t>
            </w:r>
            <w:r w:rsidRPr="00260CF2">
              <w:t xml:space="preserve"> (</w:t>
            </w:r>
            <w:r>
              <w:t>1</w:t>
            </w:r>
            <w:r w:rsidRPr="00260CF2">
              <w:t>.</w:t>
            </w:r>
            <w:r>
              <w:t>61</w:t>
            </w:r>
            <w:r w:rsidRPr="00260CF2">
              <w:t>)</w:t>
            </w:r>
          </w:p>
        </w:tc>
      </w:tr>
    </w:tbl>
    <w:p w14:paraId="45A682BC" w14:textId="7DBF9482" w:rsidR="00401565" w:rsidRDefault="00401565" w:rsidP="00401565">
      <w:pPr>
        <w:spacing w:line="480" w:lineRule="auto"/>
        <w:sectPr w:rsidR="00401565" w:rsidSect="00401565">
          <w:pgSz w:w="15840" w:h="12240" w:orient="landscape"/>
          <w:pgMar w:top="1440" w:right="1440" w:bottom="1440" w:left="1440" w:header="720" w:footer="720" w:gutter="0"/>
          <w:cols w:space="720"/>
          <w:docGrid w:linePitch="360"/>
        </w:sectPr>
      </w:pPr>
      <w:r w:rsidRPr="00260CF2">
        <w:rPr>
          <w:i/>
          <w:lang w:bidi="ml-IN"/>
        </w:rPr>
        <w:t>Note</w:t>
      </w:r>
      <w:r w:rsidRPr="00260CF2">
        <w:rPr>
          <w:lang w:bidi="ml-IN"/>
        </w:rPr>
        <w:t>.  For filler stor</w:t>
      </w:r>
      <w:r>
        <w:rPr>
          <w:lang w:bidi="ml-IN"/>
        </w:rPr>
        <w:t>y</w:t>
      </w:r>
      <w:r w:rsidRPr="00260CF2">
        <w:rPr>
          <w:lang w:bidi="ml-IN"/>
        </w:rPr>
        <w:t xml:space="preserve"> </w:t>
      </w:r>
      <w:r w:rsidRPr="004B12B0">
        <w:rPr>
          <w:i/>
          <w:lang w:bidi="ml-IN"/>
        </w:rPr>
        <w:t>N</w:t>
      </w:r>
      <w:r w:rsidRPr="00260CF2">
        <w:rPr>
          <w:lang w:bidi="ml-IN"/>
        </w:rPr>
        <w:t xml:space="preserve"> = 1790</w:t>
      </w:r>
      <w:r>
        <w:rPr>
          <w:lang w:bidi="ml-IN"/>
        </w:rPr>
        <w:t xml:space="preserve">; for health stories </w:t>
      </w:r>
      <w:r w:rsidRPr="004B12B0">
        <w:rPr>
          <w:i/>
          <w:lang w:bidi="ml-IN"/>
        </w:rPr>
        <w:t>N</w:t>
      </w:r>
      <w:r>
        <w:rPr>
          <w:lang w:bidi="ml-IN"/>
        </w:rPr>
        <w:t xml:space="preserve"> = 124; for non-health stories </w:t>
      </w:r>
      <w:r w:rsidRPr="004B12B0">
        <w:rPr>
          <w:i/>
          <w:lang w:bidi="ml-IN"/>
        </w:rPr>
        <w:t>N</w:t>
      </w:r>
      <w:r>
        <w:rPr>
          <w:lang w:bidi="ml-IN"/>
        </w:rPr>
        <w:t xml:space="preserve"> = 127; for autonomy stories </w:t>
      </w:r>
      <w:r w:rsidRPr="004B12B0">
        <w:rPr>
          <w:i/>
          <w:lang w:bidi="ml-IN"/>
        </w:rPr>
        <w:t>N</w:t>
      </w:r>
      <w:r>
        <w:rPr>
          <w:lang w:bidi="ml-IN"/>
        </w:rPr>
        <w:t xml:space="preserve"> = 125</w:t>
      </w:r>
      <w:r w:rsidRPr="00260CF2">
        <w:rPr>
          <w:lang w:bidi="ml-IN"/>
        </w:rPr>
        <w:t xml:space="preserve">. Means for immorality is on a 7-point scale </w:t>
      </w:r>
      <w:r w:rsidRPr="00260CF2">
        <w:t xml:space="preserve">ranging from 1 = </w:t>
      </w:r>
      <w:r w:rsidRPr="00260CF2">
        <w:rPr>
          <w:i/>
        </w:rPr>
        <w:t xml:space="preserve">extremely moral </w:t>
      </w:r>
      <w:r w:rsidRPr="00260CF2">
        <w:t xml:space="preserve">to 7 = </w:t>
      </w:r>
      <w:r w:rsidRPr="00260CF2">
        <w:rPr>
          <w:i/>
        </w:rPr>
        <w:t>extremely immoral</w:t>
      </w:r>
      <w:r w:rsidRPr="00260CF2">
        <w:rPr>
          <w:lang w:bidi="ml-IN"/>
        </w:rPr>
        <w:t xml:space="preserve"> with the midpoint of the scale (4) being </w:t>
      </w:r>
      <w:r w:rsidRPr="00260CF2">
        <w:rPr>
          <w:i/>
          <w:lang w:bidi="ml-IN"/>
        </w:rPr>
        <w:t>neutral</w:t>
      </w:r>
      <w:r w:rsidRPr="00260CF2">
        <w:rPr>
          <w:lang w:bidi="ml-IN"/>
        </w:rPr>
        <w:t>.  Means for tainting the soul</w:t>
      </w:r>
      <w:r>
        <w:rPr>
          <w:lang w:bidi="ml-IN"/>
        </w:rPr>
        <w:t xml:space="preserve"> (after reverse coding) is</w:t>
      </w:r>
      <w:r w:rsidRPr="00260CF2">
        <w:rPr>
          <w:lang w:bidi="ml-IN"/>
        </w:rPr>
        <w:t xml:space="preserve"> on 7</w:t>
      </w:r>
      <w:r w:rsidRPr="00260CF2">
        <w:t xml:space="preserve">-point scale ranging from 1 = </w:t>
      </w:r>
      <w:r w:rsidRPr="00260CF2">
        <w:rPr>
          <w:i/>
        </w:rPr>
        <w:t>extremely beneficial</w:t>
      </w:r>
      <w:r w:rsidRPr="00260CF2">
        <w:t xml:space="preserve"> to 7 = </w:t>
      </w:r>
      <w:r w:rsidRPr="00260CF2">
        <w:rPr>
          <w:i/>
        </w:rPr>
        <w:t>extremely tainting</w:t>
      </w:r>
      <w:r w:rsidRPr="00260CF2">
        <w:t xml:space="preserve"> with the midpoint of the scale (4) being </w:t>
      </w:r>
      <w:r w:rsidRPr="00260CF2">
        <w:rPr>
          <w:i/>
        </w:rPr>
        <w:t>neither tainting nor beneficial</w:t>
      </w:r>
      <w:r w:rsidRPr="00260CF2">
        <w:t>. Means for each of the emotion ratings is on a 7-point scale (0-</w:t>
      </w:r>
      <w:r w:rsidRPr="00260CF2">
        <w:rPr>
          <w:i/>
        </w:rPr>
        <w:t xml:space="preserve">no </w:t>
      </w:r>
      <w:r w:rsidRPr="00260CF2">
        <w:t>to 6-</w:t>
      </w:r>
      <w:r w:rsidRPr="00260CF2">
        <w:rPr>
          <w:i/>
        </w:rPr>
        <w:t>extremely</w:t>
      </w:r>
      <w:r w:rsidRPr="00260CF2">
        <w:t>).</w:t>
      </w:r>
      <w:r>
        <w:t xml:space="preserve"> Means for harm to another (after reverse coding) is </w:t>
      </w:r>
      <w:r w:rsidRPr="00260CF2">
        <w:rPr>
          <w:lang w:bidi="ml-IN"/>
        </w:rPr>
        <w:t>on 7</w:t>
      </w:r>
      <w:r w:rsidRPr="00260CF2">
        <w:t xml:space="preserve">-point scale ranging from 1 = </w:t>
      </w:r>
      <w:r w:rsidRPr="00260CF2">
        <w:rPr>
          <w:i/>
        </w:rPr>
        <w:t>extremely beneficial</w:t>
      </w:r>
      <w:r w:rsidRPr="00260CF2">
        <w:t xml:space="preserve"> to 7 = </w:t>
      </w:r>
      <w:r w:rsidRPr="00260CF2">
        <w:rPr>
          <w:i/>
        </w:rPr>
        <w:t xml:space="preserve">extremely </w:t>
      </w:r>
      <w:r>
        <w:rPr>
          <w:i/>
        </w:rPr>
        <w:t xml:space="preserve">harming </w:t>
      </w:r>
      <w:r w:rsidRPr="00260CF2">
        <w:t xml:space="preserve">with the midpoint of the scale (4) being </w:t>
      </w:r>
      <w:r w:rsidRPr="00260CF2">
        <w:rPr>
          <w:i/>
        </w:rPr>
        <w:t xml:space="preserve">neither </w:t>
      </w:r>
      <w:r>
        <w:rPr>
          <w:i/>
        </w:rPr>
        <w:t xml:space="preserve">harming </w:t>
      </w:r>
      <w:r w:rsidRPr="00260CF2">
        <w:rPr>
          <w:i/>
        </w:rPr>
        <w:t>nor beneficial</w:t>
      </w:r>
      <w:r w:rsidRPr="00260CF2">
        <w:t>.</w:t>
      </w:r>
      <w:r>
        <w:t xml:space="preserve"> Means for intentionality (after reverse coding) is </w:t>
      </w:r>
      <w:r w:rsidRPr="00260CF2">
        <w:rPr>
          <w:lang w:bidi="ml-IN"/>
        </w:rPr>
        <w:t>on 7</w:t>
      </w:r>
      <w:r w:rsidRPr="00260CF2">
        <w:t xml:space="preserve">-point scale ranging from 1 = </w:t>
      </w:r>
      <w:r w:rsidRPr="00260CF2">
        <w:rPr>
          <w:i/>
        </w:rPr>
        <w:t xml:space="preserve">extremely </w:t>
      </w:r>
      <w:r>
        <w:rPr>
          <w:i/>
        </w:rPr>
        <w:t xml:space="preserve">accidental </w:t>
      </w:r>
      <w:r w:rsidRPr="00260CF2">
        <w:t xml:space="preserve">to 7 = </w:t>
      </w:r>
      <w:r w:rsidRPr="00260CF2">
        <w:rPr>
          <w:i/>
        </w:rPr>
        <w:t xml:space="preserve">extremely </w:t>
      </w:r>
      <w:r>
        <w:rPr>
          <w:i/>
        </w:rPr>
        <w:t xml:space="preserve">intentional </w:t>
      </w:r>
      <w:r w:rsidRPr="00260CF2">
        <w:t xml:space="preserve">with the midpoint of the scale (4) being </w:t>
      </w:r>
      <w:r w:rsidRPr="00260CF2">
        <w:rPr>
          <w:i/>
        </w:rPr>
        <w:t xml:space="preserve">neither </w:t>
      </w:r>
      <w:r>
        <w:rPr>
          <w:i/>
        </w:rPr>
        <w:t xml:space="preserve">intentional </w:t>
      </w:r>
      <w:r w:rsidRPr="00260CF2">
        <w:rPr>
          <w:i/>
        </w:rPr>
        <w:t xml:space="preserve">nor </w:t>
      </w:r>
      <w:r>
        <w:rPr>
          <w:i/>
        </w:rPr>
        <w:t>accidental</w:t>
      </w:r>
      <w:r w:rsidRPr="00260CF2">
        <w:t>.</w:t>
      </w:r>
      <w:r>
        <w:t xml:space="preserve"> Means for weirdness (after reverse coding) is </w:t>
      </w:r>
      <w:r w:rsidRPr="00260CF2">
        <w:rPr>
          <w:lang w:bidi="ml-IN"/>
        </w:rPr>
        <w:t>on 7</w:t>
      </w:r>
      <w:r w:rsidRPr="00260CF2">
        <w:t xml:space="preserve">-point scale ranging from 1 = </w:t>
      </w:r>
      <w:r w:rsidRPr="00260CF2">
        <w:rPr>
          <w:i/>
        </w:rPr>
        <w:t xml:space="preserve">extremely </w:t>
      </w:r>
      <w:r>
        <w:rPr>
          <w:i/>
        </w:rPr>
        <w:lastRenderedPageBreak/>
        <w:t xml:space="preserve">typical </w:t>
      </w:r>
      <w:r w:rsidRPr="00260CF2">
        <w:t xml:space="preserve">to 7 = </w:t>
      </w:r>
      <w:r w:rsidRPr="00260CF2">
        <w:rPr>
          <w:i/>
        </w:rPr>
        <w:t xml:space="preserve">extremely </w:t>
      </w:r>
      <w:r>
        <w:rPr>
          <w:i/>
        </w:rPr>
        <w:t xml:space="preserve">weird </w:t>
      </w:r>
      <w:r w:rsidRPr="00260CF2">
        <w:t xml:space="preserve">with the midpoint of the scale (4) being </w:t>
      </w:r>
      <w:r w:rsidRPr="00260CF2">
        <w:rPr>
          <w:i/>
        </w:rPr>
        <w:t xml:space="preserve">neither </w:t>
      </w:r>
      <w:r>
        <w:rPr>
          <w:i/>
        </w:rPr>
        <w:t xml:space="preserve">weird </w:t>
      </w:r>
      <w:r w:rsidRPr="00260CF2">
        <w:rPr>
          <w:i/>
        </w:rPr>
        <w:t xml:space="preserve">nor </w:t>
      </w:r>
      <w:r>
        <w:rPr>
          <w:i/>
        </w:rPr>
        <w:t>typical</w:t>
      </w:r>
      <w:r w:rsidRPr="00260CF2">
        <w:t>.</w:t>
      </w:r>
      <w:r w:rsidR="006C39EA">
        <w:t xml:space="preserve"> Mean values in bold for immorality are, in single-sample t tests, significantly above neutral, which is the mid-point of the scale (4)</w:t>
      </w:r>
    </w:p>
    <w:p w14:paraId="1FF238DF" w14:textId="1018970D" w:rsidR="00401565" w:rsidRPr="009225E8" w:rsidRDefault="00401565" w:rsidP="00401565">
      <w:pPr>
        <w:spacing w:line="480" w:lineRule="auto"/>
        <w:jc w:val="center"/>
        <w:rPr>
          <w:rFonts w:ascii="Times" w:hAnsi="Times" w:cs="Arial"/>
          <w:b/>
        </w:rPr>
      </w:pPr>
      <w:r>
        <w:rPr>
          <w:b/>
        </w:rPr>
        <w:lastRenderedPageBreak/>
        <w:t>Supplement S</w:t>
      </w:r>
      <w:r w:rsidR="00863B03">
        <w:rPr>
          <w:b/>
        </w:rPr>
        <w:t>4</w:t>
      </w:r>
      <w:r>
        <w:rPr>
          <w:b/>
        </w:rPr>
        <w:t xml:space="preserve">-2: </w:t>
      </w:r>
      <w:r>
        <w:rPr>
          <w:rFonts w:ascii="Times" w:hAnsi="Times" w:cs="Arial"/>
          <w:b/>
        </w:rPr>
        <w:t>Consistency of Individual Stories withi</w:t>
      </w:r>
      <w:r w:rsidR="00863B03">
        <w:rPr>
          <w:rFonts w:ascii="Times" w:hAnsi="Times" w:cs="Arial"/>
          <w:b/>
        </w:rPr>
        <w:t>n Each Violation Type in Study 4</w:t>
      </w:r>
    </w:p>
    <w:p w14:paraId="2A7C7CEF" w14:textId="270A47D8" w:rsidR="00401565" w:rsidRDefault="00401565" w:rsidP="00401565">
      <w:pPr>
        <w:spacing w:line="480" w:lineRule="auto"/>
        <w:ind w:firstLine="720"/>
      </w:pPr>
      <w:r>
        <w:t>Within each violation type, the individual stories largely showed a similar pattern of emotion ratings (See the Figure S</w:t>
      </w:r>
      <w:r w:rsidR="00863B03">
        <w:t>4</w:t>
      </w:r>
      <w:r>
        <w:t xml:space="preserve">-1 below).  Across the 12 health violation stories, participants rated high levels of </w:t>
      </w:r>
      <w:r w:rsidRPr="001C2B91">
        <w:rPr>
          <w:i/>
        </w:rPr>
        <w:t>grossed</w:t>
      </w:r>
      <w:r w:rsidR="00E446AE" w:rsidRPr="001C2B91">
        <w:rPr>
          <w:i/>
        </w:rPr>
        <w:t>-</w:t>
      </w:r>
      <w:r w:rsidRPr="001C2B91">
        <w:rPr>
          <w:i/>
        </w:rPr>
        <w:t>out</w:t>
      </w:r>
      <w:r>
        <w:t xml:space="preserve"> and </w:t>
      </w:r>
      <w:r w:rsidRPr="001C2B91">
        <w:rPr>
          <w:i/>
        </w:rPr>
        <w:t>disgust</w:t>
      </w:r>
      <w:r>
        <w:t xml:space="preserve"> and low levels of </w:t>
      </w:r>
      <w:r w:rsidRPr="001C2B91">
        <w:rPr>
          <w:i/>
        </w:rPr>
        <w:t>anger</w:t>
      </w:r>
      <w:r>
        <w:t xml:space="preserve">.  In contrast, for the 12 autonomy violation stories, participants rated high levels of </w:t>
      </w:r>
      <w:r w:rsidRPr="001C2B91">
        <w:rPr>
          <w:i/>
        </w:rPr>
        <w:t xml:space="preserve">disgust </w:t>
      </w:r>
      <w:r>
        <w:t xml:space="preserve">and </w:t>
      </w:r>
      <w:r w:rsidRPr="001C2B91">
        <w:rPr>
          <w:i/>
        </w:rPr>
        <w:t>anger</w:t>
      </w:r>
      <w:r>
        <w:t xml:space="preserve">, and low levels of </w:t>
      </w:r>
      <w:r w:rsidRPr="001C2B91">
        <w:rPr>
          <w:i/>
        </w:rPr>
        <w:t>grossed-out</w:t>
      </w:r>
      <w:r>
        <w:t xml:space="preserve">.  For non-health purity violations, there was a mixed pattern: For </w:t>
      </w:r>
      <w:r w:rsidR="005E4B56">
        <w:t>three</w:t>
      </w:r>
      <w:r>
        <w:t xml:space="preserve"> of the stories (building house on sacred ground, graffiti on church, </w:t>
      </w:r>
      <w:r w:rsidR="005E4B56">
        <w:t>and painting</w:t>
      </w:r>
      <w:r>
        <w:t xml:space="preserve"> black on crucifix) </w:t>
      </w:r>
      <w:r w:rsidR="005E4B56" w:rsidRPr="001C2B91">
        <w:rPr>
          <w:i/>
        </w:rPr>
        <w:t>anger</w:t>
      </w:r>
      <w:r w:rsidR="005E4B56">
        <w:t xml:space="preserve"> was more than </w:t>
      </w:r>
      <w:r w:rsidRPr="001C2B91">
        <w:rPr>
          <w:i/>
        </w:rPr>
        <w:t>disgust</w:t>
      </w:r>
      <w:r>
        <w:t xml:space="preserve"> and </w:t>
      </w:r>
      <w:r w:rsidRPr="001C2B91">
        <w:rPr>
          <w:i/>
        </w:rPr>
        <w:t>grossed</w:t>
      </w:r>
      <w:r w:rsidR="00E446AE" w:rsidRPr="001C2B91">
        <w:rPr>
          <w:i/>
        </w:rPr>
        <w:t>-</w:t>
      </w:r>
      <w:r w:rsidRPr="001C2B91">
        <w:rPr>
          <w:i/>
        </w:rPr>
        <w:t>out</w:t>
      </w:r>
      <w:r>
        <w:t xml:space="preserve">. For four of the stories (acting like animals, getting tattoo on face, blood transfusion, plastic surgery), </w:t>
      </w:r>
      <w:r w:rsidRPr="006710FC">
        <w:rPr>
          <w:i/>
        </w:rPr>
        <w:t>grossed</w:t>
      </w:r>
      <w:r w:rsidR="00E446AE" w:rsidRPr="006710FC">
        <w:rPr>
          <w:i/>
        </w:rPr>
        <w:t>-</w:t>
      </w:r>
      <w:r w:rsidRPr="006710FC">
        <w:rPr>
          <w:i/>
        </w:rPr>
        <w:t>out</w:t>
      </w:r>
      <w:r>
        <w:t xml:space="preserve"> was high, and </w:t>
      </w:r>
      <w:r w:rsidRPr="006710FC">
        <w:rPr>
          <w:i/>
        </w:rPr>
        <w:t>disgust</w:t>
      </w:r>
      <w:r>
        <w:t xml:space="preserve"> and </w:t>
      </w:r>
      <w:r w:rsidRPr="006710FC">
        <w:rPr>
          <w:i/>
        </w:rPr>
        <w:t>anger</w:t>
      </w:r>
      <w:r>
        <w:t xml:space="preserve"> were low. For selling soul story</w:t>
      </w:r>
      <w:r w:rsidR="005E4B56">
        <w:t>, putting mud into dead person’s ashes story,</w:t>
      </w:r>
      <w:r>
        <w:t xml:space="preserve"> and saying vulgar to priest story, </w:t>
      </w:r>
      <w:r w:rsidRPr="006710FC">
        <w:rPr>
          <w:i/>
        </w:rPr>
        <w:t>disgust</w:t>
      </w:r>
      <w:r>
        <w:t xml:space="preserve"> was more than </w:t>
      </w:r>
      <w:r w:rsidRPr="006710FC">
        <w:rPr>
          <w:i/>
        </w:rPr>
        <w:t>anger</w:t>
      </w:r>
      <w:r>
        <w:t xml:space="preserve"> and </w:t>
      </w:r>
      <w:r w:rsidRPr="006710FC">
        <w:rPr>
          <w:i/>
        </w:rPr>
        <w:t>grossed</w:t>
      </w:r>
      <w:r w:rsidR="00E446AE" w:rsidRPr="006710FC">
        <w:rPr>
          <w:i/>
        </w:rPr>
        <w:t>-</w:t>
      </w:r>
      <w:r w:rsidRPr="006710FC">
        <w:rPr>
          <w:i/>
        </w:rPr>
        <w:t>out</w:t>
      </w:r>
      <w:r>
        <w:t xml:space="preserve">. For genetic engineering on monkey story, there was similar levels of </w:t>
      </w:r>
      <w:r w:rsidRPr="006710FC">
        <w:rPr>
          <w:i/>
        </w:rPr>
        <w:t>disgust</w:t>
      </w:r>
      <w:r>
        <w:t xml:space="preserve"> and </w:t>
      </w:r>
      <w:r w:rsidRPr="006710FC">
        <w:rPr>
          <w:i/>
        </w:rPr>
        <w:t>grossed</w:t>
      </w:r>
      <w:r w:rsidR="00E446AE" w:rsidRPr="006710FC">
        <w:rPr>
          <w:i/>
        </w:rPr>
        <w:t>-</w:t>
      </w:r>
      <w:r w:rsidRPr="006710FC">
        <w:rPr>
          <w:i/>
        </w:rPr>
        <w:t>out</w:t>
      </w:r>
      <w:r>
        <w:t xml:space="preserve"> and low </w:t>
      </w:r>
      <w:r w:rsidRPr="006710FC">
        <w:rPr>
          <w:i/>
        </w:rPr>
        <w:t>anger</w:t>
      </w:r>
      <w:r>
        <w:t>. For the congenital dwarf tossing story, emotion ratings were low and similar.</w:t>
      </w:r>
    </w:p>
    <w:p w14:paraId="04D19FF7" w14:textId="6BDFDE7B" w:rsidR="00401565" w:rsidRDefault="00401565" w:rsidP="00401565">
      <w:pPr>
        <w:spacing w:line="480" w:lineRule="auto"/>
        <w:ind w:firstLine="720"/>
        <w:sectPr w:rsidR="00401565" w:rsidSect="00401565">
          <w:pgSz w:w="12240" w:h="15840"/>
          <w:pgMar w:top="1440" w:right="1440" w:bottom="1440" w:left="1440" w:header="720" w:footer="720" w:gutter="0"/>
          <w:cols w:space="720"/>
          <w:docGrid w:linePitch="360"/>
        </w:sectPr>
      </w:pPr>
      <w:r>
        <w:t>Similarly a correlation between emotion and immorality ratings (Figure S</w:t>
      </w:r>
      <w:r w:rsidR="006710FC">
        <w:t>4</w:t>
      </w:r>
      <w:r>
        <w:t>-2 below) show that the individual stories within each story-type largely cluster, though with some exceptions.</w:t>
      </w:r>
    </w:p>
    <w:p w14:paraId="78F2709D" w14:textId="77777777" w:rsidR="00401565" w:rsidRDefault="00401565" w:rsidP="00401565">
      <w:pPr>
        <w:spacing w:line="480" w:lineRule="auto"/>
      </w:pPr>
    </w:p>
    <w:p w14:paraId="07D7257C" w14:textId="77777777" w:rsidR="00401565" w:rsidRDefault="00401565" w:rsidP="00401565"/>
    <w:p w14:paraId="63C5AFA1" w14:textId="77777777" w:rsidR="00401565" w:rsidRDefault="00401565" w:rsidP="00401565">
      <w:r>
        <w:rPr>
          <w:noProof/>
          <w:lang w:eastAsia="en-US"/>
        </w:rPr>
        <w:drawing>
          <wp:inline distT="0" distB="0" distL="0" distR="0" wp14:anchorId="06F6B31F" wp14:editId="41426BCD">
            <wp:extent cx="8382000" cy="33528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1EFAC6C" w14:textId="77777777" w:rsidR="00401565" w:rsidRPr="006951B0" w:rsidRDefault="00401565" w:rsidP="00401565"/>
    <w:p w14:paraId="52B68B84" w14:textId="77777777" w:rsidR="00401565" w:rsidRDefault="00401565" w:rsidP="00401565"/>
    <w:p w14:paraId="40133074" w14:textId="622FB6E0" w:rsidR="00401565" w:rsidRDefault="00401565" w:rsidP="00401565">
      <w:pPr>
        <w:sectPr w:rsidR="00401565" w:rsidSect="00401565">
          <w:pgSz w:w="15840" w:h="12240" w:orient="landscape"/>
          <w:pgMar w:top="1440" w:right="1440" w:bottom="1440" w:left="1440" w:header="720" w:footer="720" w:gutter="0"/>
          <w:cols w:space="720"/>
          <w:docGrid w:linePitch="326"/>
        </w:sectPr>
      </w:pPr>
      <w:r w:rsidRPr="00CF3698">
        <w:rPr>
          <w:i/>
        </w:rPr>
        <w:t>Figure</w:t>
      </w:r>
      <w:r>
        <w:rPr>
          <w:i/>
        </w:rPr>
        <w:t xml:space="preserve"> S</w:t>
      </w:r>
      <w:r w:rsidR="00863B03">
        <w:rPr>
          <w:i/>
        </w:rPr>
        <w:t>4</w:t>
      </w:r>
      <w:r>
        <w:rPr>
          <w:i/>
        </w:rPr>
        <w:t>-1</w:t>
      </w:r>
      <w:r w:rsidRPr="00CF3698">
        <w:rPr>
          <w:i/>
        </w:rPr>
        <w:t>.</w:t>
      </w:r>
      <w:r w:rsidRPr="00CF3698">
        <w:t xml:space="preserve"> Mean ratings for emotions for each story within health, non-health, and autonomy violations, Study </w:t>
      </w:r>
      <w:r w:rsidR="00863B03">
        <w:t>4</w:t>
      </w:r>
      <w:r w:rsidRPr="00CF3698">
        <w:t>.</w:t>
      </w:r>
      <w:r>
        <w:t xml:space="preserve"> </w:t>
      </w:r>
      <w:r w:rsidRPr="00470C4C">
        <w:t xml:space="preserve">A1 = Autonomy violation story 1, N1 = Non-health purity violation story 1, and H1 = </w:t>
      </w:r>
      <w:r>
        <w:t>Health purity violation story 1</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8"/>
        <w:gridCol w:w="6490"/>
      </w:tblGrid>
      <w:tr w:rsidR="00401565" w14:paraId="44C9F1F1" w14:textId="77777777" w:rsidTr="00401565">
        <w:trPr>
          <w:trHeight w:val="3752"/>
        </w:trPr>
        <w:tc>
          <w:tcPr>
            <w:tcW w:w="6524" w:type="dxa"/>
          </w:tcPr>
          <w:p w14:paraId="3B36A264" w14:textId="77777777" w:rsidR="00401565" w:rsidRDefault="00401565" w:rsidP="00401565">
            <w:r>
              <w:rPr>
                <w:noProof/>
                <w:lang w:eastAsia="en-US"/>
              </w:rPr>
              <w:lastRenderedPageBreak/>
              <w:drawing>
                <wp:anchor distT="0" distB="0" distL="114300" distR="114300" simplePos="0" relativeHeight="251659264" behindDoc="0" locked="0" layoutInCell="1" allowOverlap="1" wp14:anchorId="2C2E7283" wp14:editId="0CEBD9AB">
                  <wp:simplePos x="0" y="0"/>
                  <wp:positionH relativeFrom="margin">
                    <wp:posOffset>-68580</wp:posOffset>
                  </wp:positionH>
                  <wp:positionV relativeFrom="paragraph">
                    <wp:posOffset>1905</wp:posOffset>
                  </wp:positionV>
                  <wp:extent cx="4114800" cy="2428875"/>
                  <wp:effectExtent l="0" t="0" r="0" b="9525"/>
                  <wp:wrapSquare wrapText="bothSides"/>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tc>
        <w:tc>
          <w:tcPr>
            <w:tcW w:w="6436" w:type="dxa"/>
          </w:tcPr>
          <w:p w14:paraId="3A009E69" w14:textId="77777777" w:rsidR="00401565" w:rsidRDefault="00401565" w:rsidP="00401565">
            <w:r>
              <w:rPr>
                <w:noProof/>
                <w:lang w:eastAsia="en-US"/>
              </w:rPr>
              <w:drawing>
                <wp:inline distT="0" distB="0" distL="0" distR="0" wp14:anchorId="4F0A32F0" wp14:editId="5550F568">
                  <wp:extent cx="4057650" cy="264795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401565" w14:paraId="3D2847D7" w14:textId="77777777" w:rsidTr="00401565">
        <w:trPr>
          <w:trHeight w:val="4400"/>
        </w:trPr>
        <w:tc>
          <w:tcPr>
            <w:tcW w:w="6524" w:type="dxa"/>
          </w:tcPr>
          <w:p w14:paraId="1253958D" w14:textId="77777777" w:rsidR="00401565" w:rsidRDefault="00401565" w:rsidP="00401565"/>
          <w:p w14:paraId="2B9D0463" w14:textId="77777777" w:rsidR="00401565" w:rsidRPr="00455E49" w:rsidRDefault="00401565" w:rsidP="00401565">
            <w:r>
              <w:rPr>
                <w:noProof/>
                <w:lang w:eastAsia="en-US"/>
              </w:rPr>
              <w:drawing>
                <wp:inline distT="0" distB="0" distL="0" distR="0" wp14:anchorId="1DE376EB" wp14:editId="3A55CA92">
                  <wp:extent cx="4086225" cy="2743200"/>
                  <wp:effectExtent l="0" t="0" r="9525"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1BE0C5A" w14:textId="77777777" w:rsidR="00401565" w:rsidRPr="00455E49" w:rsidRDefault="00401565" w:rsidP="00401565"/>
        </w:tc>
        <w:tc>
          <w:tcPr>
            <w:tcW w:w="6436" w:type="dxa"/>
          </w:tcPr>
          <w:p w14:paraId="32ECAFFD" w14:textId="77777777" w:rsidR="00401565" w:rsidRDefault="00401565" w:rsidP="00401565"/>
        </w:tc>
      </w:tr>
    </w:tbl>
    <w:p w14:paraId="63101961" w14:textId="67C747EB" w:rsidR="00401565" w:rsidRDefault="00401565" w:rsidP="00301BE3">
      <w:pPr>
        <w:spacing w:line="480" w:lineRule="auto"/>
        <w:sectPr w:rsidR="00401565" w:rsidSect="00401565">
          <w:pgSz w:w="15840" w:h="12240" w:orient="landscape"/>
          <w:pgMar w:top="1440" w:right="1440" w:bottom="1440" w:left="1440" w:header="720" w:footer="720" w:gutter="0"/>
          <w:cols w:space="720"/>
          <w:docGrid w:linePitch="360"/>
        </w:sectPr>
      </w:pPr>
      <w:r w:rsidRPr="001149EF">
        <w:rPr>
          <w:i/>
        </w:rPr>
        <w:lastRenderedPageBreak/>
        <w:t>Figure S</w:t>
      </w:r>
      <w:r w:rsidR="00863B03">
        <w:rPr>
          <w:i/>
        </w:rPr>
        <w:t>4</w:t>
      </w:r>
      <w:r w:rsidRPr="001149EF">
        <w:rPr>
          <w:i/>
        </w:rPr>
        <w:t xml:space="preserve">-2. </w:t>
      </w:r>
      <w:r w:rsidRPr="002A0110">
        <w:t xml:space="preserve">: Immorality predicted from </w:t>
      </w:r>
      <w:r w:rsidRPr="00301BE3">
        <w:rPr>
          <w:i/>
        </w:rPr>
        <w:t>anger, disgust</w:t>
      </w:r>
      <w:r>
        <w:t xml:space="preserve">, and </w:t>
      </w:r>
      <w:r w:rsidRPr="00301BE3">
        <w:rPr>
          <w:i/>
        </w:rPr>
        <w:t>grossed</w:t>
      </w:r>
      <w:r w:rsidR="00E446AE" w:rsidRPr="00301BE3">
        <w:rPr>
          <w:i/>
        </w:rPr>
        <w:t>-</w:t>
      </w:r>
      <w:r w:rsidRPr="00301BE3">
        <w:rPr>
          <w:i/>
        </w:rPr>
        <w:t>out</w:t>
      </w:r>
      <w:r>
        <w:t xml:space="preserve">, Study </w:t>
      </w:r>
      <w:r w:rsidR="00863B03">
        <w:t>4</w:t>
      </w:r>
      <w:r w:rsidRPr="002A0110">
        <w:t xml:space="preserve">.  </w:t>
      </w:r>
      <w:r>
        <w:t xml:space="preserve">Immorality, </w:t>
      </w:r>
      <w:r w:rsidRPr="006710FC">
        <w:rPr>
          <w:i/>
        </w:rPr>
        <w:t>anger, disgust</w:t>
      </w:r>
      <w:r>
        <w:t xml:space="preserve">, and </w:t>
      </w:r>
      <w:r w:rsidRPr="006710FC">
        <w:rPr>
          <w:i/>
        </w:rPr>
        <w:t>grossed</w:t>
      </w:r>
      <w:r w:rsidR="00E446AE" w:rsidRPr="006710FC">
        <w:rPr>
          <w:i/>
        </w:rPr>
        <w:t>-</w:t>
      </w:r>
      <w:r w:rsidRPr="006710FC">
        <w:rPr>
          <w:i/>
        </w:rPr>
        <w:t>out</w:t>
      </w:r>
      <w:r>
        <w:t xml:space="preserve"> ratings are average </w:t>
      </w:r>
      <w:r w:rsidRPr="002A0110">
        <w:t>ratings for the story</w:t>
      </w:r>
      <w:r>
        <w:t xml:space="preserve"> (health, n = 124; non-health, n = 127; autonomy, n = 125)</w:t>
      </w:r>
      <w:r w:rsidRPr="002A0110">
        <w:t>.</w:t>
      </w:r>
      <w:r>
        <w:t xml:space="preserve">  A1 = Autonomy violation story 1, N1 = Non-health purity violation story 1, and H1 = Health purity violation story 1</w:t>
      </w:r>
    </w:p>
    <w:p w14:paraId="7BAA94FF" w14:textId="0666F558" w:rsidR="00401565" w:rsidRDefault="00401565" w:rsidP="00401565">
      <w:pPr>
        <w:tabs>
          <w:tab w:val="left" w:pos="182"/>
          <w:tab w:val="center" w:pos="6480"/>
        </w:tabs>
        <w:spacing w:line="480" w:lineRule="auto"/>
        <w:jc w:val="center"/>
        <w:rPr>
          <w:b/>
        </w:rPr>
      </w:pPr>
      <w:r>
        <w:rPr>
          <w:b/>
        </w:rPr>
        <w:lastRenderedPageBreak/>
        <w:t>Supplement S</w:t>
      </w:r>
      <w:r w:rsidR="00863B03">
        <w:rPr>
          <w:b/>
        </w:rPr>
        <w:t>4</w:t>
      </w:r>
      <w:r>
        <w:rPr>
          <w:b/>
        </w:rPr>
        <w:t xml:space="preserve">-3: </w:t>
      </w:r>
      <w:r w:rsidRPr="00D81A4F">
        <w:rPr>
          <w:b/>
        </w:rPr>
        <w:t xml:space="preserve">Comparison across </w:t>
      </w:r>
      <w:r>
        <w:rPr>
          <w:b/>
        </w:rPr>
        <w:t xml:space="preserve">Five </w:t>
      </w:r>
      <w:r w:rsidRPr="00D81A4F">
        <w:rPr>
          <w:b/>
        </w:rPr>
        <w:t>Emotions within Each Violation</w:t>
      </w:r>
      <w:r>
        <w:rPr>
          <w:b/>
        </w:rPr>
        <w:t xml:space="preserve"> T</w:t>
      </w:r>
      <w:r w:rsidRPr="00D81A4F">
        <w:rPr>
          <w:b/>
        </w:rPr>
        <w:t>ype</w:t>
      </w:r>
      <w:r>
        <w:rPr>
          <w:b/>
        </w:rPr>
        <w:t xml:space="preserve"> in</w:t>
      </w:r>
      <w:r w:rsidRPr="00D81A4F">
        <w:rPr>
          <w:b/>
        </w:rPr>
        <w:t xml:space="preserve"> Study </w:t>
      </w:r>
      <w:r w:rsidR="00863B03">
        <w:rPr>
          <w:b/>
        </w:rPr>
        <w:t>4</w:t>
      </w:r>
    </w:p>
    <w:p w14:paraId="5A22F704" w14:textId="21C625E1" w:rsidR="00401565" w:rsidRDefault="00401565" w:rsidP="00401565">
      <w:pPr>
        <w:spacing w:line="480" w:lineRule="auto"/>
      </w:pPr>
      <w:r>
        <w:rPr>
          <w:b/>
        </w:rPr>
        <w:tab/>
      </w:r>
      <w:r w:rsidRPr="00EF3D63">
        <w:t xml:space="preserve">The differences between emotions elicited by health-related versus non-health-related purity violations is underscored in analyses of all </w:t>
      </w:r>
      <w:r>
        <w:t>five</w:t>
      </w:r>
      <w:r w:rsidRPr="00EF3D63">
        <w:t xml:space="preserve"> emotions included</w:t>
      </w:r>
      <w:r>
        <w:t xml:space="preserve"> (See Figure S</w:t>
      </w:r>
      <w:r w:rsidR="006710FC">
        <w:t>4</w:t>
      </w:r>
      <w:r>
        <w:t>-3 below)</w:t>
      </w:r>
      <w:r w:rsidRPr="00EF3D63">
        <w:t>.</w:t>
      </w:r>
      <w:r>
        <w:t xml:space="preserve">  </w:t>
      </w:r>
      <w:r w:rsidRPr="00EF3D63">
        <w:t xml:space="preserve">For health purity violations, </w:t>
      </w:r>
      <w:r>
        <w:rPr>
          <w:lang w:bidi="ml-IN"/>
        </w:rPr>
        <w:t>in paired sample t-tests</w:t>
      </w:r>
      <w:r w:rsidRPr="00EF3D63">
        <w:rPr>
          <w:lang w:bidi="ml-IN"/>
        </w:rPr>
        <w:t>,</w:t>
      </w:r>
      <w:r w:rsidRPr="00EF3D63">
        <w:t xml:space="preserve"> ratings for </w:t>
      </w:r>
      <w:r w:rsidRPr="00EF3D63">
        <w:rPr>
          <w:i/>
        </w:rPr>
        <w:t>grossed-out</w:t>
      </w:r>
      <w:r w:rsidRPr="00EF3D63">
        <w:t xml:space="preserve"> was significantly greater than for each of the emotions (</w:t>
      </w:r>
      <w:r w:rsidRPr="00EF3D63">
        <w:rPr>
          <w:i/>
        </w:rPr>
        <w:t>p</w:t>
      </w:r>
      <w:r w:rsidRPr="00EF3D63">
        <w:t>s &lt; .0</w:t>
      </w:r>
      <w:r>
        <w:t>23</w:t>
      </w:r>
      <w:r w:rsidRPr="00EF3D63">
        <w:t xml:space="preserve">); ratings for </w:t>
      </w:r>
      <w:r w:rsidRPr="00EF3D63">
        <w:rPr>
          <w:i/>
        </w:rPr>
        <w:t>disgust</w:t>
      </w:r>
      <w:r>
        <w:rPr>
          <w:i/>
        </w:rPr>
        <w:t>ed</w:t>
      </w:r>
      <w:r w:rsidRPr="00EF3D63">
        <w:t xml:space="preserve"> was significantly greater than the </w:t>
      </w:r>
      <w:r>
        <w:t xml:space="preserve">ratings for </w:t>
      </w:r>
      <w:r w:rsidRPr="002B405A">
        <w:rPr>
          <w:i/>
        </w:rPr>
        <w:t>sad, angry,</w:t>
      </w:r>
      <w:r>
        <w:t xml:space="preserve"> and </w:t>
      </w:r>
      <w:r w:rsidRPr="002B405A">
        <w:rPr>
          <w:i/>
        </w:rPr>
        <w:t>happy</w:t>
      </w:r>
      <w:r>
        <w:t xml:space="preserve"> </w:t>
      </w:r>
      <w:r w:rsidRPr="00EF3D63">
        <w:t>(</w:t>
      </w:r>
      <w:r w:rsidRPr="00EF3D63">
        <w:rPr>
          <w:i/>
        </w:rPr>
        <w:t>p</w:t>
      </w:r>
      <w:r w:rsidRPr="00EF3D63">
        <w:t xml:space="preserve">s &lt; .001); ratings for </w:t>
      </w:r>
      <w:r>
        <w:rPr>
          <w:i/>
        </w:rPr>
        <w:t>sad</w:t>
      </w:r>
      <w:r w:rsidRPr="00EF3D63">
        <w:t xml:space="preserve"> was significantly greater than the </w:t>
      </w:r>
      <w:r>
        <w:t xml:space="preserve">ratings for </w:t>
      </w:r>
      <w:r>
        <w:rPr>
          <w:i/>
        </w:rPr>
        <w:t xml:space="preserve">angry </w:t>
      </w:r>
      <w:r>
        <w:t xml:space="preserve">and </w:t>
      </w:r>
      <w:r w:rsidRPr="002B405A">
        <w:rPr>
          <w:i/>
        </w:rPr>
        <w:t>happy</w:t>
      </w:r>
      <w:r>
        <w:t xml:space="preserve"> </w:t>
      </w:r>
      <w:r w:rsidRPr="00EF3D63">
        <w:t>(</w:t>
      </w:r>
      <w:r w:rsidRPr="00EF3D63">
        <w:rPr>
          <w:i/>
        </w:rPr>
        <w:t>p</w:t>
      </w:r>
      <w:r w:rsidRPr="00EF3D63">
        <w:t>s &lt; .001)</w:t>
      </w:r>
      <w:r>
        <w:t xml:space="preserve">; </w:t>
      </w:r>
      <w:r w:rsidRPr="00EF3D63">
        <w:t xml:space="preserve">ratings for </w:t>
      </w:r>
      <w:r>
        <w:rPr>
          <w:i/>
        </w:rPr>
        <w:t>angry</w:t>
      </w:r>
      <w:r w:rsidRPr="00EF3D63">
        <w:t xml:space="preserve"> was significantly greater than </w:t>
      </w:r>
      <w:r>
        <w:t xml:space="preserve">the ratings for </w:t>
      </w:r>
      <w:r w:rsidRPr="002B405A">
        <w:rPr>
          <w:i/>
        </w:rPr>
        <w:t>happy</w:t>
      </w:r>
      <w:r w:rsidRPr="00EF3D63">
        <w:t xml:space="preserve"> (</w:t>
      </w:r>
      <w:r w:rsidRPr="00EF3D63">
        <w:rPr>
          <w:i/>
        </w:rPr>
        <w:t>p</w:t>
      </w:r>
      <w:r w:rsidRPr="00EF3D63">
        <w:t xml:space="preserve"> &lt; .001)</w:t>
      </w:r>
      <w:r>
        <w:t xml:space="preserve">. </w:t>
      </w:r>
      <w:r w:rsidRPr="00EF3D63">
        <w:t xml:space="preserve">For non-health purity violations, ratings for </w:t>
      </w:r>
      <w:r>
        <w:rPr>
          <w:i/>
        </w:rPr>
        <w:t xml:space="preserve">sad </w:t>
      </w:r>
      <w:r w:rsidRPr="00EF3D63">
        <w:t>was not significantly different from the rating</w:t>
      </w:r>
      <w:r>
        <w:t>s</w:t>
      </w:r>
      <w:r w:rsidRPr="00EF3D63">
        <w:t xml:space="preserve"> for </w:t>
      </w:r>
      <w:r>
        <w:rPr>
          <w:i/>
        </w:rPr>
        <w:t>disgusted</w:t>
      </w:r>
      <w:r w:rsidRPr="00EF3D63">
        <w:t xml:space="preserve"> (</w:t>
      </w:r>
      <w:r w:rsidRPr="00EF3D63">
        <w:rPr>
          <w:i/>
        </w:rPr>
        <w:t xml:space="preserve">p </w:t>
      </w:r>
      <w:r>
        <w:rPr>
          <w:i/>
        </w:rPr>
        <w:t>=</w:t>
      </w:r>
      <w:r w:rsidRPr="00EF3D63">
        <w:rPr>
          <w:i/>
        </w:rPr>
        <w:t xml:space="preserve"> .</w:t>
      </w:r>
      <w:r>
        <w:t>254</w:t>
      </w:r>
      <w:r w:rsidRPr="00EF3D63">
        <w:t xml:space="preserve">), but </w:t>
      </w:r>
      <w:r w:rsidRPr="002B405A">
        <w:rPr>
          <w:i/>
        </w:rPr>
        <w:t>sad</w:t>
      </w:r>
      <w:r>
        <w:t xml:space="preserve"> and </w:t>
      </w:r>
      <w:r w:rsidRPr="002B405A">
        <w:rPr>
          <w:i/>
        </w:rPr>
        <w:t>disgusted</w:t>
      </w:r>
      <w:r>
        <w:t xml:space="preserve"> were </w:t>
      </w:r>
      <w:r w:rsidRPr="00EF3D63">
        <w:t xml:space="preserve">significantly greater than </w:t>
      </w:r>
      <w:r>
        <w:t xml:space="preserve">the ratings </w:t>
      </w:r>
      <w:r w:rsidRPr="00EF3D63">
        <w:t xml:space="preserve">for </w:t>
      </w:r>
      <w:r>
        <w:t xml:space="preserve">other emotions </w:t>
      </w:r>
      <w:r w:rsidRPr="00EF3D63">
        <w:t>(</w:t>
      </w:r>
      <w:r w:rsidRPr="00EF3D63">
        <w:rPr>
          <w:i/>
        </w:rPr>
        <w:t>p</w:t>
      </w:r>
      <w:r w:rsidRPr="002B405A">
        <w:t>s</w:t>
      </w:r>
      <w:r w:rsidRPr="00EF3D63">
        <w:rPr>
          <w:i/>
        </w:rPr>
        <w:t xml:space="preserve"> </w:t>
      </w:r>
      <w:r w:rsidRPr="00EF3D63">
        <w:t>&lt; .0</w:t>
      </w:r>
      <w:r>
        <w:t>02</w:t>
      </w:r>
      <w:r w:rsidRPr="00EF3D63">
        <w:t>)</w:t>
      </w:r>
      <w:r>
        <w:t xml:space="preserve">; ratings for </w:t>
      </w:r>
      <w:r w:rsidRPr="00EF3D63">
        <w:rPr>
          <w:i/>
        </w:rPr>
        <w:t>ang</w:t>
      </w:r>
      <w:r>
        <w:rPr>
          <w:i/>
        </w:rPr>
        <w:t>ry</w:t>
      </w:r>
      <w:r w:rsidRPr="00EF3D63">
        <w:rPr>
          <w:i/>
        </w:rPr>
        <w:t xml:space="preserve"> </w:t>
      </w:r>
      <w:r w:rsidRPr="00EF3D63">
        <w:t>was not significantly different from the rating</w:t>
      </w:r>
      <w:r>
        <w:t>s</w:t>
      </w:r>
      <w:r w:rsidRPr="00EF3D63">
        <w:t xml:space="preserve"> for </w:t>
      </w:r>
      <w:r w:rsidRPr="00EF3D63">
        <w:rPr>
          <w:i/>
        </w:rPr>
        <w:t>grossed-out</w:t>
      </w:r>
      <w:r w:rsidRPr="00EF3D63">
        <w:t xml:space="preserve"> (</w:t>
      </w:r>
      <w:r w:rsidRPr="00EF3D63">
        <w:rPr>
          <w:i/>
        </w:rPr>
        <w:t xml:space="preserve">p </w:t>
      </w:r>
      <w:r>
        <w:t>=</w:t>
      </w:r>
      <w:r w:rsidRPr="00EF3D63">
        <w:t xml:space="preserve"> .</w:t>
      </w:r>
      <w:r>
        <w:t>229</w:t>
      </w:r>
      <w:r w:rsidRPr="00EF3D63">
        <w:t>)</w:t>
      </w:r>
      <w:r>
        <w:t xml:space="preserve">, but </w:t>
      </w:r>
      <w:r w:rsidRPr="002B405A">
        <w:rPr>
          <w:i/>
        </w:rPr>
        <w:t>a</w:t>
      </w:r>
      <w:r>
        <w:rPr>
          <w:i/>
        </w:rPr>
        <w:t>ngry</w:t>
      </w:r>
      <w:r>
        <w:t xml:space="preserve"> and </w:t>
      </w:r>
      <w:r w:rsidRPr="002B405A">
        <w:rPr>
          <w:i/>
        </w:rPr>
        <w:t>g</w:t>
      </w:r>
      <w:r>
        <w:rPr>
          <w:i/>
        </w:rPr>
        <w:t>rossed-out</w:t>
      </w:r>
      <w:r>
        <w:t xml:space="preserve"> were </w:t>
      </w:r>
      <w:r w:rsidRPr="00EF3D63">
        <w:t xml:space="preserve">significantly greater than </w:t>
      </w:r>
      <w:r>
        <w:t xml:space="preserve">the ratings </w:t>
      </w:r>
      <w:r w:rsidRPr="00EF3D63">
        <w:t xml:space="preserve">for </w:t>
      </w:r>
      <w:r w:rsidRPr="00F8427D">
        <w:rPr>
          <w:i/>
        </w:rPr>
        <w:t>happiness</w:t>
      </w:r>
      <w:r>
        <w:t xml:space="preserve"> </w:t>
      </w:r>
      <w:r w:rsidRPr="00EF3D63">
        <w:t>(</w:t>
      </w:r>
      <w:r w:rsidRPr="00EF3D63">
        <w:rPr>
          <w:i/>
        </w:rPr>
        <w:t>p</w:t>
      </w:r>
      <w:r w:rsidRPr="002B405A">
        <w:t>s</w:t>
      </w:r>
      <w:r w:rsidRPr="00EF3D63">
        <w:rPr>
          <w:i/>
        </w:rPr>
        <w:t xml:space="preserve"> </w:t>
      </w:r>
      <w:r w:rsidRPr="00EF3D63">
        <w:t>&lt; .0</w:t>
      </w:r>
      <w:r>
        <w:t>01</w:t>
      </w:r>
      <w:r w:rsidRPr="00EF3D63">
        <w:t>)</w:t>
      </w:r>
      <w:r>
        <w:t>.</w:t>
      </w:r>
      <w:r w:rsidRPr="00EF3D63">
        <w:t xml:space="preserve"> For autonomy violations, ratings for </w:t>
      </w:r>
      <w:r>
        <w:rPr>
          <w:i/>
        </w:rPr>
        <w:t>angry</w:t>
      </w:r>
      <w:r w:rsidRPr="00EF3D63">
        <w:t xml:space="preserve"> was significantly greater than for each of the emotions (</w:t>
      </w:r>
      <w:r w:rsidRPr="00EF3D63">
        <w:rPr>
          <w:i/>
        </w:rPr>
        <w:t>p</w:t>
      </w:r>
      <w:r w:rsidRPr="00EF3D63">
        <w:t>s &lt; .0</w:t>
      </w:r>
      <w:r>
        <w:t>01</w:t>
      </w:r>
      <w:r w:rsidRPr="00EF3D63">
        <w:t xml:space="preserve">); ratings for </w:t>
      </w:r>
      <w:r>
        <w:rPr>
          <w:i/>
        </w:rPr>
        <w:t>sad</w:t>
      </w:r>
      <w:r w:rsidRPr="00EF3D63">
        <w:t xml:space="preserve"> was significantly greater than the </w:t>
      </w:r>
      <w:r>
        <w:t xml:space="preserve">ratings for </w:t>
      </w:r>
      <w:r w:rsidRPr="002B405A">
        <w:rPr>
          <w:i/>
        </w:rPr>
        <w:t>d</w:t>
      </w:r>
      <w:r>
        <w:rPr>
          <w:i/>
        </w:rPr>
        <w:t>isgusted, grossed-out,</w:t>
      </w:r>
      <w:r>
        <w:t xml:space="preserve"> and </w:t>
      </w:r>
      <w:r w:rsidRPr="002B405A">
        <w:rPr>
          <w:i/>
        </w:rPr>
        <w:t>happy</w:t>
      </w:r>
      <w:r>
        <w:t xml:space="preserve"> </w:t>
      </w:r>
      <w:r w:rsidRPr="00EF3D63">
        <w:t>(</w:t>
      </w:r>
      <w:r w:rsidRPr="00EF3D63">
        <w:rPr>
          <w:i/>
        </w:rPr>
        <w:t>p</w:t>
      </w:r>
      <w:r w:rsidRPr="00EF3D63">
        <w:t xml:space="preserve">s &lt; .001); ratings for </w:t>
      </w:r>
      <w:r>
        <w:rPr>
          <w:i/>
        </w:rPr>
        <w:t>disgusted</w:t>
      </w:r>
      <w:r w:rsidRPr="00EF3D63">
        <w:t xml:space="preserve"> was significantly greater than the </w:t>
      </w:r>
      <w:r>
        <w:t xml:space="preserve">ratings for </w:t>
      </w:r>
      <w:r>
        <w:rPr>
          <w:i/>
        </w:rPr>
        <w:t xml:space="preserve">grossed-out </w:t>
      </w:r>
      <w:r>
        <w:t xml:space="preserve">and </w:t>
      </w:r>
      <w:r w:rsidRPr="002B405A">
        <w:rPr>
          <w:i/>
        </w:rPr>
        <w:t>happy</w:t>
      </w:r>
      <w:r>
        <w:t xml:space="preserve"> </w:t>
      </w:r>
      <w:r w:rsidRPr="00EF3D63">
        <w:t>(</w:t>
      </w:r>
      <w:r w:rsidRPr="00EF3D63">
        <w:rPr>
          <w:i/>
        </w:rPr>
        <w:t>p</w:t>
      </w:r>
      <w:r w:rsidRPr="00EF3D63">
        <w:t>s &lt; .001)</w:t>
      </w:r>
      <w:r>
        <w:t xml:space="preserve">; ratings for </w:t>
      </w:r>
      <w:r>
        <w:rPr>
          <w:i/>
        </w:rPr>
        <w:t>grossed-out</w:t>
      </w:r>
      <w:r w:rsidRPr="00EF3D63">
        <w:t xml:space="preserve"> was significantly greater than </w:t>
      </w:r>
      <w:r>
        <w:t xml:space="preserve">the ratings for </w:t>
      </w:r>
      <w:r w:rsidRPr="002B405A">
        <w:rPr>
          <w:i/>
        </w:rPr>
        <w:t>happy</w:t>
      </w:r>
      <w:r w:rsidRPr="00EF3D63">
        <w:t xml:space="preserve"> (</w:t>
      </w:r>
      <w:r w:rsidRPr="00EF3D63">
        <w:rPr>
          <w:i/>
        </w:rPr>
        <w:t>p</w:t>
      </w:r>
      <w:r w:rsidRPr="00EF3D63">
        <w:t xml:space="preserve"> &lt; .001)</w:t>
      </w:r>
      <w:r>
        <w:t>.</w:t>
      </w:r>
    </w:p>
    <w:p w14:paraId="0A6B4260" w14:textId="77777777" w:rsidR="00401565" w:rsidRDefault="00401565" w:rsidP="00401565">
      <w:pPr>
        <w:spacing w:line="480" w:lineRule="auto"/>
      </w:pPr>
    </w:p>
    <w:p w14:paraId="4FDE2242" w14:textId="77777777" w:rsidR="00401565" w:rsidRDefault="00401565" w:rsidP="00401565">
      <w:pPr>
        <w:spacing w:line="480" w:lineRule="auto"/>
      </w:pPr>
    </w:p>
    <w:p w14:paraId="17D51F76" w14:textId="77777777" w:rsidR="00401565" w:rsidRDefault="00401565" w:rsidP="00401565">
      <w:pPr>
        <w:spacing w:line="480" w:lineRule="auto"/>
      </w:pPr>
    </w:p>
    <w:p w14:paraId="6624B168" w14:textId="77777777" w:rsidR="00401565" w:rsidRDefault="00401565" w:rsidP="00401565">
      <w:pPr>
        <w:spacing w:line="480" w:lineRule="auto"/>
      </w:pPr>
    </w:p>
    <w:p w14:paraId="28B6BDD2" w14:textId="77777777" w:rsidR="00401565" w:rsidRDefault="00401565" w:rsidP="00401565">
      <w:pPr>
        <w:spacing w:line="480" w:lineRule="auto"/>
      </w:pPr>
    </w:p>
    <w:p w14:paraId="059CEF5E" w14:textId="77777777" w:rsidR="00401565" w:rsidRDefault="00401565" w:rsidP="00401565">
      <w:pPr>
        <w:spacing w:line="480" w:lineRule="auto"/>
      </w:pPr>
    </w:p>
    <w:p w14:paraId="7097A6F6" w14:textId="77777777" w:rsidR="00401565" w:rsidRDefault="00401565" w:rsidP="00401565">
      <w:pPr>
        <w:spacing w:line="480" w:lineRule="auto"/>
      </w:pPr>
    </w:p>
    <w:p w14:paraId="04ED25F4" w14:textId="77777777" w:rsidR="00401565" w:rsidRDefault="00401565" w:rsidP="00401565">
      <w:pPr>
        <w:spacing w:line="480" w:lineRule="auto"/>
      </w:pPr>
    </w:p>
    <w:p w14:paraId="18D5BB6A" w14:textId="77777777" w:rsidR="00401565" w:rsidRPr="00A6209D" w:rsidRDefault="00401565" w:rsidP="00401565">
      <w:pPr>
        <w:spacing w:line="480" w:lineRule="auto"/>
      </w:pPr>
      <w:r>
        <w:rPr>
          <w:noProof/>
          <w:lang w:eastAsia="en-US"/>
        </w:rPr>
        <w:drawing>
          <wp:inline distT="0" distB="0" distL="0" distR="0" wp14:anchorId="08491B88" wp14:editId="77B1F7BC">
            <wp:extent cx="6343650" cy="41719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2D3A640" w14:textId="371D19CD" w:rsidR="00401565" w:rsidRDefault="00401565" w:rsidP="00301BE3">
      <w:pPr>
        <w:autoSpaceDE w:val="0"/>
        <w:autoSpaceDN w:val="0"/>
        <w:adjustRightInd w:val="0"/>
        <w:spacing w:line="480" w:lineRule="auto"/>
        <w:rPr>
          <w:rFonts w:ascii="Times" w:hAnsi="Times"/>
        </w:rPr>
        <w:sectPr w:rsidR="00401565" w:rsidSect="00401565">
          <w:pgSz w:w="12240" w:h="15840"/>
          <w:pgMar w:top="1440" w:right="1440" w:bottom="1440" w:left="1440" w:header="720" w:footer="720" w:gutter="0"/>
          <w:cols w:space="720"/>
          <w:docGrid w:linePitch="360"/>
        </w:sectPr>
      </w:pPr>
      <w:r>
        <w:rPr>
          <w:rFonts w:cstheme="minorHAnsi"/>
          <w:i/>
        </w:rPr>
        <w:t>Figure S</w:t>
      </w:r>
      <w:r w:rsidR="00863B03">
        <w:rPr>
          <w:rFonts w:cstheme="minorHAnsi"/>
          <w:i/>
        </w:rPr>
        <w:t>4</w:t>
      </w:r>
      <w:r>
        <w:rPr>
          <w:rFonts w:cstheme="minorHAnsi"/>
          <w:i/>
        </w:rPr>
        <w:t>-3</w:t>
      </w:r>
      <w:r w:rsidRPr="00804FC1">
        <w:rPr>
          <w:rFonts w:ascii="Times" w:hAnsi="Times" w:cstheme="minorHAnsi"/>
          <w:i/>
        </w:rPr>
        <w:t>.</w:t>
      </w:r>
      <w:r w:rsidRPr="00804FC1">
        <w:rPr>
          <w:rFonts w:ascii="Times" w:hAnsi="Times" w:cstheme="minorHAnsi"/>
        </w:rPr>
        <w:t xml:space="preserve"> Mean </w:t>
      </w:r>
      <w:r>
        <w:rPr>
          <w:rFonts w:ascii="Times" w:hAnsi="Times" w:cstheme="minorHAnsi"/>
        </w:rPr>
        <w:t xml:space="preserve">ratings for each of the five </w:t>
      </w:r>
      <w:r w:rsidRPr="00804FC1">
        <w:rPr>
          <w:rFonts w:ascii="Times" w:hAnsi="Times" w:cstheme="minorHAnsi"/>
        </w:rPr>
        <w:t>emotion</w:t>
      </w:r>
      <w:r>
        <w:rPr>
          <w:rFonts w:ascii="Times" w:hAnsi="Times" w:cstheme="minorHAnsi"/>
        </w:rPr>
        <w:t>s</w:t>
      </w:r>
      <w:r w:rsidRPr="00804FC1">
        <w:rPr>
          <w:rFonts w:ascii="Times" w:hAnsi="Times" w:cstheme="minorHAnsi"/>
        </w:rPr>
        <w:t xml:space="preserve"> for health, non-health, and autonomy violations, Study </w:t>
      </w:r>
      <w:r w:rsidR="00863B03">
        <w:rPr>
          <w:rFonts w:ascii="Times" w:hAnsi="Times" w:cstheme="minorHAnsi"/>
        </w:rPr>
        <w:t>4</w:t>
      </w:r>
      <w:r w:rsidRPr="00804FC1">
        <w:rPr>
          <w:rFonts w:ascii="Times" w:hAnsi="Times" w:cstheme="minorHAnsi"/>
        </w:rPr>
        <w:t>.</w:t>
      </w:r>
      <w:r w:rsidR="00301BE3">
        <w:rPr>
          <w:rFonts w:ascii="Times" w:hAnsi="Times" w:cstheme="minorHAnsi"/>
        </w:rPr>
        <w:t xml:space="preserve"> </w:t>
      </w:r>
      <w:r w:rsidRPr="00804FC1">
        <w:rPr>
          <w:rFonts w:ascii="Times" w:hAnsi="Times"/>
        </w:rPr>
        <w:t>Standard errors are represented in the figure by the error bars attached to each column.</w:t>
      </w:r>
    </w:p>
    <w:p w14:paraId="1232E931" w14:textId="49A7EA73" w:rsidR="00401565" w:rsidRDefault="00401565" w:rsidP="00401565">
      <w:pPr>
        <w:spacing w:line="480" w:lineRule="auto"/>
        <w:jc w:val="center"/>
        <w:rPr>
          <w:b/>
        </w:rPr>
      </w:pPr>
      <w:r>
        <w:rPr>
          <w:b/>
        </w:rPr>
        <w:lastRenderedPageBreak/>
        <w:t>Supplement S</w:t>
      </w:r>
      <w:r w:rsidR="00863B03">
        <w:rPr>
          <w:b/>
        </w:rPr>
        <w:t>4</w:t>
      </w:r>
      <w:r>
        <w:rPr>
          <w:b/>
        </w:rPr>
        <w:t xml:space="preserve">-4: Analysis by Individual Emotions in Study </w:t>
      </w:r>
      <w:r w:rsidR="00863B03">
        <w:rPr>
          <w:b/>
        </w:rPr>
        <w:t>4</w:t>
      </w:r>
    </w:p>
    <w:p w14:paraId="4628B4EA" w14:textId="77777777" w:rsidR="00401565" w:rsidRPr="00804FC1" w:rsidRDefault="00401565" w:rsidP="00401565">
      <w:pPr>
        <w:spacing w:line="480" w:lineRule="auto"/>
        <w:ind w:firstLine="720"/>
        <w:rPr>
          <w:rFonts w:ascii="Times" w:hAnsi="Times" w:cs="Arial"/>
        </w:rPr>
      </w:pPr>
      <w:r w:rsidRPr="00804FC1">
        <w:rPr>
          <w:rFonts w:ascii="Times" w:hAnsi="Times" w:cs="Arial"/>
        </w:rPr>
        <w:t xml:space="preserve">For </w:t>
      </w:r>
      <w:r w:rsidRPr="006710FC">
        <w:rPr>
          <w:rFonts w:ascii="Times" w:hAnsi="Times" w:cs="Arial"/>
          <w:i/>
        </w:rPr>
        <w:t>anger</w:t>
      </w:r>
      <w:r w:rsidRPr="00804FC1">
        <w:rPr>
          <w:rFonts w:ascii="Times" w:hAnsi="Times" w:cs="Arial"/>
        </w:rPr>
        <w:t xml:space="preserve">, </w:t>
      </w:r>
      <w:r>
        <w:rPr>
          <w:rFonts w:ascii="Times" w:hAnsi="Times" w:cs="Arial"/>
        </w:rPr>
        <w:t>a</w:t>
      </w:r>
      <w:r w:rsidRPr="00804FC1">
        <w:rPr>
          <w:rFonts w:ascii="Times" w:hAnsi="Times" w:cs="Arial"/>
        </w:rPr>
        <w:t>utonomy violations (</w:t>
      </w:r>
      <w:r w:rsidRPr="00874A5D">
        <w:rPr>
          <w:rFonts w:ascii="Times" w:hAnsi="Times" w:cs="Arial"/>
          <w:i/>
        </w:rPr>
        <w:t>M</w:t>
      </w:r>
      <w:r w:rsidRPr="00804FC1">
        <w:rPr>
          <w:rFonts w:ascii="Times" w:hAnsi="Times" w:cs="Arial"/>
        </w:rPr>
        <w:t xml:space="preserve"> = </w:t>
      </w:r>
      <w:r>
        <w:rPr>
          <w:rFonts w:ascii="Times" w:hAnsi="Times" w:cs="Arial"/>
        </w:rPr>
        <w:t>3</w:t>
      </w:r>
      <w:r w:rsidRPr="00804FC1">
        <w:rPr>
          <w:rFonts w:ascii="Times" w:hAnsi="Times" w:cs="Arial"/>
        </w:rPr>
        <w:t>.</w:t>
      </w:r>
      <w:r>
        <w:rPr>
          <w:rFonts w:ascii="Times" w:hAnsi="Times" w:cs="Arial"/>
        </w:rPr>
        <w:t>11</w:t>
      </w:r>
      <w:r w:rsidRPr="00804FC1">
        <w:rPr>
          <w:rFonts w:ascii="Times" w:hAnsi="Times" w:cs="Arial"/>
        </w:rPr>
        <w:t>) elicited h</w:t>
      </w:r>
      <w:r>
        <w:rPr>
          <w:rFonts w:ascii="Times" w:hAnsi="Times" w:cs="Arial"/>
        </w:rPr>
        <w:t>igher mean ratings than either health (</w:t>
      </w:r>
      <w:r w:rsidRPr="00874A5D">
        <w:rPr>
          <w:rFonts w:ascii="Times" w:hAnsi="Times" w:cs="Arial"/>
          <w:i/>
        </w:rPr>
        <w:t>M</w:t>
      </w:r>
      <w:r>
        <w:rPr>
          <w:rFonts w:ascii="Times" w:hAnsi="Times" w:cs="Arial"/>
        </w:rPr>
        <w:t xml:space="preserve"> = .65) or n</w:t>
      </w:r>
      <w:r w:rsidRPr="00804FC1">
        <w:rPr>
          <w:rFonts w:ascii="Times" w:hAnsi="Times" w:cs="Arial"/>
        </w:rPr>
        <w:t>on-health (</w:t>
      </w:r>
      <w:r w:rsidRPr="00874A5D">
        <w:rPr>
          <w:rFonts w:ascii="Times" w:hAnsi="Times" w:cs="Arial"/>
          <w:i/>
        </w:rPr>
        <w:t>M</w:t>
      </w:r>
      <w:r w:rsidRPr="00804FC1">
        <w:rPr>
          <w:rFonts w:ascii="Times" w:hAnsi="Times" w:cs="Arial"/>
        </w:rPr>
        <w:t xml:space="preserve"> = </w:t>
      </w:r>
      <w:r>
        <w:rPr>
          <w:rFonts w:ascii="Times" w:hAnsi="Times" w:cs="Arial"/>
        </w:rPr>
        <w:t>0</w:t>
      </w:r>
      <w:r w:rsidRPr="00804FC1">
        <w:rPr>
          <w:rFonts w:ascii="Times" w:hAnsi="Times" w:cs="Arial"/>
        </w:rPr>
        <w:t>.9</w:t>
      </w:r>
      <w:r>
        <w:rPr>
          <w:rFonts w:ascii="Times" w:hAnsi="Times" w:cs="Arial"/>
        </w:rPr>
        <w:t>2</w:t>
      </w:r>
      <w:r w:rsidRPr="00804FC1">
        <w:rPr>
          <w:rFonts w:ascii="Times" w:hAnsi="Times" w:cs="Arial"/>
        </w:rPr>
        <w:t>) violations, as predicted.  Using stories as</w:t>
      </w:r>
      <w:r>
        <w:rPr>
          <w:rFonts w:ascii="Times" w:hAnsi="Times" w:cs="Arial"/>
        </w:rPr>
        <w:t xml:space="preserve"> a random effect nested within v</w:t>
      </w:r>
      <w:r w:rsidRPr="00804FC1">
        <w:rPr>
          <w:rFonts w:ascii="Times" w:hAnsi="Times" w:cs="Arial"/>
        </w:rPr>
        <w:t>iolation type as an error term provided one test of the differences across the me</w:t>
      </w:r>
      <w:r>
        <w:rPr>
          <w:rFonts w:ascii="Times" w:hAnsi="Times" w:cs="Arial"/>
        </w:rPr>
        <w:t xml:space="preserve">an </w:t>
      </w:r>
      <w:r w:rsidRPr="006710FC">
        <w:rPr>
          <w:rFonts w:ascii="Times" w:hAnsi="Times" w:cs="Arial"/>
          <w:i/>
        </w:rPr>
        <w:t>anger</w:t>
      </w:r>
      <w:r>
        <w:rPr>
          <w:rFonts w:ascii="Times" w:hAnsi="Times" w:cs="Arial"/>
        </w:rPr>
        <w:t xml:space="preserve"> ratings for the three v</w:t>
      </w:r>
      <w:r w:rsidRPr="00804FC1">
        <w:rPr>
          <w:rFonts w:ascii="Times" w:hAnsi="Times" w:cs="Arial"/>
        </w:rPr>
        <w:t xml:space="preserve">iolation types, </w:t>
      </w:r>
      <w:r w:rsidRPr="00874A5D">
        <w:rPr>
          <w:rFonts w:ascii="Times" w:hAnsi="Times" w:cs="Arial"/>
          <w:i/>
        </w:rPr>
        <w:t>F</w:t>
      </w:r>
      <w:r w:rsidRPr="00804FC1">
        <w:rPr>
          <w:rFonts w:ascii="Times" w:hAnsi="Times" w:cs="Arial"/>
        </w:rPr>
        <w:t xml:space="preserve">(2, </w:t>
      </w:r>
      <w:r>
        <w:rPr>
          <w:rFonts w:ascii="Times" w:hAnsi="Times" w:cs="Arial"/>
        </w:rPr>
        <w:t>33</w:t>
      </w:r>
      <w:r w:rsidRPr="00804FC1">
        <w:rPr>
          <w:rFonts w:ascii="Times" w:hAnsi="Times" w:cs="Arial"/>
        </w:rPr>
        <w:t>) = 3</w:t>
      </w:r>
      <w:r>
        <w:rPr>
          <w:rFonts w:ascii="Times" w:hAnsi="Times" w:cs="Arial"/>
        </w:rPr>
        <w:t>1</w:t>
      </w:r>
      <w:r w:rsidRPr="00804FC1">
        <w:rPr>
          <w:rFonts w:ascii="Times" w:hAnsi="Times" w:cs="Arial"/>
        </w:rPr>
        <w:t>.</w:t>
      </w:r>
      <w:r>
        <w:rPr>
          <w:rFonts w:ascii="Times" w:hAnsi="Times" w:cs="Arial"/>
        </w:rPr>
        <w:t>5</w:t>
      </w:r>
      <w:r w:rsidRPr="00804FC1">
        <w:rPr>
          <w:rFonts w:ascii="Times" w:hAnsi="Times" w:cs="Arial"/>
        </w:rPr>
        <w:t xml:space="preserve">6, </w:t>
      </w:r>
      <w:r w:rsidRPr="00874A5D">
        <w:rPr>
          <w:rFonts w:ascii="Times" w:hAnsi="Times" w:cs="Arial"/>
          <w:i/>
        </w:rPr>
        <w:t>p</w:t>
      </w:r>
      <w:r w:rsidRPr="00804FC1">
        <w:rPr>
          <w:rFonts w:ascii="Times" w:hAnsi="Times" w:cs="Arial"/>
        </w:rPr>
        <w:t xml:space="preserve"> &lt; .001.  More specific</w:t>
      </w:r>
      <w:r>
        <w:rPr>
          <w:rFonts w:ascii="Times" w:hAnsi="Times" w:cs="Arial"/>
        </w:rPr>
        <w:t>ally, the contrast that pitted p</w:t>
      </w:r>
      <w:r w:rsidRPr="00804FC1">
        <w:rPr>
          <w:rFonts w:ascii="Times" w:hAnsi="Times" w:cs="Arial"/>
        </w:rPr>
        <w:t xml:space="preserve">urity (the combination of </w:t>
      </w:r>
      <w:r>
        <w:rPr>
          <w:rFonts w:ascii="Times" w:hAnsi="Times" w:cs="Arial"/>
        </w:rPr>
        <w:t>h</w:t>
      </w:r>
      <w:r w:rsidRPr="00804FC1">
        <w:rPr>
          <w:rFonts w:ascii="Times" w:hAnsi="Times" w:cs="Arial"/>
        </w:rPr>
        <w:t>ealth a</w:t>
      </w:r>
      <w:r>
        <w:rPr>
          <w:rFonts w:ascii="Times" w:hAnsi="Times" w:cs="Arial"/>
        </w:rPr>
        <w:t>nd non-health) stories against a</w:t>
      </w:r>
      <w:r w:rsidRPr="00804FC1">
        <w:rPr>
          <w:rFonts w:ascii="Times" w:hAnsi="Times" w:cs="Arial"/>
        </w:rPr>
        <w:t>utonomy stories accounted for 9</w:t>
      </w:r>
      <w:r>
        <w:rPr>
          <w:rFonts w:ascii="Times" w:hAnsi="Times" w:cs="Arial"/>
        </w:rPr>
        <w:t>9</w:t>
      </w:r>
      <w:r w:rsidRPr="00804FC1">
        <w:rPr>
          <w:rFonts w:ascii="Times" w:hAnsi="Times" w:cs="Arial"/>
        </w:rPr>
        <w:t xml:space="preserve">% of the variation across the three means, </w:t>
      </w:r>
      <w:r w:rsidRPr="00874A5D">
        <w:rPr>
          <w:rFonts w:ascii="Times" w:hAnsi="Times" w:cs="Arial"/>
          <w:i/>
        </w:rPr>
        <w:t>p</w:t>
      </w:r>
      <w:r>
        <w:rPr>
          <w:rFonts w:ascii="Times" w:hAnsi="Times" w:cs="Arial"/>
        </w:rPr>
        <w:t xml:space="preserve"> &lt; .</w:t>
      </w:r>
      <w:r w:rsidRPr="00804FC1">
        <w:rPr>
          <w:rFonts w:ascii="Times" w:hAnsi="Times" w:cs="Arial"/>
        </w:rPr>
        <w:t>0</w:t>
      </w:r>
      <w:r>
        <w:rPr>
          <w:rFonts w:ascii="Times" w:hAnsi="Times" w:cs="Arial"/>
        </w:rPr>
        <w:t>01, while the contrast between health and n</w:t>
      </w:r>
      <w:r w:rsidRPr="00804FC1">
        <w:rPr>
          <w:rFonts w:ascii="Times" w:hAnsi="Times" w:cs="Arial"/>
        </w:rPr>
        <w:t xml:space="preserve">on-health stories accounted for the remaining </w:t>
      </w:r>
      <w:r>
        <w:rPr>
          <w:rFonts w:ascii="Times" w:hAnsi="Times" w:cs="Arial"/>
        </w:rPr>
        <w:t>1</w:t>
      </w:r>
      <w:r w:rsidRPr="00804FC1">
        <w:rPr>
          <w:rFonts w:ascii="Times" w:hAnsi="Times" w:cs="Arial"/>
        </w:rPr>
        <w:t xml:space="preserve">% of the variation across mean </w:t>
      </w:r>
      <w:r w:rsidRPr="006710FC">
        <w:rPr>
          <w:rFonts w:ascii="Times" w:hAnsi="Times" w:cs="Arial"/>
          <w:i/>
        </w:rPr>
        <w:t>anger</w:t>
      </w:r>
      <w:r w:rsidRPr="00804FC1">
        <w:rPr>
          <w:rFonts w:ascii="Times" w:hAnsi="Times" w:cs="Arial"/>
        </w:rPr>
        <w:t xml:space="preserve"> ratings, </w:t>
      </w:r>
      <w:r w:rsidRPr="00874A5D">
        <w:rPr>
          <w:rFonts w:ascii="Times" w:hAnsi="Times" w:cs="Arial"/>
          <w:i/>
        </w:rPr>
        <w:t>p</w:t>
      </w:r>
      <w:r w:rsidRPr="00804FC1">
        <w:rPr>
          <w:rFonts w:ascii="Times" w:hAnsi="Times" w:cs="Arial"/>
        </w:rPr>
        <w:t xml:space="preserve"> </w:t>
      </w:r>
      <w:r>
        <w:rPr>
          <w:rFonts w:ascii="Times" w:hAnsi="Times" w:cs="Arial"/>
        </w:rPr>
        <w:t>=</w:t>
      </w:r>
      <w:r w:rsidRPr="00804FC1">
        <w:rPr>
          <w:rFonts w:ascii="Times" w:hAnsi="Times" w:cs="Arial"/>
        </w:rPr>
        <w:t xml:space="preserve"> .</w:t>
      </w:r>
      <w:r>
        <w:rPr>
          <w:rFonts w:ascii="Times" w:hAnsi="Times" w:cs="Arial"/>
        </w:rPr>
        <w:t>311</w:t>
      </w:r>
      <w:r w:rsidRPr="00804FC1">
        <w:rPr>
          <w:rFonts w:ascii="Times" w:hAnsi="Times" w:cs="Arial"/>
        </w:rPr>
        <w:t xml:space="preserve">.  Thus, </w:t>
      </w:r>
      <w:r w:rsidRPr="006710FC">
        <w:rPr>
          <w:rFonts w:ascii="Times" w:hAnsi="Times" w:cs="Arial"/>
          <w:i/>
        </w:rPr>
        <w:t>anger</w:t>
      </w:r>
      <w:r w:rsidRPr="00804FC1">
        <w:rPr>
          <w:rFonts w:ascii="Times" w:hAnsi="Times" w:cs="Arial"/>
        </w:rPr>
        <w:t xml:space="preserve"> appears to isolate </w:t>
      </w:r>
      <w:r>
        <w:rPr>
          <w:rFonts w:ascii="Times" w:hAnsi="Times" w:cs="Arial"/>
        </w:rPr>
        <w:t>a</w:t>
      </w:r>
      <w:r w:rsidRPr="00804FC1">
        <w:rPr>
          <w:rFonts w:ascii="Times" w:hAnsi="Times" w:cs="Arial"/>
        </w:rPr>
        <w:t xml:space="preserve">utonomy violations, while </w:t>
      </w:r>
      <w:r>
        <w:rPr>
          <w:rFonts w:ascii="Times" w:hAnsi="Times" w:cs="Arial"/>
        </w:rPr>
        <w:t xml:space="preserve">not </w:t>
      </w:r>
      <w:r w:rsidRPr="00804FC1">
        <w:rPr>
          <w:rFonts w:ascii="Times" w:hAnsi="Times" w:cs="Arial"/>
        </w:rPr>
        <w:t xml:space="preserve">supporting </w:t>
      </w:r>
      <w:r>
        <w:rPr>
          <w:rFonts w:ascii="Times" w:hAnsi="Times" w:cs="Arial"/>
        </w:rPr>
        <w:t>the distinction between health and n</w:t>
      </w:r>
      <w:r w:rsidRPr="00804FC1">
        <w:rPr>
          <w:rFonts w:ascii="Times" w:hAnsi="Times" w:cs="Arial"/>
        </w:rPr>
        <w:t>on-health violations.</w:t>
      </w:r>
    </w:p>
    <w:p w14:paraId="5080A648" w14:textId="77777777" w:rsidR="006710FC" w:rsidRDefault="00401565" w:rsidP="00401565">
      <w:pPr>
        <w:spacing w:line="480" w:lineRule="auto"/>
        <w:ind w:firstLine="720"/>
        <w:rPr>
          <w:rFonts w:ascii="Times" w:hAnsi="Times" w:cs="Arial"/>
        </w:rPr>
        <w:sectPr w:rsidR="006710FC" w:rsidSect="00401565">
          <w:pgSz w:w="12240" w:h="15840"/>
          <w:pgMar w:top="1440" w:right="1440" w:bottom="1440" w:left="1440" w:header="720" w:footer="720" w:gutter="0"/>
          <w:cols w:space="720"/>
          <w:docGrid w:linePitch="360"/>
        </w:sectPr>
      </w:pPr>
      <w:r>
        <w:rPr>
          <w:rFonts w:ascii="Times" w:hAnsi="Times" w:cs="Arial"/>
        </w:rPr>
        <w:t xml:space="preserve">By contrast, ratings for </w:t>
      </w:r>
      <w:r w:rsidRPr="006710FC">
        <w:rPr>
          <w:rFonts w:ascii="Times" w:hAnsi="Times" w:cs="Arial"/>
          <w:i/>
        </w:rPr>
        <w:t xml:space="preserve">disgust </w:t>
      </w:r>
      <w:r>
        <w:rPr>
          <w:rFonts w:ascii="Times" w:hAnsi="Times" w:cs="Arial"/>
        </w:rPr>
        <w:t xml:space="preserve">and </w:t>
      </w:r>
      <w:r w:rsidRPr="006710FC">
        <w:rPr>
          <w:rFonts w:ascii="Times" w:hAnsi="Times" w:cs="Arial"/>
          <w:i/>
        </w:rPr>
        <w:t>grossed-out</w:t>
      </w:r>
      <w:r w:rsidRPr="00804FC1">
        <w:rPr>
          <w:rFonts w:ascii="Times" w:hAnsi="Times" w:cs="Arial"/>
        </w:rPr>
        <w:t xml:space="preserve"> confirm an important dissociati</w:t>
      </w:r>
      <w:r>
        <w:rPr>
          <w:rFonts w:ascii="Times" w:hAnsi="Times" w:cs="Arial"/>
        </w:rPr>
        <w:t>on within the purity category. Overall, the h</w:t>
      </w:r>
      <w:r w:rsidRPr="00804FC1">
        <w:rPr>
          <w:rFonts w:ascii="Times" w:hAnsi="Times" w:cs="Arial"/>
        </w:rPr>
        <w:t>ealth stories on average were relativel</w:t>
      </w:r>
      <w:r>
        <w:rPr>
          <w:rFonts w:ascii="Times" w:hAnsi="Times" w:cs="Arial"/>
        </w:rPr>
        <w:t>y extreme on these emotions, the a</w:t>
      </w:r>
      <w:r w:rsidRPr="00804FC1">
        <w:rPr>
          <w:rFonts w:ascii="Times" w:hAnsi="Times" w:cs="Arial"/>
        </w:rPr>
        <w:t>utonomy violations in</w:t>
      </w:r>
      <w:r>
        <w:rPr>
          <w:rFonts w:ascii="Times" w:hAnsi="Times" w:cs="Arial"/>
        </w:rPr>
        <w:t>termediate, and the n</w:t>
      </w:r>
      <w:r w:rsidRPr="00804FC1">
        <w:rPr>
          <w:rFonts w:ascii="Times" w:hAnsi="Times" w:cs="Arial"/>
        </w:rPr>
        <w:t xml:space="preserve">on-health </w:t>
      </w:r>
      <w:r>
        <w:rPr>
          <w:rFonts w:ascii="Times" w:hAnsi="Times" w:cs="Arial"/>
        </w:rPr>
        <w:t>p</w:t>
      </w:r>
      <w:r w:rsidRPr="00804FC1">
        <w:rPr>
          <w:rFonts w:ascii="Times" w:hAnsi="Times" w:cs="Arial"/>
        </w:rPr>
        <w:t>urity lowest</w:t>
      </w:r>
      <w:r>
        <w:rPr>
          <w:rFonts w:ascii="Times" w:hAnsi="Times" w:cs="Arial"/>
        </w:rPr>
        <w:t xml:space="preserve">. </w:t>
      </w:r>
      <w:r w:rsidRPr="006710FC">
        <w:rPr>
          <w:rFonts w:ascii="Times" w:hAnsi="Times" w:cs="Arial"/>
          <w:i/>
        </w:rPr>
        <w:t>Disgust</w:t>
      </w:r>
      <w:r>
        <w:rPr>
          <w:rFonts w:ascii="Times" w:hAnsi="Times" w:cs="Arial"/>
        </w:rPr>
        <w:t>: health (</w:t>
      </w:r>
      <w:r w:rsidRPr="00874A5D">
        <w:rPr>
          <w:rFonts w:ascii="Times" w:hAnsi="Times" w:cs="Arial"/>
          <w:i/>
        </w:rPr>
        <w:t>M</w:t>
      </w:r>
      <w:r w:rsidRPr="00804FC1">
        <w:rPr>
          <w:rFonts w:ascii="Times" w:hAnsi="Times" w:cs="Arial"/>
        </w:rPr>
        <w:t xml:space="preserve"> = </w:t>
      </w:r>
      <w:r>
        <w:rPr>
          <w:rFonts w:ascii="Times" w:hAnsi="Times" w:cs="Arial"/>
        </w:rPr>
        <w:t>3.56), autonomy (</w:t>
      </w:r>
      <w:r w:rsidRPr="00874A5D">
        <w:rPr>
          <w:rFonts w:ascii="Times" w:hAnsi="Times" w:cs="Arial"/>
          <w:i/>
        </w:rPr>
        <w:t>M</w:t>
      </w:r>
      <w:r w:rsidRPr="00804FC1">
        <w:rPr>
          <w:rFonts w:ascii="Times" w:hAnsi="Times" w:cs="Arial"/>
        </w:rPr>
        <w:t xml:space="preserve"> = </w:t>
      </w:r>
      <w:r>
        <w:rPr>
          <w:rFonts w:ascii="Times" w:hAnsi="Times" w:cs="Arial"/>
        </w:rPr>
        <w:t>2.37), non-health (</w:t>
      </w:r>
      <w:r w:rsidRPr="00874A5D">
        <w:rPr>
          <w:rFonts w:ascii="Times" w:hAnsi="Times" w:cs="Arial"/>
          <w:i/>
        </w:rPr>
        <w:t>M</w:t>
      </w:r>
      <w:r w:rsidRPr="00804FC1">
        <w:rPr>
          <w:rFonts w:ascii="Times" w:hAnsi="Times" w:cs="Arial"/>
        </w:rPr>
        <w:t xml:space="preserve"> = </w:t>
      </w:r>
      <w:r>
        <w:rPr>
          <w:rFonts w:ascii="Times" w:hAnsi="Times" w:cs="Arial"/>
        </w:rPr>
        <w:t xml:space="preserve">1.10), </w:t>
      </w:r>
      <w:r w:rsidRPr="00874A5D">
        <w:rPr>
          <w:rFonts w:ascii="Times" w:hAnsi="Times" w:cs="Arial"/>
          <w:i/>
        </w:rPr>
        <w:t>F</w:t>
      </w:r>
      <w:r>
        <w:rPr>
          <w:rFonts w:ascii="Times" w:hAnsi="Times" w:cs="Arial"/>
        </w:rPr>
        <w:t xml:space="preserve">(2, 33) = 24.08, </w:t>
      </w:r>
      <w:r w:rsidRPr="00874A5D">
        <w:rPr>
          <w:rFonts w:ascii="Times" w:hAnsi="Times" w:cs="Arial"/>
          <w:i/>
        </w:rPr>
        <w:t>p</w:t>
      </w:r>
      <w:r>
        <w:rPr>
          <w:rFonts w:ascii="Times" w:hAnsi="Times" w:cs="Arial"/>
        </w:rPr>
        <w:t xml:space="preserve"> &lt; .001; </w:t>
      </w:r>
      <w:r w:rsidRPr="006710FC">
        <w:rPr>
          <w:rFonts w:ascii="Times" w:hAnsi="Times" w:cs="Arial"/>
          <w:i/>
        </w:rPr>
        <w:t>Grossed-out</w:t>
      </w:r>
      <w:r>
        <w:rPr>
          <w:rFonts w:ascii="Times" w:hAnsi="Times" w:cs="Arial"/>
        </w:rPr>
        <w:t>: health (</w:t>
      </w:r>
      <w:r w:rsidRPr="00874A5D">
        <w:rPr>
          <w:rFonts w:ascii="Times" w:hAnsi="Times" w:cs="Arial"/>
          <w:i/>
        </w:rPr>
        <w:t>M</w:t>
      </w:r>
      <w:r w:rsidRPr="00804FC1">
        <w:rPr>
          <w:rFonts w:ascii="Times" w:hAnsi="Times" w:cs="Arial"/>
        </w:rPr>
        <w:t xml:space="preserve"> = </w:t>
      </w:r>
      <w:r>
        <w:rPr>
          <w:rFonts w:ascii="Times" w:hAnsi="Times" w:cs="Arial"/>
        </w:rPr>
        <w:t>3.74), autonomy (</w:t>
      </w:r>
      <w:r w:rsidRPr="00874A5D">
        <w:rPr>
          <w:rFonts w:ascii="Times" w:hAnsi="Times" w:cs="Arial"/>
          <w:i/>
        </w:rPr>
        <w:t>M</w:t>
      </w:r>
      <w:r w:rsidRPr="00804FC1">
        <w:rPr>
          <w:rFonts w:ascii="Times" w:hAnsi="Times" w:cs="Arial"/>
        </w:rPr>
        <w:t xml:space="preserve"> = </w:t>
      </w:r>
      <w:r>
        <w:rPr>
          <w:rFonts w:ascii="Times" w:hAnsi="Times" w:cs="Arial"/>
        </w:rPr>
        <w:t>1.32), non-health (</w:t>
      </w:r>
      <w:r w:rsidRPr="00874A5D">
        <w:rPr>
          <w:rFonts w:ascii="Times" w:hAnsi="Times" w:cs="Arial"/>
          <w:i/>
        </w:rPr>
        <w:t>M</w:t>
      </w:r>
      <w:r w:rsidRPr="00804FC1">
        <w:rPr>
          <w:rFonts w:ascii="Times" w:hAnsi="Times" w:cs="Arial"/>
        </w:rPr>
        <w:t xml:space="preserve"> = </w:t>
      </w:r>
      <w:r>
        <w:rPr>
          <w:rFonts w:ascii="Times" w:hAnsi="Times" w:cs="Arial"/>
        </w:rPr>
        <w:t xml:space="preserve">0.86), </w:t>
      </w:r>
      <w:r w:rsidRPr="00874A5D">
        <w:rPr>
          <w:rFonts w:ascii="Times" w:hAnsi="Times" w:cs="Arial"/>
          <w:i/>
        </w:rPr>
        <w:t>F</w:t>
      </w:r>
      <w:r>
        <w:rPr>
          <w:rFonts w:ascii="Times" w:hAnsi="Times" w:cs="Arial"/>
        </w:rPr>
        <w:t xml:space="preserve">(2, 33) = 56.18, </w:t>
      </w:r>
      <w:r w:rsidRPr="00874A5D">
        <w:rPr>
          <w:rFonts w:ascii="Times" w:hAnsi="Times" w:cs="Arial"/>
          <w:i/>
        </w:rPr>
        <w:t>p</w:t>
      </w:r>
      <w:r>
        <w:rPr>
          <w:rFonts w:ascii="Times" w:hAnsi="Times" w:cs="Arial"/>
        </w:rPr>
        <w:t xml:space="preserve"> &lt; .001. The purity versus autonomy contrast for </w:t>
      </w:r>
      <w:r w:rsidRPr="006710FC">
        <w:rPr>
          <w:rFonts w:ascii="Times" w:hAnsi="Times" w:cs="Arial"/>
          <w:i/>
        </w:rPr>
        <w:t>disgust</w:t>
      </w:r>
      <w:r>
        <w:rPr>
          <w:rFonts w:ascii="Times" w:hAnsi="Times" w:cs="Arial"/>
        </w:rPr>
        <w:t xml:space="preserve"> accounted for less than </w:t>
      </w:r>
      <w:r w:rsidRPr="00804FC1">
        <w:rPr>
          <w:rFonts w:ascii="Times" w:hAnsi="Times" w:cs="Arial"/>
        </w:rPr>
        <w:t>1% of the variation across means</w:t>
      </w:r>
      <w:r>
        <w:rPr>
          <w:rFonts w:ascii="Times" w:hAnsi="Times" w:cs="Arial"/>
        </w:rPr>
        <w:t xml:space="preserve">, </w:t>
      </w:r>
      <w:r w:rsidRPr="00874A5D">
        <w:rPr>
          <w:rFonts w:ascii="Times" w:hAnsi="Times" w:cs="Arial"/>
          <w:i/>
        </w:rPr>
        <w:t>p</w:t>
      </w:r>
      <w:r>
        <w:rPr>
          <w:rFonts w:ascii="Times" w:hAnsi="Times" w:cs="Arial"/>
        </w:rPr>
        <w:t xml:space="preserve"> =</w:t>
      </w:r>
      <w:r w:rsidRPr="00804FC1">
        <w:rPr>
          <w:rFonts w:ascii="Times" w:hAnsi="Times" w:cs="Arial"/>
        </w:rPr>
        <w:t xml:space="preserve"> .</w:t>
      </w:r>
      <w:r>
        <w:rPr>
          <w:rFonts w:ascii="Times" w:hAnsi="Times" w:cs="Arial"/>
        </w:rPr>
        <w:t xml:space="preserve">932 and for </w:t>
      </w:r>
      <w:r w:rsidRPr="006710FC">
        <w:rPr>
          <w:rFonts w:ascii="Times" w:hAnsi="Times" w:cs="Arial"/>
          <w:i/>
        </w:rPr>
        <w:t>grossed-out</w:t>
      </w:r>
      <w:r>
        <w:rPr>
          <w:rFonts w:ascii="Times" w:hAnsi="Times" w:cs="Arial"/>
        </w:rPr>
        <w:t xml:space="preserve"> accounted for </w:t>
      </w:r>
      <w:r w:rsidRPr="00804FC1">
        <w:rPr>
          <w:rFonts w:ascii="Times" w:hAnsi="Times" w:cs="Arial"/>
        </w:rPr>
        <w:t>1</w:t>
      </w:r>
      <w:r>
        <w:rPr>
          <w:rFonts w:ascii="Times" w:hAnsi="Times" w:cs="Arial"/>
        </w:rPr>
        <w:t>3</w:t>
      </w:r>
      <w:r w:rsidRPr="00804FC1">
        <w:rPr>
          <w:rFonts w:ascii="Times" w:hAnsi="Times" w:cs="Arial"/>
        </w:rPr>
        <w:t>% of the variation across means</w:t>
      </w:r>
      <w:r>
        <w:rPr>
          <w:rFonts w:ascii="Times" w:hAnsi="Times" w:cs="Arial"/>
        </w:rPr>
        <w:t xml:space="preserve">, </w:t>
      </w:r>
      <w:r w:rsidRPr="00874A5D">
        <w:rPr>
          <w:rFonts w:ascii="Times" w:hAnsi="Times" w:cs="Arial"/>
          <w:i/>
        </w:rPr>
        <w:t>p</w:t>
      </w:r>
      <w:r>
        <w:rPr>
          <w:rFonts w:ascii="Times" w:hAnsi="Times" w:cs="Arial"/>
        </w:rPr>
        <w:t xml:space="preserve"> =</w:t>
      </w:r>
      <w:r w:rsidRPr="00804FC1">
        <w:rPr>
          <w:rFonts w:ascii="Times" w:hAnsi="Times" w:cs="Arial"/>
        </w:rPr>
        <w:t xml:space="preserve"> .0</w:t>
      </w:r>
      <w:r>
        <w:rPr>
          <w:rFonts w:ascii="Times" w:hAnsi="Times" w:cs="Arial"/>
        </w:rPr>
        <w:t xml:space="preserve">56.  Whereas the health versus non-health contrast for </w:t>
      </w:r>
      <w:r w:rsidRPr="006710FC">
        <w:rPr>
          <w:rFonts w:ascii="Times" w:hAnsi="Times" w:cs="Arial"/>
          <w:i/>
        </w:rPr>
        <w:t>disgust</w:t>
      </w:r>
      <w:r>
        <w:rPr>
          <w:rFonts w:ascii="Times" w:hAnsi="Times" w:cs="Arial"/>
        </w:rPr>
        <w:t xml:space="preserve"> accounted for 100</w:t>
      </w:r>
      <w:r w:rsidRPr="00804FC1">
        <w:rPr>
          <w:rFonts w:ascii="Times" w:hAnsi="Times" w:cs="Arial"/>
        </w:rPr>
        <w:t>% of the variation across means</w:t>
      </w:r>
      <w:r>
        <w:rPr>
          <w:rFonts w:ascii="Times" w:hAnsi="Times" w:cs="Arial"/>
        </w:rPr>
        <w:t xml:space="preserve">, </w:t>
      </w:r>
      <w:r w:rsidRPr="00874A5D">
        <w:rPr>
          <w:rFonts w:ascii="Times" w:hAnsi="Times" w:cs="Arial"/>
          <w:i/>
        </w:rPr>
        <w:t>p</w:t>
      </w:r>
      <w:r>
        <w:rPr>
          <w:rFonts w:ascii="Times" w:hAnsi="Times" w:cs="Arial"/>
        </w:rPr>
        <w:t xml:space="preserve"> &lt;</w:t>
      </w:r>
      <w:r w:rsidRPr="00804FC1">
        <w:rPr>
          <w:rFonts w:ascii="Times" w:hAnsi="Times" w:cs="Arial"/>
        </w:rPr>
        <w:t xml:space="preserve"> .</w:t>
      </w:r>
      <w:r>
        <w:rPr>
          <w:rFonts w:ascii="Times" w:hAnsi="Times" w:cs="Arial"/>
        </w:rPr>
        <w:t xml:space="preserve">001 and for </w:t>
      </w:r>
      <w:r w:rsidRPr="006710FC">
        <w:rPr>
          <w:rFonts w:ascii="Times" w:hAnsi="Times" w:cs="Arial"/>
          <w:i/>
        </w:rPr>
        <w:t>grossed-out</w:t>
      </w:r>
      <w:r>
        <w:rPr>
          <w:rFonts w:ascii="Times" w:hAnsi="Times" w:cs="Arial"/>
        </w:rPr>
        <w:t xml:space="preserve"> accounted for 87</w:t>
      </w:r>
      <w:r w:rsidRPr="00804FC1">
        <w:rPr>
          <w:rFonts w:ascii="Times" w:hAnsi="Times" w:cs="Arial"/>
        </w:rPr>
        <w:t>% of the variation across means</w:t>
      </w:r>
      <w:r>
        <w:rPr>
          <w:rFonts w:ascii="Times" w:hAnsi="Times" w:cs="Arial"/>
        </w:rPr>
        <w:t xml:space="preserve">, </w:t>
      </w:r>
      <w:r w:rsidRPr="00874A5D">
        <w:rPr>
          <w:rFonts w:ascii="Times" w:hAnsi="Times" w:cs="Arial"/>
          <w:i/>
        </w:rPr>
        <w:t>p</w:t>
      </w:r>
      <w:r>
        <w:rPr>
          <w:rFonts w:ascii="Times" w:hAnsi="Times" w:cs="Arial"/>
        </w:rPr>
        <w:t xml:space="preserve"> &lt;</w:t>
      </w:r>
      <w:r w:rsidRPr="00804FC1">
        <w:rPr>
          <w:rFonts w:ascii="Times" w:hAnsi="Times" w:cs="Arial"/>
        </w:rPr>
        <w:t xml:space="preserve"> .0</w:t>
      </w:r>
      <w:r>
        <w:rPr>
          <w:rFonts w:ascii="Times" w:hAnsi="Times" w:cs="Arial"/>
        </w:rPr>
        <w:t>01.</w:t>
      </w:r>
    </w:p>
    <w:p w14:paraId="5C859697" w14:textId="72780732" w:rsidR="00401565" w:rsidRPr="000E415D" w:rsidRDefault="00401565" w:rsidP="00401565">
      <w:pPr>
        <w:spacing w:line="480" w:lineRule="auto"/>
        <w:jc w:val="center"/>
        <w:rPr>
          <w:b/>
        </w:rPr>
      </w:pPr>
      <w:r w:rsidRPr="000E415D">
        <w:rPr>
          <w:b/>
        </w:rPr>
        <w:lastRenderedPageBreak/>
        <w:t>Supplement S</w:t>
      </w:r>
      <w:r w:rsidR="00863B03">
        <w:rPr>
          <w:b/>
        </w:rPr>
        <w:t>4</w:t>
      </w:r>
      <w:r w:rsidRPr="000E415D">
        <w:rPr>
          <w:b/>
        </w:rPr>
        <w:t>-</w:t>
      </w:r>
      <w:r>
        <w:rPr>
          <w:b/>
        </w:rPr>
        <w:t>5</w:t>
      </w:r>
      <w:r w:rsidRPr="000E415D">
        <w:rPr>
          <w:b/>
        </w:rPr>
        <w:t>: Harm to another, Intentionality, and Weirdness</w:t>
      </w:r>
      <w:r>
        <w:rPr>
          <w:b/>
        </w:rPr>
        <w:t xml:space="preserve"> in Study </w:t>
      </w:r>
      <w:r w:rsidR="00863B03">
        <w:rPr>
          <w:b/>
        </w:rPr>
        <w:t>4</w:t>
      </w:r>
    </w:p>
    <w:p w14:paraId="0BEEF999" w14:textId="31D32E6B" w:rsidR="00401565" w:rsidRPr="000E415D" w:rsidRDefault="00401565" w:rsidP="00401565">
      <w:pPr>
        <w:spacing w:line="480" w:lineRule="auto"/>
        <w:ind w:firstLine="720"/>
      </w:pPr>
      <w:r w:rsidRPr="000E415D">
        <w:rPr>
          <w:color w:val="222222"/>
          <w:shd w:val="clear" w:color="auto" w:fill="FFFFFF"/>
        </w:rPr>
        <w:t>See Table S</w:t>
      </w:r>
      <w:r w:rsidR="00863B03">
        <w:rPr>
          <w:color w:val="222222"/>
          <w:shd w:val="clear" w:color="auto" w:fill="FFFFFF"/>
        </w:rPr>
        <w:t>4</w:t>
      </w:r>
      <w:r w:rsidRPr="000E415D">
        <w:rPr>
          <w:color w:val="222222"/>
          <w:shd w:val="clear" w:color="auto" w:fill="FFFFFF"/>
        </w:rPr>
        <w:t>-</w:t>
      </w:r>
      <w:r>
        <w:rPr>
          <w:color w:val="222222"/>
          <w:shd w:val="clear" w:color="auto" w:fill="FFFFFF"/>
        </w:rPr>
        <w:t>1</w:t>
      </w:r>
      <w:r w:rsidRPr="000E415D">
        <w:rPr>
          <w:color w:val="222222"/>
          <w:shd w:val="clear" w:color="auto" w:fill="FFFFFF"/>
        </w:rPr>
        <w:t xml:space="preserve"> below for mean ratings for harm to another, intentionality, and weirdness. Rating for harm to another had similar pattern as that of rating for immorality: On average, the autonomy violations were judged the most in harm to another, non-health violations were intermediate, and health violations minimal.</w:t>
      </w:r>
      <w:r w:rsidRPr="000E415D">
        <w:t xml:space="preserve"> </w:t>
      </w:r>
      <w:r w:rsidRPr="000E415D">
        <w:rPr>
          <w:color w:val="222222"/>
          <w:shd w:val="clear" w:color="auto" w:fill="FFFFFF"/>
        </w:rPr>
        <w:t xml:space="preserve">The main effect of violation type on harm to another was significant, </w:t>
      </w:r>
      <w:r w:rsidRPr="000E415D">
        <w:rPr>
          <w:i/>
        </w:rPr>
        <w:t>F</w:t>
      </w:r>
      <w:r w:rsidRPr="000E415D">
        <w:t xml:space="preserve"> (2, 373) = 455.03, </w:t>
      </w:r>
      <w:r w:rsidRPr="000E415D">
        <w:rPr>
          <w:i/>
        </w:rPr>
        <w:t>p</w:t>
      </w:r>
      <w:r w:rsidRPr="000E415D">
        <w:t xml:space="preserve"> &lt; .001, partial eta squared = .71.</w:t>
      </w:r>
      <w:r w:rsidRPr="000E415D">
        <w:rPr>
          <w:color w:val="222222"/>
          <w:shd w:val="clear" w:color="auto" w:fill="FFFFFF"/>
        </w:rPr>
        <w:t xml:space="preserve"> On intentionality, non-health and autonomy violations were judged as similarly and highly intentional, whereas health violations were judged as minimally intentional. The main effect of violation type on intentionality was significant, </w:t>
      </w:r>
      <w:r w:rsidRPr="000E415D">
        <w:rPr>
          <w:i/>
        </w:rPr>
        <w:t>F</w:t>
      </w:r>
      <w:r w:rsidRPr="000E415D">
        <w:t xml:space="preserve"> (2, 373) = 364.00, </w:t>
      </w:r>
      <w:r w:rsidRPr="000E415D">
        <w:rPr>
          <w:i/>
        </w:rPr>
        <w:t>p</w:t>
      </w:r>
      <w:r w:rsidRPr="000E415D">
        <w:t xml:space="preserve"> &lt; .001, partial eta squared = .66. </w:t>
      </w:r>
      <w:r w:rsidRPr="000E415D">
        <w:rPr>
          <w:color w:val="222222"/>
          <w:shd w:val="clear" w:color="auto" w:fill="FFFFFF"/>
        </w:rPr>
        <w:t xml:space="preserve">On weirdness, violations across the three types were judged as similarly weird. The main effect of violation type on weirdness was not significant, </w:t>
      </w:r>
      <w:r w:rsidRPr="000E415D">
        <w:rPr>
          <w:i/>
        </w:rPr>
        <w:t>F</w:t>
      </w:r>
      <w:r w:rsidRPr="000E415D">
        <w:t xml:space="preserve"> (2, 373) = 0.26, </w:t>
      </w:r>
      <w:r w:rsidRPr="000E415D">
        <w:rPr>
          <w:i/>
        </w:rPr>
        <w:t>p</w:t>
      </w:r>
      <w:r w:rsidRPr="000E415D">
        <w:t xml:space="preserve"> = .770, partial eta squared = .001.</w:t>
      </w:r>
    </w:p>
    <w:p w14:paraId="69EA14C8" w14:textId="632CE0B1" w:rsidR="00401565" w:rsidRPr="000E415D" w:rsidRDefault="00401565" w:rsidP="00401565">
      <w:pPr>
        <w:spacing w:line="480" w:lineRule="auto"/>
        <w:jc w:val="center"/>
      </w:pPr>
      <w:r w:rsidRPr="000E415D">
        <w:t>Table S</w:t>
      </w:r>
      <w:r w:rsidR="00863B03">
        <w:t>4</w:t>
      </w:r>
      <w:r w:rsidRPr="000E415D">
        <w:t>-</w:t>
      </w:r>
      <w:r>
        <w:t>1</w:t>
      </w:r>
      <w:r w:rsidRPr="000E415D">
        <w:t>:</w:t>
      </w:r>
      <w:r w:rsidRPr="000E415D">
        <w:rPr>
          <w:i/>
        </w:rPr>
        <w:t xml:space="preserve"> Mean (Standard Deviation) Rating for Harm to Another, Intentionality, and Weirdness for Each Violation Type</w:t>
      </w:r>
      <w:r w:rsidR="006710FC">
        <w:rPr>
          <w:i/>
        </w:rPr>
        <w:t>,</w:t>
      </w:r>
      <w:r w:rsidRPr="000E415D">
        <w:rPr>
          <w:i/>
        </w:rPr>
        <w:t xml:space="preserve"> </w:t>
      </w:r>
      <w:r w:rsidRPr="000E415D">
        <w:t xml:space="preserve">Study </w:t>
      </w:r>
      <w:r w:rsidR="00863B03">
        <w:t>4</w:t>
      </w:r>
    </w:p>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2337"/>
        <w:gridCol w:w="2338"/>
        <w:gridCol w:w="2338"/>
      </w:tblGrid>
      <w:tr w:rsidR="00401565" w:rsidRPr="000E415D" w14:paraId="51ACF3A2" w14:textId="77777777" w:rsidTr="00401565">
        <w:tc>
          <w:tcPr>
            <w:tcW w:w="2337" w:type="dxa"/>
            <w:tcBorders>
              <w:top w:val="single" w:sz="4" w:space="0" w:color="auto"/>
              <w:bottom w:val="single" w:sz="4" w:space="0" w:color="auto"/>
            </w:tcBorders>
          </w:tcPr>
          <w:p w14:paraId="542C3152" w14:textId="77777777" w:rsidR="00401565" w:rsidRPr="000E415D" w:rsidRDefault="00401565" w:rsidP="00401565">
            <w:pPr>
              <w:spacing w:line="480" w:lineRule="auto"/>
            </w:pPr>
          </w:p>
        </w:tc>
        <w:tc>
          <w:tcPr>
            <w:tcW w:w="2337" w:type="dxa"/>
            <w:tcBorders>
              <w:top w:val="single" w:sz="4" w:space="0" w:color="auto"/>
              <w:bottom w:val="single" w:sz="4" w:space="0" w:color="auto"/>
            </w:tcBorders>
          </w:tcPr>
          <w:p w14:paraId="3E6CE983" w14:textId="77777777" w:rsidR="00401565" w:rsidRPr="000E415D" w:rsidRDefault="00401565" w:rsidP="00401565">
            <w:pPr>
              <w:spacing w:line="480" w:lineRule="auto"/>
              <w:jc w:val="center"/>
            </w:pPr>
            <w:r w:rsidRPr="000E415D">
              <w:t xml:space="preserve">Health, </w:t>
            </w:r>
            <w:r w:rsidRPr="000E415D">
              <w:rPr>
                <w:i/>
              </w:rPr>
              <w:t>M</w:t>
            </w:r>
            <w:r w:rsidRPr="000E415D">
              <w:t xml:space="preserve"> (</w:t>
            </w:r>
            <w:r w:rsidRPr="000E415D">
              <w:rPr>
                <w:i/>
              </w:rPr>
              <w:t>SD</w:t>
            </w:r>
            <w:r w:rsidRPr="000E415D">
              <w:t>)</w:t>
            </w:r>
          </w:p>
        </w:tc>
        <w:tc>
          <w:tcPr>
            <w:tcW w:w="2338" w:type="dxa"/>
            <w:tcBorders>
              <w:top w:val="single" w:sz="4" w:space="0" w:color="auto"/>
              <w:bottom w:val="single" w:sz="4" w:space="0" w:color="auto"/>
            </w:tcBorders>
          </w:tcPr>
          <w:p w14:paraId="73470E71" w14:textId="77777777" w:rsidR="00401565" w:rsidRPr="000E415D" w:rsidRDefault="00401565" w:rsidP="00401565">
            <w:pPr>
              <w:spacing w:line="480" w:lineRule="auto"/>
              <w:jc w:val="center"/>
            </w:pPr>
            <w:r w:rsidRPr="000E415D">
              <w:t xml:space="preserve">Non-health, </w:t>
            </w:r>
            <w:r w:rsidRPr="000E415D">
              <w:rPr>
                <w:i/>
              </w:rPr>
              <w:t>M</w:t>
            </w:r>
            <w:r w:rsidRPr="000E415D">
              <w:t xml:space="preserve"> (</w:t>
            </w:r>
            <w:r w:rsidRPr="000E415D">
              <w:rPr>
                <w:i/>
              </w:rPr>
              <w:t>SD</w:t>
            </w:r>
            <w:r w:rsidRPr="000E415D">
              <w:t>)</w:t>
            </w:r>
          </w:p>
        </w:tc>
        <w:tc>
          <w:tcPr>
            <w:tcW w:w="2338" w:type="dxa"/>
            <w:tcBorders>
              <w:top w:val="single" w:sz="4" w:space="0" w:color="auto"/>
              <w:bottom w:val="single" w:sz="4" w:space="0" w:color="auto"/>
            </w:tcBorders>
          </w:tcPr>
          <w:p w14:paraId="08020CAD" w14:textId="77777777" w:rsidR="00401565" w:rsidRPr="000E415D" w:rsidRDefault="00401565" w:rsidP="00401565">
            <w:pPr>
              <w:spacing w:line="480" w:lineRule="auto"/>
              <w:jc w:val="center"/>
            </w:pPr>
            <w:r w:rsidRPr="000E415D">
              <w:t xml:space="preserve">Autonomy, </w:t>
            </w:r>
            <w:r w:rsidRPr="000E415D">
              <w:rPr>
                <w:i/>
              </w:rPr>
              <w:t>M</w:t>
            </w:r>
            <w:r w:rsidRPr="000E415D">
              <w:t xml:space="preserve"> (</w:t>
            </w:r>
            <w:r w:rsidRPr="000E415D">
              <w:rPr>
                <w:i/>
              </w:rPr>
              <w:t>SD</w:t>
            </w:r>
            <w:r w:rsidRPr="000E415D">
              <w:t>)</w:t>
            </w:r>
          </w:p>
        </w:tc>
      </w:tr>
      <w:tr w:rsidR="00401565" w:rsidRPr="000E415D" w14:paraId="37289A97" w14:textId="77777777" w:rsidTr="00401565">
        <w:tc>
          <w:tcPr>
            <w:tcW w:w="2337" w:type="dxa"/>
            <w:tcBorders>
              <w:top w:val="single" w:sz="4" w:space="0" w:color="auto"/>
            </w:tcBorders>
          </w:tcPr>
          <w:p w14:paraId="730B5CD3" w14:textId="77777777" w:rsidR="00401565" w:rsidRPr="000E415D" w:rsidRDefault="00401565" w:rsidP="00401565">
            <w:pPr>
              <w:spacing w:line="480" w:lineRule="auto"/>
            </w:pPr>
            <w:r w:rsidRPr="000E415D">
              <w:t>Harm to another</w:t>
            </w:r>
          </w:p>
        </w:tc>
        <w:tc>
          <w:tcPr>
            <w:tcW w:w="2337" w:type="dxa"/>
            <w:tcBorders>
              <w:top w:val="single" w:sz="4" w:space="0" w:color="auto"/>
            </w:tcBorders>
          </w:tcPr>
          <w:p w14:paraId="15F4F5BA" w14:textId="77777777" w:rsidR="00401565" w:rsidRPr="000E415D" w:rsidRDefault="00401565" w:rsidP="00401565">
            <w:pPr>
              <w:spacing w:line="480" w:lineRule="auto"/>
              <w:jc w:val="center"/>
            </w:pPr>
            <w:r w:rsidRPr="000E415D">
              <w:t>4.23</w:t>
            </w:r>
            <w:r w:rsidRPr="000E415D">
              <w:rPr>
                <w:vertAlign w:val="superscript"/>
              </w:rPr>
              <w:t>a</w:t>
            </w:r>
            <w:r w:rsidRPr="000E415D">
              <w:t xml:space="preserve"> (0.50)</w:t>
            </w:r>
          </w:p>
        </w:tc>
        <w:tc>
          <w:tcPr>
            <w:tcW w:w="2338" w:type="dxa"/>
            <w:tcBorders>
              <w:top w:val="single" w:sz="4" w:space="0" w:color="auto"/>
            </w:tcBorders>
          </w:tcPr>
          <w:p w14:paraId="7183A9C6" w14:textId="77777777" w:rsidR="00401565" w:rsidRPr="000E415D" w:rsidRDefault="00401565" w:rsidP="00401565">
            <w:pPr>
              <w:spacing w:line="480" w:lineRule="auto"/>
              <w:jc w:val="center"/>
            </w:pPr>
            <w:r w:rsidRPr="000E415D">
              <w:t>4.51</w:t>
            </w:r>
            <w:r w:rsidRPr="000E415D">
              <w:rPr>
                <w:vertAlign w:val="superscript"/>
              </w:rPr>
              <w:t>b</w:t>
            </w:r>
            <w:r w:rsidRPr="000E415D">
              <w:t xml:space="preserve"> (0.41)</w:t>
            </w:r>
          </w:p>
        </w:tc>
        <w:tc>
          <w:tcPr>
            <w:tcW w:w="2338" w:type="dxa"/>
            <w:tcBorders>
              <w:top w:val="single" w:sz="4" w:space="0" w:color="auto"/>
            </w:tcBorders>
          </w:tcPr>
          <w:p w14:paraId="6314FC86" w14:textId="77777777" w:rsidR="00401565" w:rsidRPr="000E415D" w:rsidRDefault="00401565" w:rsidP="00401565">
            <w:pPr>
              <w:spacing w:line="480" w:lineRule="auto"/>
              <w:jc w:val="center"/>
            </w:pPr>
            <w:r w:rsidRPr="000E415D">
              <w:t>5.88</w:t>
            </w:r>
            <w:r w:rsidRPr="000E415D">
              <w:rPr>
                <w:vertAlign w:val="superscript"/>
              </w:rPr>
              <w:t>c</w:t>
            </w:r>
            <w:r w:rsidRPr="000E415D">
              <w:t xml:space="preserve"> (0.48)</w:t>
            </w:r>
          </w:p>
        </w:tc>
      </w:tr>
      <w:tr w:rsidR="00401565" w:rsidRPr="000E415D" w14:paraId="3E2CEA17" w14:textId="77777777" w:rsidTr="00401565">
        <w:tc>
          <w:tcPr>
            <w:tcW w:w="2337" w:type="dxa"/>
          </w:tcPr>
          <w:p w14:paraId="2BBF5AA3" w14:textId="77777777" w:rsidR="00401565" w:rsidRPr="000E415D" w:rsidRDefault="00401565" w:rsidP="00401565">
            <w:pPr>
              <w:spacing w:line="480" w:lineRule="auto"/>
            </w:pPr>
            <w:r w:rsidRPr="000E415D">
              <w:t>Intentionality</w:t>
            </w:r>
          </w:p>
        </w:tc>
        <w:tc>
          <w:tcPr>
            <w:tcW w:w="2337" w:type="dxa"/>
          </w:tcPr>
          <w:p w14:paraId="6704F980" w14:textId="77777777" w:rsidR="00401565" w:rsidRPr="000E415D" w:rsidRDefault="00401565" w:rsidP="00401565">
            <w:pPr>
              <w:spacing w:line="480" w:lineRule="auto"/>
              <w:jc w:val="center"/>
            </w:pPr>
            <w:r w:rsidRPr="000E415D">
              <w:t>4.78</w:t>
            </w:r>
            <w:r w:rsidRPr="000E415D">
              <w:rPr>
                <w:vertAlign w:val="superscript"/>
              </w:rPr>
              <w:t>a</w:t>
            </w:r>
            <w:r w:rsidRPr="000E415D">
              <w:t xml:space="preserve"> (0.69)</w:t>
            </w:r>
          </w:p>
        </w:tc>
        <w:tc>
          <w:tcPr>
            <w:tcW w:w="2338" w:type="dxa"/>
          </w:tcPr>
          <w:p w14:paraId="44E49EFB" w14:textId="77777777" w:rsidR="00401565" w:rsidRPr="000E415D" w:rsidRDefault="00401565" w:rsidP="00401565">
            <w:pPr>
              <w:spacing w:line="480" w:lineRule="auto"/>
              <w:jc w:val="center"/>
            </w:pPr>
            <w:r w:rsidRPr="000E415D">
              <w:t>6.36</w:t>
            </w:r>
            <w:r w:rsidRPr="000E415D">
              <w:rPr>
                <w:vertAlign w:val="superscript"/>
              </w:rPr>
              <w:t>b</w:t>
            </w:r>
            <w:r w:rsidRPr="000E415D">
              <w:t xml:space="preserve"> (0.43)</w:t>
            </w:r>
          </w:p>
        </w:tc>
        <w:tc>
          <w:tcPr>
            <w:tcW w:w="2338" w:type="dxa"/>
          </w:tcPr>
          <w:p w14:paraId="11B3EA37" w14:textId="77777777" w:rsidR="00401565" w:rsidRPr="000E415D" w:rsidRDefault="00401565" w:rsidP="00401565">
            <w:pPr>
              <w:spacing w:line="480" w:lineRule="auto"/>
              <w:jc w:val="center"/>
            </w:pPr>
            <w:r w:rsidRPr="000E415D">
              <w:t>6.42</w:t>
            </w:r>
            <w:r w:rsidRPr="000E415D">
              <w:rPr>
                <w:vertAlign w:val="superscript"/>
              </w:rPr>
              <w:t>b</w:t>
            </w:r>
            <w:r w:rsidRPr="000E415D">
              <w:t xml:space="preserve"> (0.47)</w:t>
            </w:r>
          </w:p>
        </w:tc>
      </w:tr>
      <w:tr w:rsidR="00401565" w:rsidRPr="000E415D" w14:paraId="445D78E3" w14:textId="77777777" w:rsidTr="00401565">
        <w:tc>
          <w:tcPr>
            <w:tcW w:w="2337" w:type="dxa"/>
          </w:tcPr>
          <w:p w14:paraId="5C1D5157" w14:textId="77777777" w:rsidR="00401565" w:rsidRPr="000E415D" w:rsidRDefault="00401565" w:rsidP="00401565">
            <w:pPr>
              <w:spacing w:line="480" w:lineRule="auto"/>
            </w:pPr>
            <w:r w:rsidRPr="000E415D">
              <w:t>Weirdness</w:t>
            </w:r>
          </w:p>
        </w:tc>
        <w:tc>
          <w:tcPr>
            <w:tcW w:w="2337" w:type="dxa"/>
          </w:tcPr>
          <w:p w14:paraId="6BC66067" w14:textId="77777777" w:rsidR="00401565" w:rsidRPr="000E415D" w:rsidRDefault="00401565" w:rsidP="00401565">
            <w:pPr>
              <w:spacing w:line="480" w:lineRule="auto"/>
              <w:jc w:val="center"/>
            </w:pPr>
            <w:r w:rsidRPr="000E415D">
              <w:t>5.53</w:t>
            </w:r>
            <w:r w:rsidRPr="000E415D">
              <w:rPr>
                <w:vertAlign w:val="superscript"/>
              </w:rPr>
              <w:t>a</w:t>
            </w:r>
            <w:r w:rsidRPr="000E415D">
              <w:t xml:space="preserve"> (0.63)</w:t>
            </w:r>
          </w:p>
        </w:tc>
        <w:tc>
          <w:tcPr>
            <w:tcW w:w="2338" w:type="dxa"/>
          </w:tcPr>
          <w:p w14:paraId="346D3B8A" w14:textId="77777777" w:rsidR="00401565" w:rsidRPr="000E415D" w:rsidRDefault="00401565" w:rsidP="00401565">
            <w:pPr>
              <w:spacing w:line="480" w:lineRule="auto"/>
              <w:jc w:val="center"/>
            </w:pPr>
            <w:r w:rsidRPr="000E415D">
              <w:t>5.47</w:t>
            </w:r>
            <w:r w:rsidRPr="000E415D">
              <w:rPr>
                <w:vertAlign w:val="superscript"/>
              </w:rPr>
              <w:t>a</w:t>
            </w:r>
            <w:r w:rsidRPr="000E415D">
              <w:t xml:space="preserve"> (0.67)</w:t>
            </w:r>
          </w:p>
        </w:tc>
        <w:tc>
          <w:tcPr>
            <w:tcW w:w="2338" w:type="dxa"/>
          </w:tcPr>
          <w:p w14:paraId="5D91FB2B" w14:textId="77777777" w:rsidR="00401565" w:rsidRPr="000E415D" w:rsidRDefault="00401565" w:rsidP="00401565">
            <w:pPr>
              <w:spacing w:line="480" w:lineRule="auto"/>
              <w:jc w:val="center"/>
            </w:pPr>
            <w:r w:rsidRPr="000E415D">
              <w:t>5.48</w:t>
            </w:r>
            <w:r w:rsidRPr="000E415D">
              <w:rPr>
                <w:vertAlign w:val="superscript"/>
              </w:rPr>
              <w:t>a</w:t>
            </w:r>
            <w:r w:rsidRPr="000E415D">
              <w:t xml:space="preserve"> (0.74)</w:t>
            </w:r>
          </w:p>
        </w:tc>
      </w:tr>
    </w:tbl>
    <w:p w14:paraId="50F37541" w14:textId="77777777" w:rsidR="00401565" w:rsidRDefault="00401565" w:rsidP="00401565">
      <w:pPr>
        <w:spacing w:line="480" w:lineRule="auto"/>
        <w:rPr>
          <w:rFonts w:ascii="Times" w:hAnsi="Times"/>
          <w:b/>
        </w:rPr>
      </w:pPr>
      <w:r w:rsidRPr="000E415D">
        <w:rPr>
          <w:i/>
          <w:lang w:bidi="ml-IN"/>
        </w:rPr>
        <w:t>Note</w:t>
      </w:r>
      <w:r w:rsidRPr="000E415D">
        <w:rPr>
          <w:lang w:bidi="ml-IN"/>
        </w:rPr>
        <w:t xml:space="preserve">.  </w:t>
      </w:r>
      <w:r w:rsidRPr="000E415D">
        <w:t xml:space="preserve">Means for harm to another (after reverse coding) is </w:t>
      </w:r>
      <w:r w:rsidRPr="000E415D">
        <w:rPr>
          <w:lang w:bidi="ml-IN"/>
        </w:rPr>
        <w:t>on 7</w:t>
      </w:r>
      <w:r w:rsidRPr="000E415D">
        <w:t xml:space="preserve">-point scale ranging from 1 = </w:t>
      </w:r>
      <w:r w:rsidRPr="000E415D">
        <w:rPr>
          <w:i/>
        </w:rPr>
        <w:t>extremely beneficial</w:t>
      </w:r>
      <w:r w:rsidRPr="000E415D">
        <w:t xml:space="preserve"> to 7 = </w:t>
      </w:r>
      <w:r w:rsidRPr="000E415D">
        <w:rPr>
          <w:i/>
        </w:rPr>
        <w:t xml:space="preserve">extremely harming </w:t>
      </w:r>
      <w:r w:rsidRPr="000E415D">
        <w:t xml:space="preserve">with the midpoint of the scale (4) being </w:t>
      </w:r>
      <w:r w:rsidRPr="000E415D">
        <w:rPr>
          <w:i/>
        </w:rPr>
        <w:t>neither harming nor beneficial</w:t>
      </w:r>
      <w:r w:rsidRPr="000E415D">
        <w:t xml:space="preserve">. Means for intentionality (after reverse coding) is </w:t>
      </w:r>
      <w:r w:rsidRPr="000E415D">
        <w:rPr>
          <w:lang w:bidi="ml-IN"/>
        </w:rPr>
        <w:t>on 7</w:t>
      </w:r>
      <w:r w:rsidRPr="000E415D">
        <w:t xml:space="preserve">-point scale ranging from 1 = </w:t>
      </w:r>
      <w:r w:rsidRPr="000E415D">
        <w:rPr>
          <w:i/>
        </w:rPr>
        <w:t xml:space="preserve">extremely accidental </w:t>
      </w:r>
      <w:r w:rsidRPr="000E415D">
        <w:t xml:space="preserve">to 7 = </w:t>
      </w:r>
      <w:r w:rsidRPr="000E415D">
        <w:rPr>
          <w:i/>
        </w:rPr>
        <w:t xml:space="preserve">extremely intentional </w:t>
      </w:r>
      <w:r w:rsidRPr="000E415D">
        <w:t xml:space="preserve">with the midpoint of the scale (4) being </w:t>
      </w:r>
      <w:r w:rsidRPr="000E415D">
        <w:rPr>
          <w:i/>
        </w:rPr>
        <w:t>neither intentional nor accidental</w:t>
      </w:r>
      <w:r w:rsidRPr="000E415D">
        <w:t xml:space="preserve">. Means for weirdness (after reverse coding) is </w:t>
      </w:r>
      <w:r w:rsidRPr="000E415D">
        <w:rPr>
          <w:lang w:bidi="ml-IN"/>
        </w:rPr>
        <w:t>on 7</w:t>
      </w:r>
      <w:r w:rsidRPr="000E415D">
        <w:t xml:space="preserve">-point scale ranging from 1 = </w:t>
      </w:r>
      <w:r w:rsidRPr="000E415D">
        <w:rPr>
          <w:i/>
        </w:rPr>
        <w:t xml:space="preserve">extremely typical </w:t>
      </w:r>
      <w:r w:rsidRPr="000E415D">
        <w:t xml:space="preserve">to 7 = </w:t>
      </w:r>
      <w:r w:rsidRPr="000E415D">
        <w:rPr>
          <w:i/>
        </w:rPr>
        <w:t xml:space="preserve">extremely weird </w:t>
      </w:r>
      <w:r w:rsidRPr="000E415D">
        <w:t xml:space="preserve">with the midpoint of the </w:t>
      </w:r>
      <w:r w:rsidRPr="000E415D">
        <w:lastRenderedPageBreak/>
        <w:t xml:space="preserve">scale (4) being </w:t>
      </w:r>
      <w:r w:rsidRPr="000E415D">
        <w:rPr>
          <w:i/>
        </w:rPr>
        <w:t>neither weird nor typical</w:t>
      </w:r>
      <w:r w:rsidRPr="000E415D">
        <w:t xml:space="preserve">. The mean values are the average across 12 stories in each violation type.  </w:t>
      </w:r>
      <w:r w:rsidRPr="000E415D">
        <w:rPr>
          <w:lang w:bidi="ml-IN"/>
        </w:rPr>
        <w:t>Different superscripts on mean values for each row indicate a significant difference, based on independent sample t-tests with Bonferroni correction.</w:t>
      </w:r>
    </w:p>
    <w:p w14:paraId="26E621D2" w14:textId="77777777" w:rsidR="00401565" w:rsidRDefault="00401565" w:rsidP="00401565">
      <w:pPr>
        <w:spacing w:line="480" w:lineRule="auto"/>
        <w:jc w:val="center"/>
        <w:rPr>
          <w:rFonts w:ascii="Times" w:hAnsi="Times"/>
          <w:b/>
        </w:rPr>
      </w:pPr>
    </w:p>
    <w:p w14:paraId="65AC3BA5" w14:textId="77777777" w:rsidR="00401565" w:rsidRDefault="00401565" w:rsidP="00401565">
      <w:pPr>
        <w:spacing w:line="480" w:lineRule="auto"/>
        <w:jc w:val="center"/>
        <w:rPr>
          <w:rFonts w:ascii="Times" w:hAnsi="Times"/>
          <w:b/>
        </w:rPr>
      </w:pPr>
    </w:p>
    <w:p w14:paraId="1B79184A" w14:textId="77777777" w:rsidR="00401565" w:rsidRDefault="00401565" w:rsidP="00401565">
      <w:pPr>
        <w:spacing w:line="480" w:lineRule="auto"/>
        <w:jc w:val="center"/>
        <w:rPr>
          <w:rFonts w:ascii="Times" w:hAnsi="Times"/>
          <w:b/>
        </w:rPr>
      </w:pPr>
    </w:p>
    <w:p w14:paraId="0FA57F37" w14:textId="77777777" w:rsidR="00401565" w:rsidRDefault="00401565" w:rsidP="00401565">
      <w:pPr>
        <w:spacing w:line="480" w:lineRule="auto"/>
        <w:jc w:val="center"/>
        <w:rPr>
          <w:rFonts w:ascii="Times" w:hAnsi="Times"/>
          <w:b/>
        </w:rPr>
      </w:pPr>
    </w:p>
    <w:p w14:paraId="5B0E1A86" w14:textId="77777777" w:rsidR="00401565" w:rsidRDefault="00401565" w:rsidP="00401565">
      <w:pPr>
        <w:spacing w:line="480" w:lineRule="auto"/>
        <w:jc w:val="center"/>
        <w:rPr>
          <w:rFonts w:ascii="Times" w:hAnsi="Times"/>
          <w:b/>
        </w:rPr>
      </w:pPr>
    </w:p>
    <w:p w14:paraId="471C73B3" w14:textId="77777777" w:rsidR="00401565" w:rsidRDefault="00401565" w:rsidP="00401565">
      <w:pPr>
        <w:spacing w:line="480" w:lineRule="auto"/>
        <w:jc w:val="center"/>
        <w:rPr>
          <w:rFonts w:ascii="Times" w:hAnsi="Times"/>
          <w:b/>
        </w:rPr>
      </w:pPr>
    </w:p>
    <w:p w14:paraId="298F7EE2" w14:textId="77777777" w:rsidR="00401565" w:rsidRDefault="00401565" w:rsidP="00401565">
      <w:pPr>
        <w:spacing w:line="480" w:lineRule="auto"/>
        <w:jc w:val="center"/>
        <w:rPr>
          <w:rFonts w:ascii="Times" w:hAnsi="Times"/>
          <w:b/>
        </w:rPr>
      </w:pPr>
    </w:p>
    <w:p w14:paraId="01036A50" w14:textId="77777777" w:rsidR="00401565" w:rsidRDefault="00401565" w:rsidP="00401565">
      <w:pPr>
        <w:spacing w:line="480" w:lineRule="auto"/>
        <w:jc w:val="center"/>
        <w:rPr>
          <w:rFonts w:ascii="Times" w:hAnsi="Times"/>
          <w:b/>
        </w:rPr>
      </w:pPr>
    </w:p>
    <w:p w14:paraId="7B123A1A" w14:textId="77777777" w:rsidR="00401565" w:rsidRDefault="00401565" w:rsidP="00401565">
      <w:pPr>
        <w:spacing w:line="480" w:lineRule="auto"/>
        <w:jc w:val="center"/>
        <w:rPr>
          <w:rFonts w:ascii="Times" w:hAnsi="Times"/>
          <w:b/>
        </w:rPr>
      </w:pPr>
    </w:p>
    <w:p w14:paraId="054BFCBF" w14:textId="77777777" w:rsidR="00401565" w:rsidRDefault="00401565" w:rsidP="00401565">
      <w:pPr>
        <w:spacing w:line="480" w:lineRule="auto"/>
        <w:jc w:val="center"/>
        <w:rPr>
          <w:rFonts w:ascii="Times" w:hAnsi="Times"/>
          <w:b/>
        </w:rPr>
      </w:pPr>
    </w:p>
    <w:p w14:paraId="4F2BEFCC" w14:textId="77777777" w:rsidR="00401565" w:rsidRDefault="00401565" w:rsidP="00401565">
      <w:pPr>
        <w:spacing w:line="480" w:lineRule="auto"/>
        <w:jc w:val="center"/>
        <w:rPr>
          <w:rFonts w:ascii="Times" w:hAnsi="Times"/>
          <w:b/>
        </w:rPr>
      </w:pPr>
    </w:p>
    <w:p w14:paraId="639B38BA" w14:textId="77777777" w:rsidR="00401565" w:rsidRDefault="00401565" w:rsidP="00401565">
      <w:pPr>
        <w:spacing w:line="480" w:lineRule="auto"/>
        <w:jc w:val="center"/>
        <w:rPr>
          <w:rFonts w:ascii="Times" w:hAnsi="Times"/>
          <w:b/>
        </w:rPr>
      </w:pPr>
    </w:p>
    <w:p w14:paraId="54DC2CAF" w14:textId="77777777" w:rsidR="00401565" w:rsidRDefault="00401565" w:rsidP="00401565">
      <w:pPr>
        <w:spacing w:line="480" w:lineRule="auto"/>
        <w:jc w:val="center"/>
        <w:rPr>
          <w:rFonts w:ascii="Times" w:hAnsi="Times"/>
          <w:b/>
        </w:rPr>
      </w:pPr>
    </w:p>
    <w:p w14:paraId="1DAB0BBF" w14:textId="77777777" w:rsidR="00401565" w:rsidRDefault="00401565" w:rsidP="00401565">
      <w:pPr>
        <w:spacing w:line="480" w:lineRule="auto"/>
        <w:jc w:val="center"/>
        <w:rPr>
          <w:rFonts w:ascii="Times" w:hAnsi="Times"/>
          <w:b/>
        </w:rPr>
      </w:pPr>
    </w:p>
    <w:p w14:paraId="45EE4D84" w14:textId="77777777" w:rsidR="00401565" w:rsidRDefault="00401565" w:rsidP="00401565">
      <w:pPr>
        <w:spacing w:line="480" w:lineRule="auto"/>
        <w:jc w:val="center"/>
        <w:rPr>
          <w:rFonts w:ascii="Times" w:hAnsi="Times"/>
          <w:b/>
        </w:rPr>
      </w:pPr>
    </w:p>
    <w:p w14:paraId="6220A475" w14:textId="77777777" w:rsidR="00401565" w:rsidRDefault="00401565" w:rsidP="00401565">
      <w:pPr>
        <w:spacing w:line="480" w:lineRule="auto"/>
        <w:jc w:val="center"/>
        <w:rPr>
          <w:rFonts w:ascii="Times" w:hAnsi="Times"/>
          <w:b/>
        </w:rPr>
      </w:pPr>
    </w:p>
    <w:p w14:paraId="1951FEBD" w14:textId="77777777" w:rsidR="00401565" w:rsidRDefault="00401565" w:rsidP="00401565">
      <w:pPr>
        <w:spacing w:line="480" w:lineRule="auto"/>
        <w:jc w:val="center"/>
        <w:rPr>
          <w:rFonts w:ascii="Times" w:hAnsi="Times"/>
          <w:b/>
        </w:rPr>
      </w:pPr>
    </w:p>
    <w:p w14:paraId="79A65127" w14:textId="77777777" w:rsidR="00401565" w:rsidRDefault="00401565" w:rsidP="00401565">
      <w:pPr>
        <w:spacing w:line="480" w:lineRule="auto"/>
        <w:jc w:val="center"/>
        <w:rPr>
          <w:rFonts w:ascii="Times" w:hAnsi="Times"/>
          <w:b/>
        </w:rPr>
      </w:pPr>
    </w:p>
    <w:p w14:paraId="7C8443B8" w14:textId="77777777" w:rsidR="00401565" w:rsidRDefault="00401565" w:rsidP="00401565">
      <w:pPr>
        <w:spacing w:line="480" w:lineRule="auto"/>
        <w:jc w:val="center"/>
        <w:rPr>
          <w:rFonts w:ascii="Times" w:hAnsi="Times"/>
          <w:b/>
        </w:rPr>
      </w:pPr>
    </w:p>
    <w:p w14:paraId="7926E21A" w14:textId="01B910B7" w:rsidR="00401565" w:rsidRPr="008F1745" w:rsidRDefault="00401565" w:rsidP="00401565">
      <w:pPr>
        <w:spacing w:line="480" w:lineRule="auto"/>
        <w:jc w:val="center"/>
        <w:rPr>
          <w:rFonts w:ascii="Times" w:hAnsi="Times"/>
          <w:b/>
        </w:rPr>
      </w:pPr>
      <w:r w:rsidRPr="008F1745">
        <w:rPr>
          <w:rFonts w:ascii="Times" w:hAnsi="Times"/>
          <w:b/>
        </w:rPr>
        <w:lastRenderedPageBreak/>
        <w:t>Supplement S</w:t>
      </w:r>
      <w:r w:rsidR="00863B03">
        <w:rPr>
          <w:rFonts w:ascii="Times" w:hAnsi="Times"/>
          <w:b/>
        </w:rPr>
        <w:t>4</w:t>
      </w:r>
      <w:r w:rsidRPr="008F1745">
        <w:rPr>
          <w:rFonts w:ascii="Times" w:hAnsi="Times"/>
          <w:b/>
        </w:rPr>
        <w:t>-</w:t>
      </w:r>
      <w:r>
        <w:rPr>
          <w:rFonts w:ascii="Times" w:hAnsi="Times"/>
          <w:b/>
        </w:rPr>
        <w:t>6</w:t>
      </w:r>
      <w:r w:rsidRPr="008F1745">
        <w:rPr>
          <w:rFonts w:ascii="Times" w:hAnsi="Times"/>
          <w:b/>
        </w:rPr>
        <w:t xml:space="preserve">: </w:t>
      </w:r>
      <w:r w:rsidRPr="008F1745">
        <w:rPr>
          <w:b/>
        </w:rPr>
        <w:t xml:space="preserve">Controlling for </w:t>
      </w:r>
      <w:r>
        <w:rPr>
          <w:b/>
        </w:rPr>
        <w:t>C</w:t>
      </w:r>
      <w:r w:rsidRPr="008F1745">
        <w:rPr>
          <w:b/>
        </w:rPr>
        <w:t xml:space="preserve">onfounding </w:t>
      </w:r>
      <w:r>
        <w:rPr>
          <w:b/>
        </w:rPr>
        <w:t>V</w:t>
      </w:r>
      <w:r w:rsidRPr="008F1745">
        <w:rPr>
          <w:b/>
        </w:rPr>
        <w:t xml:space="preserve">ariables with </w:t>
      </w:r>
      <w:r>
        <w:rPr>
          <w:b/>
        </w:rPr>
        <w:t>T</w:t>
      </w:r>
      <w:r w:rsidRPr="008F1745">
        <w:rPr>
          <w:b/>
        </w:rPr>
        <w:t xml:space="preserve">hree </w:t>
      </w:r>
      <w:r>
        <w:rPr>
          <w:b/>
        </w:rPr>
        <w:t xml:space="preserve">Violation Types in </w:t>
      </w:r>
      <w:r w:rsidRPr="008F1745">
        <w:rPr>
          <w:rFonts w:ascii="Times" w:hAnsi="Times"/>
          <w:b/>
        </w:rPr>
        <w:t xml:space="preserve">Study </w:t>
      </w:r>
      <w:r w:rsidR="00863B03">
        <w:rPr>
          <w:rFonts w:ascii="Times" w:hAnsi="Times"/>
          <w:b/>
        </w:rPr>
        <w:t>4</w:t>
      </w:r>
    </w:p>
    <w:p w14:paraId="63BCEDD0" w14:textId="7EF92D03" w:rsidR="00401565" w:rsidRDefault="00401565" w:rsidP="00401565">
      <w:pPr>
        <w:spacing w:line="480" w:lineRule="auto"/>
        <w:ind w:firstLine="720"/>
        <w:rPr>
          <w:color w:val="000000"/>
          <w:shd w:val="clear" w:color="auto" w:fill="FFFFFF"/>
        </w:rPr>
      </w:pPr>
      <w:r>
        <w:t xml:space="preserve">For </w:t>
      </w:r>
      <w:r w:rsidRPr="00E84BDE">
        <w:t xml:space="preserve">regression statistics </w:t>
      </w:r>
      <w:r>
        <w:t>see Table S</w:t>
      </w:r>
      <w:r w:rsidR="00863B03">
        <w:t>4</w:t>
      </w:r>
      <w:r>
        <w:t xml:space="preserve">-2 below. </w:t>
      </w:r>
      <w:r w:rsidRPr="00E84BDE">
        <w:rPr>
          <w:color w:val="000000"/>
          <w:shd w:val="clear" w:color="auto" w:fill="FFFFFF"/>
        </w:rPr>
        <w:t xml:space="preserve">For </w:t>
      </w:r>
      <w:r w:rsidR="006710FC" w:rsidRPr="006710FC">
        <w:rPr>
          <w:i/>
          <w:color w:val="000000"/>
          <w:shd w:val="clear" w:color="auto" w:fill="FFFFFF"/>
        </w:rPr>
        <w:t>a</w:t>
      </w:r>
      <w:r w:rsidRPr="006710FC">
        <w:rPr>
          <w:i/>
          <w:color w:val="000000"/>
          <w:shd w:val="clear" w:color="auto" w:fill="FFFFFF"/>
        </w:rPr>
        <w:t>nger</w:t>
      </w:r>
      <w:r w:rsidRPr="00E84BDE">
        <w:rPr>
          <w:color w:val="000000"/>
          <w:shd w:val="clear" w:color="auto" w:fill="FFFFFF"/>
        </w:rPr>
        <w:t xml:space="preserve">, type of violation did not explain any additional variance </w:t>
      </w:r>
      <w:r w:rsidRPr="00E84BDE">
        <w:t>(</w:t>
      </w:r>
      <w:r w:rsidRPr="00E84BDE">
        <w:rPr>
          <w:rStyle w:val="mi"/>
          <w:color w:val="000000"/>
          <w:bdr w:val="none" w:sz="0" w:space="0" w:color="auto" w:frame="1"/>
          <w:shd w:val="clear" w:color="auto" w:fill="FFFFFF"/>
        </w:rPr>
        <w:t>Δ</w:t>
      </w:r>
      <w:r w:rsidRPr="00E84BDE">
        <w:rPr>
          <w:rStyle w:val="mi"/>
          <w:i/>
          <w:color w:val="000000"/>
          <w:bdr w:val="none" w:sz="0" w:space="0" w:color="auto" w:frame="1"/>
          <w:shd w:val="clear" w:color="auto" w:fill="FFFFFF"/>
        </w:rPr>
        <w:t>R</w:t>
      </w:r>
      <w:r w:rsidRPr="00E84BDE">
        <w:rPr>
          <w:rStyle w:val="mn"/>
          <w:i/>
          <w:color w:val="000000"/>
          <w:bdr w:val="none" w:sz="0" w:space="0" w:color="auto" w:frame="1"/>
          <w:shd w:val="clear" w:color="auto" w:fill="FFFFFF"/>
          <w:vertAlign w:val="superscript"/>
        </w:rPr>
        <w:t>2</w:t>
      </w:r>
      <w:r w:rsidRPr="00E84BDE">
        <w:rPr>
          <w:color w:val="000000"/>
          <w:shd w:val="clear" w:color="auto" w:fill="FFFFFF"/>
        </w:rPr>
        <w:t xml:space="preserve"> = .001; </w:t>
      </w:r>
      <w:r w:rsidRPr="00E84BDE">
        <w:rPr>
          <w:i/>
          <w:iCs/>
        </w:rPr>
        <w:t xml:space="preserve">F </w:t>
      </w:r>
      <w:r w:rsidRPr="00E84BDE">
        <w:t xml:space="preserve">(1, 371) = 1.40, </w:t>
      </w:r>
      <w:r w:rsidRPr="00E84BDE">
        <w:rPr>
          <w:i/>
          <w:iCs/>
        </w:rPr>
        <w:t xml:space="preserve">p </w:t>
      </w:r>
      <w:r w:rsidRPr="00E84BDE">
        <w:rPr>
          <w:iCs/>
        </w:rPr>
        <w:t>=</w:t>
      </w:r>
      <w:r w:rsidRPr="00E84BDE">
        <w:rPr>
          <w:i/>
          <w:iCs/>
        </w:rPr>
        <w:t xml:space="preserve"> </w:t>
      </w:r>
      <w:r w:rsidRPr="00E84BDE">
        <w:t>.236</w:t>
      </w:r>
      <w:r w:rsidRPr="00E84BDE">
        <w:rPr>
          <w:color w:val="000000"/>
          <w:shd w:val="clear" w:color="auto" w:fill="FFFFFF"/>
        </w:rPr>
        <w:t xml:space="preserve">). For </w:t>
      </w:r>
      <w:r w:rsidR="006710FC" w:rsidRPr="006710FC">
        <w:rPr>
          <w:i/>
          <w:color w:val="000000"/>
          <w:shd w:val="clear" w:color="auto" w:fill="FFFFFF"/>
        </w:rPr>
        <w:t>d</w:t>
      </w:r>
      <w:r w:rsidRPr="006710FC">
        <w:rPr>
          <w:i/>
          <w:color w:val="000000"/>
          <w:shd w:val="clear" w:color="auto" w:fill="FFFFFF"/>
        </w:rPr>
        <w:t>isgust</w:t>
      </w:r>
      <w:r w:rsidRPr="00E84BDE">
        <w:rPr>
          <w:color w:val="000000"/>
          <w:shd w:val="clear" w:color="auto" w:fill="FFFFFF"/>
        </w:rPr>
        <w:t xml:space="preserve">, type of violation explained an additional 12% of the variance </w:t>
      </w:r>
      <w:r w:rsidRPr="00E84BDE">
        <w:t>(</w:t>
      </w:r>
      <w:r w:rsidRPr="00E84BDE">
        <w:rPr>
          <w:rStyle w:val="mi"/>
          <w:color w:val="000000"/>
          <w:bdr w:val="none" w:sz="0" w:space="0" w:color="auto" w:frame="1"/>
          <w:shd w:val="clear" w:color="auto" w:fill="FFFFFF"/>
        </w:rPr>
        <w:t>Δ</w:t>
      </w:r>
      <w:r w:rsidRPr="00E84BDE">
        <w:rPr>
          <w:rStyle w:val="mi"/>
          <w:i/>
          <w:color w:val="000000"/>
          <w:bdr w:val="none" w:sz="0" w:space="0" w:color="auto" w:frame="1"/>
          <w:shd w:val="clear" w:color="auto" w:fill="FFFFFF"/>
        </w:rPr>
        <w:t>R</w:t>
      </w:r>
      <w:r w:rsidRPr="00E84BDE">
        <w:rPr>
          <w:rStyle w:val="mn"/>
          <w:i/>
          <w:color w:val="000000"/>
          <w:bdr w:val="none" w:sz="0" w:space="0" w:color="auto" w:frame="1"/>
          <w:shd w:val="clear" w:color="auto" w:fill="FFFFFF"/>
          <w:vertAlign w:val="superscript"/>
        </w:rPr>
        <w:t>2</w:t>
      </w:r>
      <w:r w:rsidRPr="00E84BDE">
        <w:rPr>
          <w:color w:val="000000"/>
          <w:shd w:val="clear" w:color="auto" w:fill="FFFFFF"/>
        </w:rPr>
        <w:t xml:space="preserve"> = .122; </w:t>
      </w:r>
      <w:r w:rsidRPr="00E84BDE">
        <w:rPr>
          <w:i/>
          <w:iCs/>
        </w:rPr>
        <w:t xml:space="preserve">F </w:t>
      </w:r>
      <w:r w:rsidRPr="00E84BDE">
        <w:t xml:space="preserve">(1, 371) = 81.35, </w:t>
      </w:r>
      <w:r w:rsidRPr="00E84BDE">
        <w:rPr>
          <w:i/>
          <w:iCs/>
        </w:rPr>
        <w:t xml:space="preserve">p &lt; </w:t>
      </w:r>
      <w:r w:rsidRPr="00E84BDE">
        <w:t>.001</w:t>
      </w:r>
      <w:r w:rsidR="006710FC">
        <w:rPr>
          <w:color w:val="000000"/>
          <w:shd w:val="clear" w:color="auto" w:fill="FFFFFF"/>
        </w:rPr>
        <w:t xml:space="preserve">). For </w:t>
      </w:r>
      <w:r w:rsidR="006710FC" w:rsidRPr="006710FC">
        <w:rPr>
          <w:i/>
          <w:color w:val="000000"/>
          <w:shd w:val="clear" w:color="auto" w:fill="FFFFFF"/>
        </w:rPr>
        <w:t>g</w:t>
      </w:r>
      <w:r w:rsidRPr="006710FC">
        <w:rPr>
          <w:i/>
          <w:color w:val="000000"/>
          <w:shd w:val="clear" w:color="auto" w:fill="FFFFFF"/>
        </w:rPr>
        <w:t>rossed-out</w:t>
      </w:r>
      <w:r w:rsidRPr="00E84BDE">
        <w:rPr>
          <w:color w:val="000000"/>
          <w:shd w:val="clear" w:color="auto" w:fill="FFFFFF"/>
        </w:rPr>
        <w:t xml:space="preserve">, type of violation explained an additional 15% of the variance </w:t>
      </w:r>
      <w:r w:rsidRPr="00E84BDE">
        <w:t>(</w:t>
      </w:r>
      <w:r w:rsidRPr="00E84BDE">
        <w:rPr>
          <w:rStyle w:val="mi"/>
          <w:color w:val="000000"/>
          <w:bdr w:val="none" w:sz="0" w:space="0" w:color="auto" w:frame="1"/>
          <w:shd w:val="clear" w:color="auto" w:fill="FFFFFF"/>
        </w:rPr>
        <w:t>Δ</w:t>
      </w:r>
      <w:r w:rsidRPr="00E84BDE">
        <w:rPr>
          <w:rStyle w:val="mi"/>
          <w:i/>
          <w:color w:val="000000"/>
          <w:bdr w:val="none" w:sz="0" w:space="0" w:color="auto" w:frame="1"/>
          <w:shd w:val="clear" w:color="auto" w:fill="FFFFFF"/>
        </w:rPr>
        <w:t>R</w:t>
      </w:r>
      <w:r w:rsidRPr="00E84BDE">
        <w:rPr>
          <w:rStyle w:val="mn"/>
          <w:i/>
          <w:color w:val="000000"/>
          <w:bdr w:val="none" w:sz="0" w:space="0" w:color="auto" w:frame="1"/>
          <w:shd w:val="clear" w:color="auto" w:fill="FFFFFF"/>
          <w:vertAlign w:val="superscript"/>
        </w:rPr>
        <w:t>2</w:t>
      </w:r>
      <w:r w:rsidRPr="00E84BDE">
        <w:rPr>
          <w:color w:val="000000"/>
          <w:shd w:val="clear" w:color="auto" w:fill="FFFFFF"/>
        </w:rPr>
        <w:t xml:space="preserve"> = .154; </w:t>
      </w:r>
      <w:r w:rsidRPr="00E84BDE">
        <w:rPr>
          <w:i/>
          <w:iCs/>
        </w:rPr>
        <w:t xml:space="preserve">F </w:t>
      </w:r>
      <w:r w:rsidRPr="00E84BDE">
        <w:t xml:space="preserve">(1, 371) = 130.55, </w:t>
      </w:r>
      <w:r w:rsidRPr="00E84BDE">
        <w:rPr>
          <w:i/>
          <w:iCs/>
        </w:rPr>
        <w:t xml:space="preserve">p &lt; </w:t>
      </w:r>
      <w:r w:rsidRPr="00E84BDE">
        <w:t>.001</w:t>
      </w:r>
      <w:r w:rsidRPr="00E84BDE">
        <w:rPr>
          <w:color w:val="000000"/>
          <w:shd w:val="clear" w:color="auto" w:fill="FFFFFF"/>
        </w:rPr>
        <w:t xml:space="preserve">). </w:t>
      </w:r>
      <w:r w:rsidRPr="00E84BDE">
        <w:t>For immorality, type of violation did not explain any additional variance (</w:t>
      </w:r>
      <w:r w:rsidRPr="00E84BDE">
        <w:rPr>
          <w:rStyle w:val="mi"/>
          <w:color w:val="000000"/>
          <w:bdr w:val="none" w:sz="0" w:space="0" w:color="auto" w:frame="1"/>
          <w:shd w:val="clear" w:color="auto" w:fill="FFFFFF"/>
        </w:rPr>
        <w:t>Δ</w:t>
      </w:r>
      <w:r w:rsidRPr="00E84BDE">
        <w:rPr>
          <w:rStyle w:val="mi"/>
          <w:i/>
          <w:color w:val="000000"/>
          <w:bdr w:val="none" w:sz="0" w:space="0" w:color="auto" w:frame="1"/>
          <w:shd w:val="clear" w:color="auto" w:fill="FFFFFF"/>
        </w:rPr>
        <w:t>R</w:t>
      </w:r>
      <w:r w:rsidRPr="00E84BDE">
        <w:rPr>
          <w:rStyle w:val="mn"/>
          <w:i/>
          <w:color w:val="000000"/>
          <w:bdr w:val="none" w:sz="0" w:space="0" w:color="auto" w:frame="1"/>
          <w:shd w:val="clear" w:color="auto" w:fill="FFFFFF"/>
          <w:vertAlign w:val="superscript"/>
        </w:rPr>
        <w:t>2</w:t>
      </w:r>
      <w:r w:rsidRPr="00E84BDE">
        <w:rPr>
          <w:color w:val="000000"/>
          <w:shd w:val="clear" w:color="auto" w:fill="FFFFFF"/>
        </w:rPr>
        <w:t xml:space="preserve"> = .002; </w:t>
      </w:r>
      <w:r w:rsidRPr="00E84BDE">
        <w:rPr>
          <w:i/>
          <w:iCs/>
        </w:rPr>
        <w:t xml:space="preserve">F </w:t>
      </w:r>
      <w:r w:rsidRPr="00E84BDE">
        <w:t xml:space="preserve">(1, 371) = 2.14, </w:t>
      </w:r>
      <w:r w:rsidRPr="00E84BDE">
        <w:rPr>
          <w:i/>
          <w:iCs/>
        </w:rPr>
        <w:t xml:space="preserve">p </w:t>
      </w:r>
      <w:r w:rsidRPr="00E84BDE">
        <w:rPr>
          <w:iCs/>
        </w:rPr>
        <w:t>=</w:t>
      </w:r>
      <w:r w:rsidRPr="00E84BDE">
        <w:rPr>
          <w:i/>
          <w:iCs/>
        </w:rPr>
        <w:t xml:space="preserve"> </w:t>
      </w:r>
      <w:r w:rsidRPr="00E84BDE">
        <w:t>.144</w:t>
      </w:r>
      <w:r w:rsidRPr="00E84BDE">
        <w:rPr>
          <w:color w:val="000000"/>
          <w:shd w:val="clear" w:color="auto" w:fill="FFFFFF"/>
        </w:rPr>
        <w:t xml:space="preserve">). For taint to soul, type of violation did not explain any additional variance </w:t>
      </w:r>
      <w:r w:rsidRPr="00E84BDE">
        <w:t>(</w:t>
      </w:r>
      <w:r w:rsidRPr="00E84BDE">
        <w:rPr>
          <w:rStyle w:val="mi"/>
          <w:color w:val="000000"/>
          <w:bdr w:val="none" w:sz="0" w:space="0" w:color="auto" w:frame="1"/>
          <w:shd w:val="clear" w:color="auto" w:fill="FFFFFF"/>
        </w:rPr>
        <w:t>Δ</w:t>
      </w:r>
      <w:r w:rsidRPr="00E84BDE">
        <w:rPr>
          <w:rStyle w:val="mi"/>
          <w:i/>
          <w:color w:val="000000"/>
          <w:bdr w:val="none" w:sz="0" w:space="0" w:color="auto" w:frame="1"/>
          <w:shd w:val="clear" w:color="auto" w:fill="FFFFFF"/>
        </w:rPr>
        <w:t>R</w:t>
      </w:r>
      <w:r w:rsidRPr="00E84BDE">
        <w:rPr>
          <w:rStyle w:val="mn"/>
          <w:i/>
          <w:color w:val="000000"/>
          <w:bdr w:val="none" w:sz="0" w:space="0" w:color="auto" w:frame="1"/>
          <w:shd w:val="clear" w:color="auto" w:fill="FFFFFF"/>
          <w:vertAlign w:val="superscript"/>
        </w:rPr>
        <w:t>2</w:t>
      </w:r>
      <w:r w:rsidRPr="00E84BDE">
        <w:rPr>
          <w:color w:val="000000"/>
          <w:shd w:val="clear" w:color="auto" w:fill="FFFFFF"/>
        </w:rPr>
        <w:t xml:space="preserve"> = .0004; </w:t>
      </w:r>
      <w:r w:rsidRPr="00E84BDE">
        <w:rPr>
          <w:i/>
          <w:iCs/>
        </w:rPr>
        <w:t xml:space="preserve">F </w:t>
      </w:r>
      <w:r w:rsidRPr="00E84BDE">
        <w:t xml:space="preserve">(1, 371) = 0.34, </w:t>
      </w:r>
      <w:r w:rsidRPr="00E84BDE">
        <w:rPr>
          <w:i/>
          <w:iCs/>
        </w:rPr>
        <w:t xml:space="preserve">p </w:t>
      </w:r>
      <w:r w:rsidRPr="00E84BDE">
        <w:rPr>
          <w:iCs/>
        </w:rPr>
        <w:t>=</w:t>
      </w:r>
      <w:r w:rsidRPr="00E84BDE">
        <w:rPr>
          <w:i/>
          <w:iCs/>
        </w:rPr>
        <w:t xml:space="preserve"> </w:t>
      </w:r>
      <w:r w:rsidRPr="00E84BDE">
        <w:t>.561</w:t>
      </w:r>
      <w:r w:rsidRPr="00E84BDE">
        <w:rPr>
          <w:color w:val="000000"/>
          <w:shd w:val="clear" w:color="auto" w:fill="FFFFFF"/>
        </w:rPr>
        <w:t>).</w:t>
      </w:r>
      <w:r>
        <w:rPr>
          <w:color w:val="000000"/>
          <w:shd w:val="clear" w:color="auto" w:fill="FFFFFF"/>
        </w:rPr>
        <w:t xml:space="preserve"> See the table below for relevant statistics.</w:t>
      </w:r>
    </w:p>
    <w:p w14:paraId="61FC33D4" w14:textId="77777777" w:rsidR="00401565" w:rsidRDefault="00401565" w:rsidP="00401565">
      <w:pPr>
        <w:spacing w:line="480" w:lineRule="auto"/>
        <w:rPr>
          <w:rFonts w:ascii="Times" w:hAnsi="Times" w:cs="Arial"/>
        </w:rPr>
        <w:sectPr w:rsidR="00401565" w:rsidSect="00401565">
          <w:pgSz w:w="12240" w:h="15840"/>
          <w:pgMar w:top="1440" w:right="1440" w:bottom="1440" w:left="1440" w:header="720" w:footer="720" w:gutter="0"/>
          <w:cols w:space="720"/>
          <w:docGrid w:linePitch="360"/>
        </w:sectPr>
      </w:pPr>
    </w:p>
    <w:p w14:paraId="235D421B" w14:textId="084082AB" w:rsidR="00401565" w:rsidRPr="006710FC" w:rsidRDefault="00401565" w:rsidP="00401565">
      <w:pPr>
        <w:spacing w:line="480" w:lineRule="auto"/>
      </w:pPr>
      <w:r w:rsidRPr="00D54DF9">
        <w:rPr>
          <w:rFonts w:eastAsiaTheme="minorHAnsi"/>
          <w:iCs/>
          <w:lang w:eastAsia="en-US"/>
        </w:rPr>
        <w:lastRenderedPageBreak/>
        <w:t>Table S</w:t>
      </w:r>
      <w:r w:rsidR="00863B03">
        <w:rPr>
          <w:rFonts w:eastAsiaTheme="minorHAnsi"/>
          <w:iCs/>
          <w:lang w:eastAsia="en-US"/>
        </w:rPr>
        <w:t>4</w:t>
      </w:r>
      <w:r w:rsidRPr="00D54DF9">
        <w:rPr>
          <w:rFonts w:eastAsiaTheme="minorHAnsi"/>
          <w:iCs/>
          <w:lang w:eastAsia="en-US"/>
        </w:rPr>
        <w:t>-</w:t>
      </w:r>
      <w:r>
        <w:rPr>
          <w:rFonts w:eastAsiaTheme="minorHAnsi"/>
          <w:iCs/>
          <w:lang w:eastAsia="en-US"/>
        </w:rPr>
        <w:t>2</w:t>
      </w:r>
      <w:r w:rsidRPr="00D54DF9">
        <w:rPr>
          <w:rFonts w:eastAsiaTheme="minorHAnsi"/>
          <w:iCs/>
          <w:lang w:eastAsia="en-US"/>
        </w:rPr>
        <w:t>:</w:t>
      </w:r>
      <w:r>
        <w:rPr>
          <w:rFonts w:eastAsiaTheme="minorHAnsi"/>
          <w:i/>
          <w:iCs/>
          <w:lang w:eastAsia="en-US"/>
        </w:rPr>
        <w:t xml:space="preserve"> </w:t>
      </w:r>
      <w:r w:rsidRPr="00FB6CB5">
        <w:rPr>
          <w:rFonts w:eastAsiaTheme="minorHAnsi"/>
          <w:i/>
          <w:iCs/>
          <w:lang w:eastAsia="en-US"/>
        </w:rPr>
        <w:t>Summary of Hierarchical Regression Analysis for V</w:t>
      </w:r>
      <w:r>
        <w:rPr>
          <w:rFonts w:eastAsiaTheme="minorHAnsi"/>
          <w:i/>
          <w:iCs/>
          <w:lang w:eastAsia="en-US"/>
        </w:rPr>
        <w:t>ariables Predicting Emotion ratings, Immorality Ratings, and Taint to Soul Ratings</w:t>
      </w:r>
      <w:r w:rsidR="006710FC">
        <w:rPr>
          <w:rFonts w:eastAsiaTheme="minorHAnsi"/>
          <w:i/>
          <w:iCs/>
          <w:lang w:eastAsia="en-US"/>
        </w:rPr>
        <w:t xml:space="preserve">, </w:t>
      </w:r>
      <w:r w:rsidR="006710FC">
        <w:rPr>
          <w:rFonts w:eastAsiaTheme="minorHAnsi"/>
          <w:iCs/>
          <w:lang w:eastAsia="en-US"/>
        </w:rPr>
        <w:t>Study 4</w:t>
      </w:r>
    </w:p>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990"/>
        <w:gridCol w:w="900"/>
        <w:gridCol w:w="540"/>
        <w:gridCol w:w="990"/>
        <w:gridCol w:w="900"/>
        <w:gridCol w:w="450"/>
        <w:gridCol w:w="1080"/>
        <w:gridCol w:w="900"/>
        <w:gridCol w:w="450"/>
        <w:gridCol w:w="900"/>
        <w:gridCol w:w="900"/>
        <w:gridCol w:w="469"/>
        <w:gridCol w:w="843"/>
        <w:gridCol w:w="843"/>
      </w:tblGrid>
      <w:tr w:rsidR="00401565" w:rsidRPr="00946A68" w14:paraId="58FAF7E3" w14:textId="77777777" w:rsidTr="00401565">
        <w:tc>
          <w:tcPr>
            <w:tcW w:w="1795" w:type="dxa"/>
            <w:tcBorders>
              <w:top w:val="single" w:sz="4" w:space="0" w:color="auto"/>
              <w:bottom w:val="single" w:sz="4" w:space="0" w:color="auto"/>
            </w:tcBorders>
          </w:tcPr>
          <w:p w14:paraId="4BBDC379" w14:textId="77777777" w:rsidR="00401565" w:rsidRPr="00946A68" w:rsidRDefault="00401565" w:rsidP="00401565">
            <w:pPr>
              <w:spacing w:line="480" w:lineRule="auto"/>
            </w:pPr>
          </w:p>
        </w:tc>
        <w:tc>
          <w:tcPr>
            <w:tcW w:w="1890" w:type="dxa"/>
            <w:gridSpan w:val="2"/>
            <w:tcBorders>
              <w:top w:val="single" w:sz="4" w:space="0" w:color="auto"/>
              <w:bottom w:val="single" w:sz="4" w:space="0" w:color="auto"/>
            </w:tcBorders>
          </w:tcPr>
          <w:p w14:paraId="4A00E59A" w14:textId="77777777" w:rsidR="00401565" w:rsidRPr="00946A68" w:rsidRDefault="00401565" w:rsidP="00401565">
            <w:pPr>
              <w:spacing w:line="480" w:lineRule="auto"/>
              <w:jc w:val="center"/>
            </w:pPr>
            <w:r w:rsidRPr="00946A68">
              <w:t>Anger</w:t>
            </w:r>
          </w:p>
        </w:tc>
        <w:tc>
          <w:tcPr>
            <w:tcW w:w="540" w:type="dxa"/>
            <w:tcBorders>
              <w:top w:val="single" w:sz="4" w:space="0" w:color="auto"/>
              <w:bottom w:val="single" w:sz="4" w:space="0" w:color="auto"/>
            </w:tcBorders>
          </w:tcPr>
          <w:p w14:paraId="1F752D53" w14:textId="77777777" w:rsidR="00401565" w:rsidRPr="00946A68" w:rsidRDefault="00401565" w:rsidP="00401565">
            <w:pPr>
              <w:spacing w:line="480" w:lineRule="auto"/>
              <w:jc w:val="center"/>
            </w:pPr>
          </w:p>
        </w:tc>
        <w:tc>
          <w:tcPr>
            <w:tcW w:w="1890" w:type="dxa"/>
            <w:gridSpan w:val="2"/>
            <w:tcBorders>
              <w:top w:val="single" w:sz="4" w:space="0" w:color="auto"/>
              <w:bottom w:val="single" w:sz="4" w:space="0" w:color="auto"/>
            </w:tcBorders>
          </w:tcPr>
          <w:p w14:paraId="6D587D9A" w14:textId="77777777" w:rsidR="00401565" w:rsidRPr="00946A68" w:rsidRDefault="00401565" w:rsidP="00401565">
            <w:pPr>
              <w:spacing w:line="480" w:lineRule="auto"/>
              <w:jc w:val="center"/>
            </w:pPr>
            <w:r w:rsidRPr="00946A68">
              <w:t>Disgust</w:t>
            </w:r>
          </w:p>
        </w:tc>
        <w:tc>
          <w:tcPr>
            <w:tcW w:w="450" w:type="dxa"/>
            <w:tcBorders>
              <w:top w:val="single" w:sz="4" w:space="0" w:color="auto"/>
              <w:bottom w:val="single" w:sz="4" w:space="0" w:color="auto"/>
            </w:tcBorders>
          </w:tcPr>
          <w:p w14:paraId="76D75C7A" w14:textId="77777777" w:rsidR="00401565" w:rsidRPr="00946A68" w:rsidRDefault="00401565" w:rsidP="00401565">
            <w:pPr>
              <w:spacing w:line="480" w:lineRule="auto"/>
              <w:jc w:val="center"/>
            </w:pPr>
          </w:p>
        </w:tc>
        <w:tc>
          <w:tcPr>
            <w:tcW w:w="1980" w:type="dxa"/>
            <w:gridSpan w:val="2"/>
            <w:tcBorders>
              <w:top w:val="single" w:sz="4" w:space="0" w:color="auto"/>
              <w:bottom w:val="single" w:sz="4" w:space="0" w:color="auto"/>
            </w:tcBorders>
          </w:tcPr>
          <w:p w14:paraId="3F03A4F0" w14:textId="4397A92E" w:rsidR="00401565" w:rsidRPr="00946A68" w:rsidRDefault="00401565" w:rsidP="00E446AE">
            <w:pPr>
              <w:spacing w:line="480" w:lineRule="auto"/>
              <w:jc w:val="center"/>
            </w:pPr>
            <w:r w:rsidRPr="00946A68">
              <w:t>Grossed</w:t>
            </w:r>
            <w:r w:rsidR="00E446AE">
              <w:t>-</w:t>
            </w:r>
            <w:r w:rsidRPr="00946A68">
              <w:t>out</w:t>
            </w:r>
          </w:p>
        </w:tc>
        <w:tc>
          <w:tcPr>
            <w:tcW w:w="450" w:type="dxa"/>
            <w:tcBorders>
              <w:top w:val="single" w:sz="4" w:space="0" w:color="auto"/>
              <w:bottom w:val="single" w:sz="4" w:space="0" w:color="auto"/>
            </w:tcBorders>
          </w:tcPr>
          <w:p w14:paraId="09DB6554" w14:textId="77777777" w:rsidR="00401565" w:rsidRPr="00946A68" w:rsidRDefault="00401565" w:rsidP="00401565">
            <w:pPr>
              <w:spacing w:line="480" w:lineRule="auto"/>
              <w:jc w:val="center"/>
            </w:pPr>
          </w:p>
        </w:tc>
        <w:tc>
          <w:tcPr>
            <w:tcW w:w="1800" w:type="dxa"/>
            <w:gridSpan w:val="2"/>
            <w:tcBorders>
              <w:top w:val="single" w:sz="4" w:space="0" w:color="auto"/>
              <w:bottom w:val="single" w:sz="4" w:space="0" w:color="auto"/>
            </w:tcBorders>
          </w:tcPr>
          <w:p w14:paraId="40CB0EB3" w14:textId="77777777" w:rsidR="00401565" w:rsidRPr="00946A68" w:rsidRDefault="00401565" w:rsidP="00401565">
            <w:pPr>
              <w:spacing w:line="480" w:lineRule="auto"/>
              <w:jc w:val="center"/>
            </w:pPr>
            <w:r w:rsidRPr="00946A68">
              <w:t>Immorality</w:t>
            </w:r>
          </w:p>
        </w:tc>
        <w:tc>
          <w:tcPr>
            <w:tcW w:w="469" w:type="dxa"/>
            <w:tcBorders>
              <w:top w:val="single" w:sz="4" w:space="0" w:color="auto"/>
              <w:bottom w:val="single" w:sz="4" w:space="0" w:color="auto"/>
            </w:tcBorders>
          </w:tcPr>
          <w:p w14:paraId="48FFB1EF" w14:textId="77777777" w:rsidR="00401565" w:rsidRPr="00946A68" w:rsidRDefault="00401565" w:rsidP="00401565">
            <w:pPr>
              <w:spacing w:line="480" w:lineRule="auto"/>
              <w:jc w:val="center"/>
            </w:pPr>
          </w:p>
        </w:tc>
        <w:tc>
          <w:tcPr>
            <w:tcW w:w="1686" w:type="dxa"/>
            <w:gridSpan w:val="2"/>
            <w:tcBorders>
              <w:top w:val="single" w:sz="4" w:space="0" w:color="auto"/>
              <w:bottom w:val="single" w:sz="4" w:space="0" w:color="auto"/>
            </w:tcBorders>
          </w:tcPr>
          <w:p w14:paraId="1459ED8D" w14:textId="77777777" w:rsidR="00401565" w:rsidRPr="00946A68" w:rsidRDefault="00401565" w:rsidP="00401565">
            <w:pPr>
              <w:spacing w:line="480" w:lineRule="auto"/>
              <w:jc w:val="center"/>
            </w:pPr>
            <w:r w:rsidRPr="00946A68">
              <w:t>Taint to soul</w:t>
            </w:r>
          </w:p>
        </w:tc>
      </w:tr>
      <w:tr w:rsidR="00401565" w:rsidRPr="00946A68" w14:paraId="10E0E3DB" w14:textId="77777777" w:rsidTr="00401565">
        <w:tc>
          <w:tcPr>
            <w:tcW w:w="1795" w:type="dxa"/>
            <w:tcBorders>
              <w:top w:val="single" w:sz="4" w:space="0" w:color="auto"/>
              <w:bottom w:val="single" w:sz="4" w:space="0" w:color="auto"/>
            </w:tcBorders>
          </w:tcPr>
          <w:p w14:paraId="2F04AC1D" w14:textId="77777777" w:rsidR="00401565" w:rsidRPr="00946A68" w:rsidRDefault="00401565" w:rsidP="00401565">
            <w:pPr>
              <w:spacing w:line="480" w:lineRule="auto"/>
            </w:pPr>
            <w:r w:rsidRPr="00946A68">
              <w:t>Variable</w:t>
            </w:r>
          </w:p>
        </w:tc>
        <w:tc>
          <w:tcPr>
            <w:tcW w:w="990" w:type="dxa"/>
            <w:tcBorders>
              <w:top w:val="single" w:sz="4" w:space="0" w:color="auto"/>
              <w:bottom w:val="single" w:sz="4" w:space="0" w:color="auto"/>
            </w:tcBorders>
          </w:tcPr>
          <w:p w14:paraId="614B968C" w14:textId="77777777" w:rsidR="00401565" w:rsidRPr="00946A68" w:rsidRDefault="00401565" w:rsidP="00401565">
            <w:pPr>
              <w:spacing w:line="480" w:lineRule="auto"/>
              <w:jc w:val="center"/>
            </w:pPr>
            <w:r w:rsidRPr="00946A68">
              <w:t>β</w:t>
            </w:r>
          </w:p>
        </w:tc>
        <w:tc>
          <w:tcPr>
            <w:tcW w:w="900" w:type="dxa"/>
            <w:tcBorders>
              <w:top w:val="single" w:sz="4" w:space="0" w:color="auto"/>
              <w:bottom w:val="single" w:sz="4" w:space="0" w:color="auto"/>
            </w:tcBorders>
          </w:tcPr>
          <w:p w14:paraId="2BDB53AD" w14:textId="77777777" w:rsidR="00401565" w:rsidRPr="00946A68" w:rsidRDefault="00401565" w:rsidP="00401565">
            <w:pPr>
              <w:spacing w:line="480" w:lineRule="auto"/>
              <w:jc w:val="center"/>
            </w:pPr>
            <w:r w:rsidRPr="00946A68">
              <w:rPr>
                <w:rStyle w:val="mi"/>
                <w:i/>
                <w:color w:val="000000"/>
                <w:bdr w:val="none" w:sz="0" w:space="0" w:color="auto" w:frame="1"/>
                <w:shd w:val="clear" w:color="auto" w:fill="FFFFFF"/>
              </w:rPr>
              <w:t>R</w:t>
            </w:r>
            <w:r w:rsidRPr="00946A68">
              <w:rPr>
                <w:rStyle w:val="mn"/>
                <w:i/>
                <w:color w:val="000000"/>
                <w:bdr w:val="none" w:sz="0" w:space="0" w:color="auto" w:frame="1"/>
                <w:shd w:val="clear" w:color="auto" w:fill="FFFFFF"/>
                <w:vertAlign w:val="superscript"/>
              </w:rPr>
              <w:t>2</w:t>
            </w:r>
          </w:p>
        </w:tc>
        <w:tc>
          <w:tcPr>
            <w:tcW w:w="540" w:type="dxa"/>
            <w:tcBorders>
              <w:top w:val="single" w:sz="4" w:space="0" w:color="auto"/>
              <w:bottom w:val="single" w:sz="4" w:space="0" w:color="auto"/>
            </w:tcBorders>
          </w:tcPr>
          <w:p w14:paraId="1825CD05" w14:textId="77777777" w:rsidR="00401565" w:rsidRPr="00946A68" w:rsidRDefault="00401565" w:rsidP="00401565">
            <w:pPr>
              <w:spacing w:line="480" w:lineRule="auto"/>
              <w:jc w:val="center"/>
            </w:pPr>
          </w:p>
        </w:tc>
        <w:tc>
          <w:tcPr>
            <w:tcW w:w="990" w:type="dxa"/>
            <w:tcBorders>
              <w:top w:val="single" w:sz="4" w:space="0" w:color="auto"/>
              <w:bottom w:val="single" w:sz="4" w:space="0" w:color="auto"/>
            </w:tcBorders>
          </w:tcPr>
          <w:p w14:paraId="7D3702FE" w14:textId="77777777" w:rsidR="00401565" w:rsidRPr="00946A68" w:rsidRDefault="00401565" w:rsidP="00401565">
            <w:pPr>
              <w:spacing w:line="480" w:lineRule="auto"/>
              <w:jc w:val="center"/>
            </w:pPr>
            <w:r w:rsidRPr="00946A68">
              <w:t>β</w:t>
            </w:r>
          </w:p>
        </w:tc>
        <w:tc>
          <w:tcPr>
            <w:tcW w:w="900" w:type="dxa"/>
            <w:tcBorders>
              <w:top w:val="single" w:sz="4" w:space="0" w:color="auto"/>
              <w:bottom w:val="single" w:sz="4" w:space="0" w:color="auto"/>
            </w:tcBorders>
          </w:tcPr>
          <w:p w14:paraId="427AC3BB" w14:textId="77777777" w:rsidR="00401565" w:rsidRPr="00946A68" w:rsidRDefault="00401565" w:rsidP="00401565">
            <w:pPr>
              <w:spacing w:line="480" w:lineRule="auto"/>
              <w:jc w:val="center"/>
            </w:pPr>
            <w:r w:rsidRPr="00946A68">
              <w:rPr>
                <w:rStyle w:val="mi"/>
                <w:i/>
                <w:color w:val="000000"/>
                <w:bdr w:val="none" w:sz="0" w:space="0" w:color="auto" w:frame="1"/>
                <w:shd w:val="clear" w:color="auto" w:fill="FFFFFF"/>
              </w:rPr>
              <w:t>R</w:t>
            </w:r>
            <w:r w:rsidRPr="00946A68">
              <w:rPr>
                <w:rStyle w:val="mn"/>
                <w:i/>
                <w:color w:val="000000"/>
                <w:bdr w:val="none" w:sz="0" w:space="0" w:color="auto" w:frame="1"/>
                <w:shd w:val="clear" w:color="auto" w:fill="FFFFFF"/>
                <w:vertAlign w:val="superscript"/>
              </w:rPr>
              <w:t>2</w:t>
            </w:r>
          </w:p>
        </w:tc>
        <w:tc>
          <w:tcPr>
            <w:tcW w:w="450" w:type="dxa"/>
            <w:tcBorders>
              <w:top w:val="single" w:sz="4" w:space="0" w:color="auto"/>
              <w:bottom w:val="single" w:sz="4" w:space="0" w:color="auto"/>
            </w:tcBorders>
          </w:tcPr>
          <w:p w14:paraId="7AB3C7B4" w14:textId="77777777" w:rsidR="00401565" w:rsidRPr="00946A68" w:rsidRDefault="00401565" w:rsidP="00401565">
            <w:pPr>
              <w:spacing w:line="480" w:lineRule="auto"/>
              <w:jc w:val="center"/>
            </w:pPr>
          </w:p>
        </w:tc>
        <w:tc>
          <w:tcPr>
            <w:tcW w:w="1080" w:type="dxa"/>
            <w:tcBorders>
              <w:top w:val="single" w:sz="4" w:space="0" w:color="auto"/>
              <w:bottom w:val="single" w:sz="4" w:space="0" w:color="auto"/>
            </w:tcBorders>
          </w:tcPr>
          <w:p w14:paraId="5E013E5F" w14:textId="77777777" w:rsidR="00401565" w:rsidRPr="00946A68" w:rsidRDefault="00401565" w:rsidP="00401565">
            <w:pPr>
              <w:spacing w:line="480" w:lineRule="auto"/>
              <w:jc w:val="center"/>
            </w:pPr>
            <w:r w:rsidRPr="00946A68">
              <w:t>β</w:t>
            </w:r>
          </w:p>
        </w:tc>
        <w:tc>
          <w:tcPr>
            <w:tcW w:w="900" w:type="dxa"/>
            <w:tcBorders>
              <w:top w:val="single" w:sz="4" w:space="0" w:color="auto"/>
              <w:bottom w:val="single" w:sz="4" w:space="0" w:color="auto"/>
            </w:tcBorders>
          </w:tcPr>
          <w:p w14:paraId="70C2B79F" w14:textId="77777777" w:rsidR="00401565" w:rsidRPr="00946A68" w:rsidRDefault="00401565" w:rsidP="00401565">
            <w:pPr>
              <w:spacing w:line="480" w:lineRule="auto"/>
              <w:jc w:val="center"/>
            </w:pPr>
            <w:r w:rsidRPr="00946A68">
              <w:rPr>
                <w:rStyle w:val="mi"/>
                <w:i/>
                <w:color w:val="000000"/>
                <w:bdr w:val="none" w:sz="0" w:space="0" w:color="auto" w:frame="1"/>
                <w:shd w:val="clear" w:color="auto" w:fill="FFFFFF"/>
              </w:rPr>
              <w:t>R</w:t>
            </w:r>
            <w:r w:rsidRPr="00946A68">
              <w:rPr>
                <w:rStyle w:val="mn"/>
                <w:i/>
                <w:color w:val="000000"/>
                <w:bdr w:val="none" w:sz="0" w:space="0" w:color="auto" w:frame="1"/>
                <w:shd w:val="clear" w:color="auto" w:fill="FFFFFF"/>
                <w:vertAlign w:val="superscript"/>
              </w:rPr>
              <w:t>2</w:t>
            </w:r>
          </w:p>
        </w:tc>
        <w:tc>
          <w:tcPr>
            <w:tcW w:w="450" w:type="dxa"/>
            <w:tcBorders>
              <w:top w:val="single" w:sz="4" w:space="0" w:color="auto"/>
              <w:bottom w:val="single" w:sz="4" w:space="0" w:color="auto"/>
            </w:tcBorders>
          </w:tcPr>
          <w:p w14:paraId="790B4B4A" w14:textId="77777777" w:rsidR="00401565" w:rsidRPr="00946A68" w:rsidRDefault="00401565" w:rsidP="00401565">
            <w:pPr>
              <w:spacing w:line="480" w:lineRule="auto"/>
              <w:jc w:val="center"/>
            </w:pPr>
          </w:p>
        </w:tc>
        <w:tc>
          <w:tcPr>
            <w:tcW w:w="900" w:type="dxa"/>
            <w:tcBorders>
              <w:top w:val="single" w:sz="4" w:space="0" w:color="auto"/>
              <w:bottom w:val="single" w:sz="4" w:space="0" w:color="auto"/>
            </w:tcBorders>
          </w:tcPr>
          <w:p w14:paraId="415451E4" w14:textId="77777777" w:rsidR="00401565" w:rsidRPr="00946A68" w:rsidRDefault="00401565" w:rsidP="00401565">
            <w:pPr>
              <w:spacing w:line="480" w:lineRule="auto"/>
              <w:jc w:val="center"/>
            </w:pPr>
            <w:r w:rsidRPr="00946A68">
              <w:t>β</w:t>
            </w:r>
          </w:p>
        </w:tc>
        <w:tc>
          <w:tcPr>
            <w:tcW w:w="900" w:type="dxa"/>
            <w:tcBorders>
              <w:top w:val="single" w:sz="4" w:space="0" w:color="auto"/>
              <w:bottom w:val="single" w:sz="4" w:space="0" w:color="auto"/>
            </w:tcBorders>
          </w:tcPr>
          <w:p w14:paraId="5AD662FB" w14:textId="77777777" w:rsidR="00401565" w:rsidRPr="00946A68" w:rsidRDefault="00401565" w:rsidP="00401565">
            <w:pPr>
              <w:spacing w:line="480" w:lineRule="auto"/>
              <w:jc w:val="center"/>
            </w:pPr>
            <w:r w:rsidRPr="00946A68">
              <w:rPr>
                <w:rStyle w:val="mi"/>
                <w:i/>
                <w:color w:val="000000"/>
                <w:bdr w:val="none" w:sz="0" w:space="0" w:color="auto" w:frame="1"/>
                <w:shd w:val="clear" w:color="auto" w:fill="FFFFFF"/>
              </w:rPr>
              <w:t>R</w:t>
            </w:r>
            <w:r w:rsidRPr="00946A68">
              <w:rPr>
                <w:rStyle w:val="mn"/>
                <w:i/>
                <w:color w:val="000000"/>
                <w:bdr w:val="none" w:sz="0" w:space="0" w:color="auto" w:frame="1"/>
                <w:shd w:val="clear" w:color="auto" w:fill="FFFFFF"/>
                <w:vertAlign w:val="superscript"/>
              </w:rPr>
              <w:t>2</w:t>
            </w:r>
          </w:p>
        </w:tc>
        <w:tc>
          <w:tcPr>
            <w:tcW w:w="469" w:type="dxa"/>
            <w:tcBorders>
              <w:top w:val="single" w:sz="4" w:space="0" w:color="auto"/>
              <w:bottom w:val="single" w:sz="4" w:space="0" w:color="auto"/>
            </w:tcBorders>
          </w:tcPr>
          <w:p w14:paraId="6DA01823" w14:textId="77777777" w:rsidR="00401565" w:rsidRPr="00946A68" w:rsidRDefault="00401565" w:rsidP="00401565">
            <w:pPr>
              <w:spacing w:line="480" w:lineRule="auto"/>
              <w:jc w:val="center"/>
            </w:pPr>
          </w:p>
        </w:tc>
        <w:tc>
          <w:tcPr>
            <w:tcW w:w="843" w:type="dxa"/>
            <w:tcBorders>
              <w:top w:val="single" w:sz="4" w:space="0" w:color="auto"/>
              <w:bottom w:val="single" w:sz="4" w:space="0" w:color="auto"/>
            </w:tcBorders>
          </w:tcPr>
          <w:p w14:paraId="31CAF891" w14:textId="77777777" w:rsidR="00401565" w:rsidRPr="00946A68" w:rsidRDefault="00401565" w:rsidP="00401565">
            <w:pPr>
              <w:spacing w:line="480" w:lineRule="auto"/>
              <w:jc w:val="center"/>
            </w:pPr>
            <w:r w:rsidRPr="00946A68">
              <w:t>β</w:t>
            </w:r>
          </w:p>
        </w:tc>
        <w:tc>
          <w:tcPr>
            <w:tcW w:w="843" w:type="dxa"/>
            <w:tcBorders>
              <w:top w:val="single" w:sz="4" w:space="0" w:color="auto"/>
              <w:bottom w:val="single" w:sz="4" w:space="0" w:color="auto"/>
            </w:tcBorders>
          </w:tcPr>
          <w:p w14:paraId="52AEA446" w14:textId="77777777" w:rsidR="00401565" w:rsidRPr="00946A68" w:rsidRDefault="00401565" w:rsidP="00401565">
            <w:pPr>
              <w:spacing w:line="480" w:lineRule="auto"/>
              <w:jc w:val="center"/>
            </w:pPr>
            <w:r w:rsidRPr="00946A68">
              <w:rPr>
                <w:rStyle w:val="mi"/>
                <w:i/>
                <w:color w:val="000000"/>
                <w:bdr w:val="none" w:sz="0" w:space="0" w:color="auto" w:frame="1"/>
                <w:shd w:val="clear" w:color="auto" w:fill="FFFFFF"/>
              </w:rPr>
              <w:t>R</w:t>
            </w:r>
            <w:r w:rsidRPr="00946A68">
              <w:rPr>
                <w:rStyle w:val="mn"/>
                <w:i/>
                <w:color w:val="000000"/>
                <w:bdr w:val="none" w:sz="0" w:space="0" w:color="auto" w:frame="1"/>
                <w:shd w:val="clear" w:color="auto" w:fill="FFFFFF"/>
                <w:vertAlign w:val="superscript"/>
              </w:rPr>
              <w:t>2</w:t>
            </w:r>
          </w:p>
        </w:tc>
      </w:tr>
      <w:tr w:rsidR="00401565" w:rsidRPr="00946A68" w14:paraId="470C3978" w14:textId="77777777" w:rsidTr="00401565">
        <w:tc>
          <w:tcPr>
            <w:tcW w:w="1795" w:type="dxa"/>
            <w:tcBorders>
              <w:top w:val="single" w:sz="4" w:space="0" w:color="auto"/>
            </w:tcBorders>
          </w:tcPr>
          <w:p w14:paraId="1E91F48B" w14:textId="77777777" w:rsidR="00401565" w:rsidRPr="00946A68" w:rsidRDefault="00401565" w:rsidP="00401565">
            <w:pPr>
              <w:spacing w:line="480" w:lineRule="auto"/>
              <w:rPr>
                <w:i/>
              </w:rPr>
            </w:pPr>
            <w:r w:rsidRPr="00946A68">
              <w:rPr>
                <w:i/>
              </w:rPr>
              <w:t>Step 1</w:t>
            </w:r>
          </w:p>
        </w:tc>
        <w:tc>
          <w:tcPr>
            <w:tcW w:w="990" w:type="dxa"/>
            <w:tcBorders>
              <w:top w:val="single" w:sz="4" w:space="0" w:color="auto"/>
            </w:tcBorders>
          </w:tcPr>
          <w:p w14:paraId="605F43DF" w14:textId="77777777" w:rsidR="00401565" w:rsidRPr="00946A68" w:rsidRDefault="00401565" w:rsidP="00401565">
            <w:pPr>
              <w:spacing w:line="480" w:lineRule="auto"/>
              <w:jc w:val="center"/>
            </w:pPr>
          </w:p>
        </w:tc>
        <w:tc>
          <w:tcPr>
            <w:tcW w:w="900" w:type="dxa"/>
            <w:tcBorders>
              <w:top w:val="single" w:sz="4" w:space="0" w:color="auto"/>
            </w:tcBorders>
          </w:tcPr>
          <w:p w14:paraId="41BBB7E0" w14:textId="77777777" w:rsidR="00401565" w:rsidRPr="00946A68" w:rsidRDefault="00401565" w:rsidP="00401565">
            <w:pPr>
              <w:spacing w:line="480" w:lineRule="auto"/>
              <w:jc w:val="center"/>
            </w:pPr>
            <w:r w:rsidRPr="00946A68">
              <w:t>.</w:t>
            </w:r>
            <w:r>
              <w:t>67</w:t>
            </w:r>
            <w:r w:rsidRPr="00946A68">
              <w:t>**</w:t>
            </w:r>
          </w:p>
        </w:tc>
        <w:tc>
          <w:tcPr>
            <w:tcW w:w="540" w:type="dxa"/>
            <w:tcBorders>
              <w:top w:val="single" w:sz="4" w:space="0" w:color="auto"/>
            </w:tcBorders>
          </w:tcPr>
          <w:p w14:paraId="5989DB7F" w14:textId="77777777" w:rsidR="00401565" w:rsidRPr="00946A68" w:rsidRDefault="00401565" w:rsidP="00401565">
            <w:pPr>
              <w:spacing w:line="480" w:lineRule="auto"/>
              <w:jc w:val="center"/>
            </w:pPr>
          </w:p>
        </w:tc>
        <w:tc>
          <w:tcPr>
            <w:tcW w:w="990" w:type="dxa"/>
            <w:tcBorders>
              <w:top w:val="single" w:sz="4" w:space="0" w:color="auto"/>
            </w:tcBorders>
          </w:tcPr>
          <w:p w14:paraId="18B69026" w14:textId="77777777" w:rsidR="00401565" w:rsidRPr="00946A68" w:rsidRDefault="00401565" w:rsidP="00401565">
            <w:pPr>
              <w:spacing w:line="480" w:lineRule="auto"/>
              <w:jc w:val="center"/>
            </w:pPr>
          </w:p>
        </w:tc>
        <w:tc>
          <w:tcPr>
            <w:tcW w:w="900" w:type="dxa"/>
            <w:tcBorders>
              <w:top w:val="single" w:sz="4" w:space="0" w:color="auto"/>
            </w:tcBorders>
          </w:tcPr>
          <w:p w14:paraId="2EC4C2B2" w14:textId="77777777" w:rsidR="00401565" w:rsidRPr="00946A68" w:rsidRDefault="00401565" w:rsidP="00401565">
            <w:pPr>
              <w:spacing w:line="480" w:lineRule="auto"/>
              <w:jc w:val="center"/>
            </w:pPr>
            <w:r w:rsidRPr="00946A68">
              <w:t>.</w:t>
            </w:r>
            <w:r>
              <w:t>32</w:t>
            </w:r>
            <w:r w:rsidRPr="00946A68">
              <w:t>**</w:t>
            </w:r>
          </w:p>
        </w:tc>
        <w:tc>
          <w:tcPr>
            <w:tcW w:w="450" w:type="dxa"/>
            <w:tcBorders>
              <w:top w:val="single" w:sz="4" w:space="0" w:color="auto"/>
            </w:tcBorders>
          </w:tcPr>
          <w:p w14:paraId="4D6DE5AE" w14:textId="77777777" w:rsidR="00401565" w:rsidRPr="00946A68" w:rsidRDefault="00401565" w:rsidP="00401565">
            <w:pPr>
              <w:spacing w:line="480" w:lineRule="auto"/>
              <w:jc w:val="center"/>
            </w:pPr>
          </w:p>
        </w:tc>
        <w:tc>
          <w:tcPr>
            <w:tcW w:w="1080" w:type="dxa"/>
            <w:tcBorders>
              <w:top w:val="single" w:sz="4" w:space="0" w:color="auto"/>
            </w:tcBorders>
          </w:tcPr>
          <w:p w14:paraId="0C1114D6" w14:textId="77777777" w:rsidR="00401565" w:rsidRPr="00946A68" w:rsidRDefault="00401565" w:rsidP="00401565">
            <w:pPr>
              <w:spacing w:line="480" w:lineRule="auto"/>
              <w:jc w:val="center"/>
            </w:pPr>
          </w:p>
        </w:tc>
        <w:tc>
          <w:tcPr>
            <w:tcW w:w="900" w:type="dxa"/>
            <w:tcBorders>
              <w:top w:val="single" w:sz="4" w:space="0" w:color="auto"/>
            </w:tcBorders>
          </w:tcPr>
          <w:p w14:paraId="06591A4E" w14:textId="77777777" w:rsidR="00401565" w:rsidRPr="00946A68" w:rsidRDefault="00401565" w:rsidP="00401565">
            <w:pPr>
              <w:spacing w:line="480" w:lineRule="auto"/>
              <w:jc w:val="center"/>
            </w:pPr>
            <w:r w:rsidRPr="00946A68">
              <w:t>.</w:t>
            </w:r>
            <w:r>
              <w:t>4</w:t>
            </w:r>
            <w:r w:rsidRPr="00946A68">
              <w:t>1**</w:t>
            </w:r>
          </w:p>
        </w:tc>
        <w:tc>
          <w:tcPr>
            <w:tcW w:w="450" w:type="dxa"/>
            <w:tcBorders>
              <w:top w:val="single" w:sz="4" w:space="0" w:color="auto"/>
            </w:tcBorders>
          </w:tcPr>
          <w:p w14:paraId="2352DD88" w14:textId="77777777" w:rsidR="00401565" w:rsidRPr="00946A68" w:rsidRDefault="00401565" w:rsidP="00401565">
            <w:pPr>
              <w:spacing w:line="480" w:lineRule="auto"/>
              <w:jc w:val="center"/>
            </w:pPr>
          </w:p>
        </w:tc>
        <w:tc>
          <w:tcPr>
            <w:tcW w:w="900" w:type="dxa"/>
            <w:tcBorders>
              <w:top w:val="single" w:sz="4" w:space="0" w:color="auto"/>
            </w:tcBorders>
          </w:tcPr>
          <w:p w14:paraId="3D0970EA" w14:textId="77777777" w:rsidR="00401565" w:rsidRPr="00946A68" w:rsidRDefault="00401565" w:rsidP="00401565">
            <w:pPr>
              <w:spacing w:line="480" w:lineRule="auto"/>
              <w:jc w:val="center"/>
            </w:pPr>
          </w:p>
        </w:tc>
        <w:tc>
          <w:tcPr>
            <w:tcW w:w="900" w:type="dxa"/>
            <w:tcBorders>
              <w:top w:val="single" w:sz="4" w:space="0" w:color="auto"/>
            </w:tcBorders>
          </w:tcPr>
          <w:p w14:paraId="2E3D97ED" w14:textId="77777777" w:rsidR="00401565" w:rsidRPr="00946A68" w:rsidRDefault="00401565" w:rsidP="00401565">
            <w:pPr>
              <w:spacing w:line="480" w:lineRule="auto"/>
              <w:jc w:val="center"/>
            </w:pPr>
            <w:r w:rsidRPr="00946A68">
              <w:t>.</w:t>
            </w:r>
            <w:r>
              <w:t>65</w:t>
            </w:r>
            <w:r w:rsidRPr="00946A68">
              <w:t>**</w:t>
            </w:r>
          </w:p>
        </w:tc>
        <w:tc>
          <w:tcPr>
            <w:tcW w:w="469" w:type="dxa"/>
            <w:tcBorders>
              <w:top w:val="single" w:sz="4" w:space="0" w:color="auto"/>
            </w:tcBorders>
          </w:tcPr>
          <w:p w14:paraId="0BFA2D8D" w14:textId="77777777" w:rsidR="00401565" w:rsidRPr="00946A68" w:rsidRDefault="00401565" w:rsidP="00401565">
            <w:pPr>
              <w:spacing w:line="480" w:lineRule="auto"/>
              <w:jc w:val="center"/>
            </w:pPr>
          </w:p>
        </w:tc>
        <w:tc>
          <w:tcPr>
            <w:tcW w:w="843" w:type="dxa"/>
            <w:tcBorders>
              <w:top w:val="single" w:sz="4" w:space="0" w:color="auto"/>
            </w:tcBorders>
          </w:tcPr>
          <w:p w14:paraId="17B23485" w14:textId="77777777" w:rsidR="00401565" w:rsidRPr="00946A68" w:rsidRDefault="00401565" w:rsidP="00401565">
            <w:pPr>
              <w:spacing w:line="480" w:lineRule="auto"/>
              <w:jc w:val="center"/>
            </w:pPr>
          </w:p>
        </w:tc>
        <w:tc>
          <w:tcPr>
            <w:tcW w:w="843" w:type="dxa"/>
            <w:tcBorders>
              <w:top w:val="single" w:sz="4" w:space="0" w:color="auto"/>
            </w:tcBorders>
          </w:tcPr>
          <w:p w14:paraId="2A9591EF" w14:textId="77777777" w:rsidR="00401565" w:rsidRPr="00946A68" w:rsidRDefault="00401565" w:rsidP="00401565">
            <w:pPr>
              <w:spacing w:line="480" w:lineRule="auto"/>
              <w:jc w:val="center"/>
            </w:pPr>
            <w:r w:rsidRPr="00946A68">
              <w:t>.</w:t>
            </w:r>
            <w:r>
              <w:t>57</w:t>
            </w:r>
            <w:r w:rsidRPr="00946A68">
              <w:t>**</w:t>
            </w:r>
          </w:p>
        </w:tc>
      </w:tr>
      <w:tr w:rsidR="00401565" w:rsidRPr="00946A68" w14:paraId="7278B14A" w14:textId="77777777" w:rsidTr="00401565">
        <w:tc>
          <w:tcPr>
            <w:tcW w:w="1795" w:type="dxa"/>
          </w:tcPr>
          <w:p w14:paraId="3B057A8C" w14:textId="77777777" w:rsidR="00401565" w:rsidRPr="00946A68" w:rsidRDefault="00401565" w:rsidP="00401565">
            <w:pPr>
              <w:spacing w:line="480" w:lineRule="auto"/>
            </w:pPr>
            <w:r w:rsidRPr="00946A68">
              <w:t>Harm</w:t>
            </w:r>
          </w:p>
        </w:tc>
        <w:tc>
          <w:tcPr>
            <w:tcW w:w="990" w:type="dxa"/>
          </w:tcPr>
          <w:p w14:paraId="5C3B3169" w14:textId="77777777" w:rsidR="00401565" w:rsidRPr="00946A68" w:rsidRDefault="00401565" w:rsidP="00401565">
            <w:pPr>
              <w:spacing w:line="480" w:lineRule="auto"/>
              <w:jc w:val="center"/>
            </w:pPr>
            <w:r w:rsidRPr="00946A68">
              <w:t>.</w:t>
            </w:r>
            <w:r>
              <w:t>79</w:t>
            </w:r>
            <w:r w:rsidRPr="00946A68">
              <w:t>**</w:t>
            </w:r>
          </w:p>
        </w:tc>
        <w:tc>
          <w:tcPr>
            <w:tcW w:w="900" w:type="dxa"/>
          </w:tcPr>
          <w:p w14:paraId="65E38034" w14:textId="77777777" w:rsidR="00401565" w:rsidRPr="00946A68" w:rsidRDefault="00401565" w:rsidP="00401565">
            <w:pPr>
              <w:spacing w:line="480" w:lineRule="auto"/>
              <w:jc w:val="center"/>
            </w:pPr>
          </w:p>
        </w:tc>
        <w:tc>
          <w:tcPr>
            <w:tcW w:w="540" w:type="dxa"/>
          </w:tcPr>
          <w:p w14:paraId="63BA3CC8" w14:textId="77777777" w:rsidR="00401565" w:rsidRPr="00946A68" w:rsidRDefault="00401565" w:rsidP="00401565">
            <w:pPr>
              <w:spacing w:line="480" w:lineRule="auto"/>
              <w:jc w:val="center"/>
            </w:pPr>
          </w:p>
        </w:tc>
        <w:tc>
          <w:tcPr>
            <w:tcW w:w="990" w:type="dxa"/>
          </w:tcPr>
          <w:p w14:paraId="7ABAA217" w14:textId="77777777" w:rsidR="00401565" w:rsidRPr="00946A68" w:rsidRDefault="00401565" w:rsidP="00401565">
            <w:pPr>
              <w:spacing w:line="480" w:lineRule="auto"/>
              <w:jc w:val="center"/>
            </w:pPr>
            <w:r w:rsidRPr="00946A68">
              <w:t>.</w:t>
            </w:r>
            <w:r>
              <w:t>38</w:t>
            </w:r>
            <w:r w:rsidRPr="00946A68">
              <w:t>**</w:t>
            </w:r>
          </w:p>
        </w:tc>
        <w:tc>
          <w:tcPr>
            <w:tcW w:w="900" w:type="dxa"/>
          </w:tcPr>
          <w:p w14:paraId="64E93999" w14:textId="77777777" w:rsidR="00401565" w:rsidRPr="00946A68" w:rsidRDefault="00401565" w:rsidP="00401565">
            <w:pPr>
              <w:spacing w:line="480" w:lineRule="auto"/>
              <w:jc w:val="center"/>
            </w:pPr>
          </w:p>
        </w:tc>
        <w:tc>
          <w:tcPr>
            <w:tcW w:w="450" w:type="dxa"/>
          </w:tcPr>
          <w:p w14:paraId="62539C7D" w14:textId="77777777" w:rsidR="00401565" w:rsidRPr="00946A68" w:rsidRDefault="00401565" w:rsidP="00401565">
            <w:pPr>
              <w:spacing w:line="480" w:lineRule="auto"/>
              <w:jc w:val="center"/>
            </w:pPr>
          </w:p>
        </w:tc>
        <w:tc>
          <w:tcPr>
            <w:tcW w:w="1080" w:type="dxa"/>
          </w:tcPr>
          <w:p w14:paraId="3CA7558E" w14:textId="77777777" w:rsidR="00401565" w:rsidRPr="00946A68" w:rsidRDefault="00401565" w:rsidP="00401565">
            <w:pPr>
              <w:spacing w:line="480" w:lineRule="auto"/>
              <w:jc w:val="center"/>
            </w:pPr>
            <w:r w:rsidRPr="00946A68">
              <w:t>.1</w:t>
            </w:r>
            <w:r>
              <w:t>3</w:t>
            </w:r>
            <w:r w:rsidRPr="00946A68">
              <w:t>*</w:t>
            </w:r>
          </w:p>
        </w:tc>
        <w:tc>
          <w:tcPr>
            <w:tcW w:w="900" w:type="dxa"/>
          </w:tcPr>
          <w:p w14:paraId="7A8A02DF" w14:textId="77777777" w:rsidR="00401565" w:rsidRPr="00946A68" w:rsidRDefault="00401565" w:rsidP="00401565">
            <w:pPr>
              <w:spacing w:line="480" w:lineRule="auto"/>
              <w:jc w:val="center"/>
            </w:pPr>
          </w:p>
        </w:tc>
        <w:tc>
          <w:tcPr>
            <w:tcW w:w="450" w:type="dxa"/>
          </w:tcPr>
          <w:p w14:paraId="1B9D207F" w14:textId="77777777" w:rsidR="00401565" w:rsidRPr="00946A68" w:rsidRDefault="00401565" w:rsidP="00401565">
            <w:pPr>
              <w:spacing w:line="480" w:lineRule="auto"/>
              <w:jc w:val="center"/>
            </w:pPr>
          </w:p>
        </w:tc>
        <w:tc>
          <w:tcPr>
            <w:tcW w:w="900" w:type="dxa"/>
          </w:tcPr>
          <w:p w14:paraId="75F468CC" w14:textId="77777777" w:rsidR="00401565" w:rsidRPr="00946A68" w:rsidRDefault="00401565" w:rsidP="00401565">
            <w:pPr>
              <w:spacing w:line="480" w:lineRule="auto"/>
              <w:jc w:val="center"/>
            </w:pPr>
            <w:r>
              <w:t>.72</w:t>
            </w:r>
            <w:r w:rsidRPr="00946A68">
              <w:t>**</w:t>
            </w:r>
          </w:p>
        </w:tc>
        <w:tc>
          <w:tcPr>
            <w:tcW w:w="900" w:type="dxa"/>
          </w:tcPr>
          <w:p w14:paraId="3C6550F2" w14:textId="77777777" w:rsidR="00401565" w:rsidRPr="00946A68" w:rsidRDefault="00401565" w:rsidP="00401565">
            <w:pPr>
              <w:spacing w:line="480" w:lineRule="auto"/>
              <w:jc w:val="center"/>
            </w:pPr>
          </w:p>
        </w:tc>
        <w:tc>
          <w:tcPr>
            <w:tcW w:w="469" w:type="dxa"/>
          </w:tcPr>
          <w:p w14:paraId="15DF310E" w14:textId="77777777" w:rsidR="00401565" w:rsidRPr="00946A68" w:rsidRDefault="00401565" w:rsidP="00401565">
            <w:pPr>
              <w:spacing w:line="480" w:lineRule="auto"/>
              <w:jc w:val="center"/>
            </w:pPr>
          </w:p>
        </w:tc>
        <w:tc>
          <w:tcPr>
            <w:tcW w:w="843" w:type="dxa"/>
          </w:tcPr>
          <w:p w14:paraId="2E699119" w14:textId="77777777" w:rsidR="00401565" w:rsidRPr="00946A68" w:rsidRDefault="00401565" w:rsidP="00401565">
            <w:pPr>
              <w:spacing w:line="480" w:lineRule="auto"/>
              <w:jc w:val="center"/>
            </w:pPr>
            <w:r w:rsidRPr="00946A68">
              <w:t>.</w:t>
            </w:r>
            <w:r>
              <w:t>71</w:t>
            </w:r>
            <w:r w:rsidRPr="00946A68">
              <w:t>**</w:t>
            </w:r>
          </w:p>
        </w:tc>
        <w:tc>
          <w:tcPr>
            <w:tcW w:w="843" w:type="dxa"/>
          </w:tcPr>
          <w:p w14:paraId="22F0299A" w14:textId="77777777" w:rsidR="00401565" w:rsidRPr="00946A68" w:rsidRDefault="00401565" w:rsidP="00401565">
            <w:pPr>
              <w:spacing w:line="480" w:lineRule="auto"/>
              <w:jc w:val="center"/>
            </w:pPr>
          </w:p>
        </w:tc>
      </w:tr>
      <w:tr w:rsidR="00401565" w:rsidRPr="00946A68" w14:paraId="223B2089" w14:textId="77777777" w:rsidTr="00401565">
        <w:tc>
          <w:tcPr>
            <w:tcW w:w="1795" w:type="dxa"/>
          </w:tcPr>
          <w:p w14:paraId="1B365481" w14:textId="77777777" w:rsidR="00401565" w:rsidRPr="00946A68" w:rsidRDefault="00401565" w:rsidP="00401565">
            <w:pPr>
              <w:spacing w:line="480" w:lineRule="auto"/>
            </w:pPr>
            <w:r w:rsidRPr="00946A68">
              <w:t>Intention</w:t>
            </w:r>
          </w:p>
        </w:tc>
        <w:tc>
          <w:tcPr>
            <w:tcW w:w="990" w:type="dxa"/>
          </w:tcPr>
          <w:p w14:paraId="0E548CA4" w14:textId="77777777" w:rsidR="00401565" w:rsidRPr="00946A68" w:rsidRDefault="00401565" w:rsidP="00401565">
            <w:pPr>
              <w:spacing w:line="480" w:lineRule="auto"/>
              <w:jc w:val="center"/>
            </w:pPr>
            <w:r w:rsidRPr="00946A68">
              <w:t>.0</w:t>
            </w:r>
            <w:r>
              <w:t>2</w:t>
            </w:r>
          </w:p>
        </w:tc>
        <w:tc>
          <w:tcPr>
            <w:tcW w:w="900" w:type="dxa"/>
          </w:tcPr>
          <w:p w14:paraId="5CA436C2" w14:textId="77777777" w:rsidR="00401565" w:rsidRPr="00946A68" w:rsidRDefault="00401565" w:rsidP="00401565">
            <w:pPr>
              <w:spacing w:line="480" w:lineRule="auto"/>
              <w:jc w:val="center"/>
            </w:pPr>
          </w:p>
        </w:tc>
        <w:tc>
          <w:tcPr>
            <w:tcW w:w="540" w:type="dxa"/>
          </w:tcPr>
          <w:p w14:paraId="22D59FBF" w14:textId="77777777" w:rsidR="00401565" w:rsidRPr="00946A68" w:rsidRDefault="00401565" w:rsidP="00401565">
            <w:pPr>
              <w:spacing w:line="480" w:lineRule="auto"/>
              <w:jc w:val="center"/>
            </w:pPr>
          </w:p>
        </w:tc>
        <w:tc>
          <w:tcPr>
            <w:tcW w:w="990" w:type="dxa"/>
          </w:tcPr>
          <w:p w14:paraId="785E321B" w14:textId="77777777" w:rsidR="00401565" w:rsidRPr="00946A68" w:rsidRDefault="00401565" w:rsidP="00401565">
            <w:pPr>
              <w:spacing w:line="480" w:lineRule="auto"/>
              <w:jc w:val="center"/>
            </w:pPr>
            <w:r>
              <w:t>-.58</w:t>
            </w:r>
            <w:r w:rsidRPr="00946A68">
              <w:t>**</w:t>
            </w:r>
          </w:p>
        </w:tc>
        <w:tc>
          <w:tcPr>
            <w:tcW w:w="900" w:type="dxa"/>
          </w:tcPr>
          <w:p w14:paraId="50B54033" w14:textId="77777777" w:rsidR="00401565" w:rsidRPr="00946A68" w:rsidRDefault="00401565" w:rsidP="00401565">
            <w:pPr>
              <w:spacing w:line="480" w:lineRule="auto"/>
              <w:jc w:val="center"/>
            </w:pPr>
          </w:p>
        </w:tc>
        <w:tc>
          <w:tcPr>
            <w:tcW w:w="450" w:type="dxa"/>
          </w:tcPr>
          <w:p w14:paraId="546CD13F" w14:textId="77777777" w:rsidR="00401565" w:rsidRPr="00946A68" w:rsidRDefault="00401565" w:rsidP="00401565">
            <w:pPr>
              <w:spacing w:line="480" w:lineRule="auto"/>
              <w:jc w:val="center"/>
            </w:pPr>
          </w:p>
        </w:tc>
        <w:tc>
          <w:tcPr>
            <w:tcW w:w="1080" w:type="dxa"/>
          </w:tcPr>
          <w:p w14:paraId="6DA44D3A" w14:textId="77777777" w:rsidR="00401565" w:rsidRPr="00946A68" w:rsidRDefault="00401565" w:rsidP="00401565">
            <w:pPr>
              <w:spacing w:line="480" w:lineRule="auto"/>
              <w:jc w:val="center"/>
            </w:pPr>
            <w:r w:rsidRPr="00946A68">
              <w:t>-.</w:t>
            </w:r>
            <w:r>
              <w:t>66</w:t>
            </w:r>
            <w:r w:rsidRPr="00946A68">
              <w:t>**</w:t>
            </w:r>
          </w:p>
        </w:tc>
        <w:tc>
          <w:tcPr>
            <w:tcW w:w="900" w:type="dxa"/>
          </w:tcPr>
          <w:p w14:paraId="5333A720" w14:textId="77777777" w:rsidR="00401565" w:rsidRPr="00946A68" w:rsidRDefault="00401565" w:rsidP="00401565">
            <w:pPr>
              <w:spacing w:line="480" w:lineRule="auto"/>
              <w:jc w:val="center"/>
            </w:pPr>
          </w:p>
        </w:tc>
        <w:tc>
          <w:tcPr>
            <w:tcW w:w="450" w:type="dxa"/>
          </w:tcPr>
          <w:p w14:paraId="7F9F569B" w14:textId="77777777" w:rsidR="00401565" w:rsidRPr="00946A68" w:rsidRDefault="00401565" w:rsidP="00401565">
            <w:pPr>
              <w:spacing w:line="480" w:lineRule="auto"/>
              <w:jc w:val="center"/>
            </w:pPr>
          </w:p>
        </w:tc>
        <w:tc>
          <w:tcPr>
            <w:tcW w:w="900" w:type="dxa"/>
          </w:tcPr>
          <w:p w14:paraId="1ECA6C4D" w14:textId="77777777" w:rsidR="00401565" w:rsidRPr="00946A68" w:rsidRDefault="00401565" w:rsidP="00401565">
            <w:pPr>
              <w:spacing w:line="480" w:lineRule="auto"/>
              <w:jc w:val="center"/>
            </w:pPr>
            <w:r w:rsidRPr="00946A68">
              <w:t>.</w:t>
            </w:r>
            <w:r>
              <w:t>10*</w:t>
            </w:r>
          </w:p>
        </w:tc>
        <w:tc>
          <w:tcPr>
            <w:tcW w:w="900" w:type="dxa"/>
          </w:tcPr>
          <w:p w14:paraId="56A98057" w14:textId="77777777" w:rsidR="00401565" w:rsidRPr="00946A68" w:rsidRDefault="00401565" w:rsidP="00401565">
            <w:pPr>
              <w:spacing w:line="480" w:lineRule="auto"/>
              <w:jc w:val="center"/>
            </w:pPr>
          </w:p>
        </w:tc>
        <w:tc>
          <w:tcPr>
            <w:tcW w:w="469" w:type="dxa"/>
          </w:tcPr>
          <w:p w14:paraId="3FAD768D" w14:textId="77777777" w:rsidR="00401565" w:rsidRPr="00946A68" w:rsidRDefault="00401565" w:rsidP="00401565">
            <w:pPr>
              <w:spacing w:line="480" w:lineRule="auto"/>
              <w:jc w:val="center"/>
            </w:pPr>
          </w:p>
        </w:tc>
        <w:tc>
          <w:tcPr>
            <w:tcW w:w="843" w:type="dxa"/>
          </w:tcPr>
          <w:p w14:paraId="7CA9DD1B" w14:textId="77777777" w:rsidR="00401565" w:rsidRPr="00946A68" w:rsidRDefault="00401565" w:rsidP="00401565">
            <w:pPr>
              <w:spacing w:line="480" w:lineRule="auto"/>
              <w:jc w:val="center"/>
            </w:pPr>
            <w:r w:rsidRPr="00946A68">
              <w:t>.0</w:t>
            </w:r>
            <w:r>
              <w:t>4</w:t>
            </w:r>
          </w:p>
        </w:tc>
        <w:tc>
          <w:tcPr>
            <w:tcW w:w="843" w:type="dxa"/>
          </w:tcPr>
          <w:p w14:paraId="1B944581" w14:textId="77777777" w:rsidR="00401565" w:rsidRPr="00946A68" w:rsidRDefault="00401565" w:rsidP="00401565">
            <w:pPr>
              <w:spacing w:line="480" w:lineRule="auto"/>
              <w:jc w:val="center"/>
            </w:pPr>
          </w:p>
        </w:tc>
      </w:tr>
      <w:tr w:rsidR="00401565" w:rsidRPr="00946A68" w14:paraId="1D95CB6B" w14:textId="77777777" w:rsidTr="00401565">
        <w:tc>
          <w:tcPr>
            <w:tcW w:w="1795" w:type="dxa"/>
          </w:tcPr>
          <w:p w14:paraId="515BE3DC" w14:textId="77777777" w:rsidR="00401565" w:rsidRPr="00946A68" w:rsidRDefault="00401565" w:rsidP="00401565">
            <w:pPr>
              <w:spacing w:line="480" w:lineRule="auto"/>
            </w:pPr>
            <w:r w:rsidRPr="00946A68">
              <w:t>Weirdness</w:t>
            </w:r>
          </w:p>
        </w:tc>
        <w:tc>
          <w:tcPr>
            <w:tcW w:w="990" w:type="dxa"/>
          </w:tcPr>
          <w:p w14:paraId="4D4162B0" w14:textId="77777777" w:rsidR="00401565" w:rsidRPr="00946A68" w:rsidRDefault="00401565" w:rsidP="00401565">
            <w:pPr>
              <w:spacing w:line="480" w:lineRule="auto"/>
              <w:jc w:val="center"/>
            </w:pPr>
            <w:r w:rsidRPr="00946A68">
              <w:t>.</w:t>
            </w:r>
            <w:r>
              <w:t>06*</w:t>
            </w:r>
          </w:p>
        </w:tc>
        <w:tc>
          <w:tcPr>
            <w:tcW w:w="900" w:type="dxa"/>
          </w:tcPr>
          <w:p w14:paraId="6073C5C3" w14:textId="77777777" w:rsidR="00401565" w:rsidRPr="00946A68" w:rsidRDefault="00401565" w:rsidP="00401565">
            <w:pPr>
              <w:spacing w:line="480" w:lineRule="auto"/>
              <w:jc w:val="center"/>
            </w:pPr>
          </w:p>
        </w:tc>
        <w:tc>
          <w:tcPr>
            <w:tcW w:w="540" w:type="dxa"/>
          </w:tcPr>
          <w:p w14:paraId="5476C326" w14:textId="77777777" w:rsidR="00401565" w:rsidRPr="00946A68" w:rsidRDefault="00401565" w:rsidP="00401565">
            <w:pPr>
              <w:spacing w:line="480" w:lineRule="auto"/>
              <w:jc w:val="center"/>
            </w:pPr>
          </w:p>
        </w:tc>
        <w:tc>
          <w:tcPr>
            <w:tcW w:w="990" w:type="dxa"/>
          </w:tcPr>
          <w:p w14:paraId="6B296590" w14:textId="77777777" w:rsidR="00401565" w:rsidRPr="00946A68" w:rsidRDefault="00401565" w:rsidP="00401565">
            <w:pPr>
              <w:spacing w:line="480" w:lineRule="auto"/>
              <w:jc w:val="center"/>
            </w:pPr>
            <w:r w:rsidRPr="00946A68">
              <w:t>.3</w:t>
            </w:r>
            <w:r>
              <w:t>3</w:t>
            </w:r>
            <w:r w:rsidRPr="00946A68">
              <w:t>**</w:t>
            </w:r>
          </w:p>
        </w:tc>
        <w:tc>
          <w:tcPr>
            <w:tcW w:w="900" w:type="dxa"/>
          </w:tcPr>
          <w:p w14:paraId="2E2A4092" w14:textId="77777777" w:rsidR="00401565" w:rsidRPr="00946A68" w:rsidRDefault="00401565" w:rsidP="00401565">
            <w:pPr>
              <w:spacing w:line="480" w:lineRule="auto"/>
              <w:jc w:val="center"/>
            </w:pPr>
          </w:p>
        </w:tc>
        <w:tc>
          <w:tcPr>
            <w:tcW w:w="450" w:type="dxa"/>
          </w:tcPr>
          <w:p w14:paraId="25FBF33D" w14:textId="77777777" w:rsidR="00401565" w:rsidRPr="00946A68" w:rsidRDefault="00401565" w:rsidP="00401565">
            <w:pPr>
              <w:spacing w:line="480" w:lineRule="auto"/>
              <w:jc w:val="center"/>
            </w:pPr>
          </w:p>
        </w:tc>
        <w:tc>
          <w:tcPr>
            <w:tcW w:w="1080" w:type="dxa"/>
          </w:tcPr>
          <w:p w14:paraId="4DAF289A" w14:textId="77777777" w:rsidR="00401565" w:rsidRPr="00946A68" w:rsidRDefault="00401565" w:rsidP="00401565">
            <w:pPr>
              <w:spacing w:line="480" w:lineRule="auto"/>
              <w:jc w:val="center"/>
            </w:pPr>
            <w:r w:rsidRPr="00946A68">
              <w:t>.3</w:t>
            </w:r>
            <w:r>
              <w:t>3</w:t>
            </w:r>
            <w:r w:rsidRPr="00946A68">
              <w:t>**</w:t>
            </w:r>
          </w:p>
        </w:tc>
        <w:tc>
          <w:tcPr>
            <w:tcW w:w="900" w:type="dxa"/>
          </w:tcPr>
          <w:p w14:paraId="53B573AF" w14:textId="77777777" w:rsidR="00401565" w:rsidRPr="00946A68" w:rsidRDefault="00401565" w:rsidP="00401565">
            <w:pPr>
              <w:spacing w:line="480" w:lineRule="auto"/>
              <w:jc w:val="center"/>
            </w:pPr>
          </w:p>
        </w:tc>
        <w:tc>
          <w:tcPr>
            <w:tcW w:w="450" w:type="dxa"/>
          </w:tcPr>
          <w:p w14:paraId="7323F54F" w14:textId="77777777" w:rsidR="00401565" w:rsidRPr="00946A68" w:rsidRDefault="00401565" w:rsidP="00401565">
            <w:pPr>
              <w:spacing w:line="480" w:lineRule="auto"/>
              <w:jc w:val="center"/>
            </w:pPr>
          </w:p>
        </w:tc>
        <w:tc>
          <w:tcPr>
            <w:tcW w:w="900" w:type="dxa"/>
          </w:tcPr>
          <w:p w14:paraId="4586D7C0" w14:textId="77777777" w:rsidR="00401565" w:rsidRPr="00946A68" w:rsidRDefault="00401565" w:rsidP="00401565">
            <w:pPr>
              <w:spacing w:line="480" w:lineRule="auto"/>
              <w:jc w:val="center"/>
            </w:pPr>
            <w:r w:rsidRPr="00946A68">
              <w:t>.</w:t>
            </w:r>
            <w:r>
              <w:t>13**</w:t>
            </w:r>
          </w:p>
        </w:tc>
        <w:tc>
          <w:tcPr>
            <w:tcW w:w="900" w:type="dxa"/>
          </w:tcPr>
          <w:p w14:paraId="610FCAEC" w14:textId="77777777" w:rsidR="00401565" w:rsidRPr="00946A68" w:rsidRDefault="00401565" w:rsidP="00401565">
            <w:pPr>
              <w:spacing w:line="480" w:lineRule="auto"/>
              <w:jc w:val="center"/>
            </w:pPr>
          </w:p>
        </w:tc>
        <w:tc>
          <w:tcPr>
            <w:tcW w:w="469" w:type="dxa"/>
          </w:tcPr>
          <w:p w14:paraId="35E8A856" w14:textId="77777777" w:rsidR="00401565" w:rsidRPr="00946A68" w:rsidRDefault="00401565" w:rsidP="00401565">
            <w:pPr>
              <w:spacing w:line="480" w:lineRule="auto"/>
              <w:jc w:val="center"/>
            </w:pPr>
          </w:p>
        </w:tc>
        <w:tc>
          <w:tcPr>
            <w:tcW w:w="843" w:type="dxa"/>
          </w:tcPr>
          <w:p w14:paraId="398EB499" w14:textId="77777777" w:rsidR="00401565" w:rsidRPr="00946A68" w:rsidRDefault="00401565" w:rsidP="00401565">
            <w:pPr>
              <w:spacing w:line="480" w:lineRule="auto"/>
              <w:jc w:val="center"/>
            </w:pPr>
            <w:r w:rsidRPr="00946A68">
              <w:t>.</w:t>
            </w:r>
            <w:r>
              <w:t>12*</w:t>
            </w:r>
          </w:p>
        </w:tc>
        <w:tc>
          <w:tcPr>
            <w:tcW w:w="843" w:type="dxa"/>
          </w:tcPr>
          <w:p w14:paraId="32B324C1" w14:textId="77777777" w:rsidR="00401565" w:rsidRPr="00946A68" w:rsidRDefault="00401565" w:rsidP="00401565">
            <w:pPr>
              <w:spacing w:line="480" w:lineRule="auto"/>
              <w:jc w:val="center"/>
            </w:pPr>
          </w:p>
        </w:tc>
      </w:tr>
      <w:tr w:rsidR="00401565" w:rsidRPr="00946A68" w14:paraId="26073024" w14:textId="77777777" w:rsidTr="00401565">
        <w:tc>
          <w:tcPr>
            <w:tcW w:w="1795" w:type="dxa"/>
          </w:tcPr>
          <w:p w14:paraId="16A99068" w14:textId="77777777" w:rsidR="00401565" w:rsidRPr="00946A68" w:rsidRDefault="00401565" w:rsidP="00401565">
            <w:pPr>
              <w:spacing w:line="480" w:lineRule="auto"/>
              <w:rPr>
                <w:i/>
              </w:rPr>
            </w:pPr>
            <w:r w:rsidRPr="00946A68">
              <w:rPr>
                <w:i/>
              </w:rPr>
              <w:t>Step 2</w:t>
            </w:r>
          </w:p>
        </w:tc>
        <w:tc>
          <w:tcPr>
            <w:tcW w:w="990" w:type="dxa"/>
          </w:tcPr>
          <w:p w14:paraId="021592AB" w14:textId="77777777" w:rsidR="00401565" w:rsidRPr="00946A68" w:rsidRDefault="00401565" w:rsidP="00401565">
            <w:pPr>
              <w:spacing w:line="480" w:lineRule="auto"/>
              <w:jc w:val="center"/>
            </w:pPr>
          </w:p>
        </w:tc>
        <w:tc>
          <w:tcPr>
            <w:tcW w:w="900" w:type="dxa"/>
          </w:tcPr>
          <w:p w14:paraId="10A85608" w14:textId="77777777" w:rsidR="00401565" w:rsidRPr="00946A68" w:rsidRDefault="00401565" w:rsidP="00401565">
            <w:pPr>
              <w:spacing w:line="480" w:lineRule="auto"/>
              <w:jc w:val="center"/>
            </w:pPr>
            <w:r w:rsidRPr="00946A68">
              <w:t>.</w:t>
            </w:r>
            <w:r>
              <w:t>67</w:t>
            </w:r>
            <w:r w:rsidRPr="00946A68">
              <w:t>**</w:t>
            </w:r>
          </w:p>
        </w:tc>
        <w:tc>
          <w:tcPr>
            <w:tcW w:w="540" w:type="dxa"/>
          </w:tcPr>
          <w:p w14:paraId="24F93552" w14:textId="77777777" w:rsidR="00401565" w:rsidRPr="00946A68" w:rsidRDefault="00401565" w:rsidP="00401565">
            <w:pPr>
              <w:spacing w:line="480" w:lineRule="auto"/>
              <w:jc w:val="center"/>
            </w:pPr>
          </w:p>
        </w:tc>
        <w:tc>
          <w:tcPr>
            <w:tcW w:w="990" w:type="dxa"/>
          </w:tcPr>
          <w:p w14:paraId="077F4F0D" w14:textId="77777777" w:rsidR="00401565" w:rsidRPr="00946A68" w:rsidRDefault="00401565" w:rsidP="00401565">
            <w:pPr>
              <w:spacing w:line="480" w:lineRule="auto"/>
              <w:jc w:val="center"/>
            </w:pPr>
          </w:p>
        </w:tc>
        <w:tc>
          <w:tcPr>
            <w:tcW w:w="900" w:type="dxa"/>
          </w:tcPr>
          <w:p w14:paraId="3A086B68" w14:textId="77777777" w:rsidR="00401565" w:rsidRPr="00946A68" w:rsidRDefault="00401565" w:rsidP="00401565">
            <w:pPr>
              <w:spacing w:line="480" w:lineRule="auto"/>
              <w:jc w:val="center"/>
            </w:pPr>
            <w:r w:rsidRPr="00946A68">
              <w:t>.</w:t>
            </w:r>
            <w:r>
              <w:t>44</w:t>
            </w:r>
            <w:r w:rsidRPr="00946A68">
              <w:t>**</w:t>
            </w:r>
          </w:p>
        </w:tc>
        <w:tc>
          <w:tcPr>
            <w:tcW w:w="450" w:type="dxa"/>
          </w:tcPr>
          <w:p w14:paraId="700D4BC5" w14:textId="77777777" w:rsidR="00401565" w:rsidRPr="00946A68" w:rsidRDefault="00401565" w:rsidP="00401565">
            <w:pPr>
              <w:spacing w:line="480" w:lineRule="auto"/>
              <w:jc w:val="center"/>
            </w:pPr>
          </w:p>
        </w:tc>
        <w:tc>
          <w:tcPr>
            <w:tcW w:w="1080" w:type="dxa"/>
          </w:tcPr>
          <w:p w14:paraId="4920C059" w14:textId="77777777" w:rsidR="00401565" w:rsidRPr="00946A68" w:rsidRDefault="00401565" w:rsidP="00401565">
            <w:pPr>
              <w:spacing w:line="480" w:lineRule="auto"/>
              <w:jc w:val="center"/>
            </w:pPr>
          </w:p>
        </w:tc>
        <w:tc>
          <w:tcPr>
            <w:tcW w:w="900" w:type="dxa"/>
          </w:tcPr>
          <w:p w14:paraId="087FF2DF" w14:textId="77777777" w:rsidR="00401565" w:rsidRPr="00946A68" w:rsidRDefault="00401565" w:rsidP="00401565">
            <w:pPr>
              <w:spacing w:line="480" w:lineRule="auto"/>
              <w:jc w:val="center"/>
            </w:pPr>
            <w:r w:rsidRPr="00946A68">
              <w:t>.</w:t>
            </w:r>
            <w:r>
              <w:t>56</w:t>
            </w:r>
            <w:r w:rsidRPr="00946A68">
              <w:t>**</w:t>
            </w:r>
          </w:p>
        </w:tc>
        <w:tc>
          <w:tcPr>
            <w:tcW w:w="450" w:type="dxa"/>
          </w:tcPr>
          <w:p w14:paraId="2F951500" w14:textId="77777777" w:rsidR="00401565" w:rsidRPr="00946A68" w:rsidRDefault="00401565" w:rsidP="00401565">
            <w:pPr>
              <w:spacing w:line="480" w:lineRule="auto"/>
              <w:jc w:val="center"/>
            </w:pPr>
          </w:p>
        </w:tc>
        <w:tc>
          <w:tcPr>
            <w:tcW w:w="900" w:type="dxa"/>
          </w:tcPr>
          <w:p w14:paraId="05537F7D" w14:textId="77777777" w:rsidR="00401565" w:rsidRPr="00946A68" w:rsidRDefault="00401565" w:rsidP="00401565">
            <w:pPr>
              <w:spacing w:line="480" w:lineRule="auto"/>
              <w:jc w:val="center"/>
            </w:pPr>
          </w:p>
        </w:tc>
        <w:tc>
          <w:tcPr>
            <w:tcW w:w="900" w:type="dxa"/>
          </w:tcPr>
          <w:p w14:paraId="6F4E93C2" w14:textId="77777777" w:rsidR="00401565" w:rsidRPr="00946A68" w:rsidRDefault="00401565" w:rsidP="00401565">
            <w:pPr>
              <w:spacing w:line="480" w:lineRule="auto"/>
              <w:jc w:val="center"/>
            </w:pPr>
            <w:r w:rsidRPr="00946A68">
              <w:t>.</w:t>
            </w:r>
            <w:r>
              <w:t>66</w:t>
            </w:r>
            <w:r w:rsidRPr="00946A68">
              <w:t>**</w:t>
            </w:r>
          </w:p>
        </w:tc>
        <w:tc>
          <w:tcPr>
            <w:tcW w:w="469" w:type="dxa"/>
          </w:tcPr>
          <w:p w14:paraId="34875FE8" w14:textId="77777777" w:rsidR="00401565" w:rsidRPr="00946A68" w:rsidRDefault="00401565" w:rsidP="00401565">
            <w:pPr>
              <w:spacing w:line="480" w:lineRule="auto"/>
              <w:jc w:val="center"/>
            </w:pPr>
          </w:p>
        </w:tc>
        <w:tc>
          <w:tcPr>
            <w:tcW w:w="843" w:type="dxa"/>
          </w:tcPr>
          <w:p w14:paraId="48770672" w14:textId="77777777" w:rsidR="00401565" w:rsidRPr="00946A68" w:rsidRDefault="00401565" w:rsidP="00401565">
            <w:pPr>
              <w:spacing w:line="480" w:lineRule="auto"/>
              <w:jc w:val="center"/>
            </w:pPr>
          </w:p>
        </w:tc>
        <w:tc>
          <w:tcPr>
            <w:tcW w:w="843" w:type="dxa"/>
          </w:tcPr>
          <w:p w14:paraId="193F21FA" w14:textId="77777777" w:rsidR="00401565" w:rsidRPr="00946A68" w:rsidRDefault="00401565" w:rsidP="00401565">
            <w:pPr>
              <w:spacing w:line="480" w:lineRule="auto"/>
              <w:jc w:val="center"/>
            </w:pPr>
            <w:r w:rsidRPr="00946A68">
              <w:t>.</w:t>
            </w:r>
            <w:r>
              <w:t>57</w:t>
            </w:r>
            <w:r w:rsidRPr="00946A68">
              <w:t>**</w:t>
            </w:r>
          </w:p>
        </w:tc>
      </w:tr>
      <w:tr w:rsidR="00401565" w:rsidRPr="00946A68" w14:paraId="11222FA1" w14:textId="77777777" w:rsidTr="00401565">
        <w:tc>
          <w:tcPr>
            <w:tcW w:w="1795" w:type="dxa"/>
          </w:tcPr>
          <w:p w14:paraId="7CCE9104" w14:textId="77777777" w:rsidR="00401565" w:rsidRPr="00946A68" w:rsidRDefault="00401565" w:rsidP="00401565">
            <w:pPr>
              <w:spacing w:line="480" w:lineRule="auto"/>
            </w:pPr>
            <w:r w:rsidRPr="00946A68">
              <w:t>Harm</w:t>
            </w:r>
          </w:p>
        </w:tc>
        <w:tc>
          <w:tcPr>
            <w:tcW w:w="990" w:type="dxa"/>
          </w:tcPr>
          <w:p w14:paraId="1B9E52A6" w14:textId="77777777" w:rsidR="00401565" w:rsidRPr="00946A68" w:rsidRDefault="00401565" w:rsidP="00401565">
            <w:pPr>
              <w:spacing w:line="480" w:lineRule="auto"/>
              <w:jc w:val="center"/>
            </w:pPr>
            <w:r w:rsidRPr="00946A68">
              <w:t>.</w:t>
            </w:r>
            <w:r>
              <w:t>75</w:t>
            </w:r>
            <w:r w:rsidRPr="00946A68">
              <w:t>**</w:t>
            </w:r>
          </w:p>
        </w:tc>
        <w:tc>
          <w:tcPr>
            <w:tcW w:w="900" w:type="dxa"/>
          </w:tcPr>
          <w:p w14:paraId="23D55817" w14:textId="77777777" w:rsidR="00401565" w:rsidRPr="00946A68" w:rsidRDefault="00401565" w:rsidP="00401565">
            <w:pPr>
              <w:spacing w:line="480" w:lineRule="auto"/>
              <w:jc w:val="center"/>
            </w:pPr>
          </w:p>
        </w:tc>
        <w:tc>
          <w:tcPr>
            <w:tcW w:w="540" w:type="dxa"/>
          </w:tcPr>
          <w:p w14:paraId="4AA11D28" w14:textId="77777777" w:rsidR="00401565" w:rsidRPr="00946A68" w:rsidRDefault="00401565" w:rsidP="00401565">
            <w:pPr>
              <w:spacing w:line="480" w:lineRule="auto"/>
              <w:jc w:val="center"/>
            </w:pPr>
          </w:p>
        </w:tc>
        <w:tc>
          <w:tcPr>
            <w:tcW w:w="990" w:type="dxa"/>
          </w:tcPr>
          <w:p w14:paraId="21E86738" w14:textId="77777777" w:rsidR="00401565" w:rsidRPr="00946A68" w:rsidRDefault="00401565" w:rsidP="00401565">
            <w:pPr>
              <w:spacing w:line="480" w:lineRule="auto"/>
              <w:jc w:val="center"/>
            </w:pPr>
            <w:r w:rsidRPr="00946A68">
              <w:t>.</w:t>
            </w:r>
            <w:r>
              <w:t>79</w:t>
            </w:r>
            <w:r w:rsidRPr="00946A68">
              <w:t>**</w:t>
            </w:r>
          </w:p>
        </w:tc>
        <w:tc>
          <w:tcPr>
            <w:tcW w:w="900" w:type="dxa"/>
          </w:tcPr>
          <w:p w14:paraId="6BCC8118" w14:textId="77777777" w:rsidR="00401565" w:rsidRPr="00946A68" w:rsidRDefault="00401565" w:rsidP="00401565">
            <w:pPr>
              <w:spacing w:line="480" w:lineRule="auto"/>
              <w:jc w:val="center"/>
            </w:pPr>
          </w:p>
        </w:tc>
        <w:tc>
          <w:tcPr>
            <w:tcW w:w="450" w:type="dxa"/>
          </w:tcPr>
          <w:p w14:paraId="1F8166F0" w14:textId="77777777" w:rsidR="00401565" w:rsidRPr="00946A68" w:rsidRDefault="00401565" w:rsidP="00401565">
            <w:pPr>
              <w:spacing w:line="480" w:lineRule="auto"/>
              <w:jc w:val="center"/>
            </w:pPr>
          </w:p>
        </w:tc>
        <w:tc>
          <w:tcPr>
            <w:tcW w:w="1080" w:type="dxa"/>
          </w:tcPr>
          <w:p w14:paraId="4256CA59" w14:textId="77777777" w:rsidR="00401565" w:rsidRPr="00946A68" w:rsidRDefault="00401565" w:rsidP="00401565">
            <w:pPr>
              <w:spacing w:line="480" w:lineRule="auto"/>
              <w:jc w:val="center"/>
            </w:pPr>
            <w:r w:rsidRPr="00946A68">
              <w:t>.</w:t>
            </w:r>
            <w:r>
              <w:t>60</w:t>
            </w:r>
            <w:r w:rsidRPr="00946A68">
              <w:t>**</w:t>
            </w:r>
          </w:p>
        </w:tc>
        <w:tc>
          <w:tcPr>
            <w:tcW w:w="900" w:type="dxa"/>
          </w:tcPr>
          <w:p w14:paraId="169D84E9" w14:textId="77777777" w:rsidR="00401565" w:rsidRPr="00946A68" w:rsidRDefault="00401565" w:rsidP="00401565">
            <w:pPr>
              <w:spacing w:line="480" w:lineRule="auto"/>
              <w:jc w:val="center"/>
            </w:pPr>
          </w:p>
        </w:tc>
        <w:tc>
          <w:tcPr>
            <w:tcW w:w="450" w:type="dxa"/>
          </w:tcPr>
          <w:p w14:paraId="3400AA8C" w14:textId="77777777" w:rsidR="00401565" w:rsidRPr="00946A68" w:rsidRDefault="00401565" w:rsidP="00401565">
            <w:pPr>
              <w:spacing w:line="480" w:lineRule="auto"/>
              <w:jc w:val="center"/>
            </w:pPr>
          </w:p>
        </w:tc>
        <w:tc>
          <w:tcPr>
            <w:tcW w:w="900" w:type="dxa"/>
          </w:tcPr>
          <w:p w14:paraId="189B96C7" w14:textId="77777777" w:rsidR="00401565" w:rsidRPr="00946A68" w:rsidRDefault="00401565" w:rsidP="00401565">
            <w:pPr>
              <w:spacing w:line="480" w:lineRule="auto"/>
              <w:jc w:val="center"/>
            </w:pPr>
            <w:r w:rsidRPr="00946A68">
              <w:t>.</w:t>
            </w:r>
            <w:r>
              <w:t>67</w:t>
            </w:r>
            <w:r w:rsidRPr="00946A68">
              <w:t>**</w:t>
            </w:r>
          </w:p>
        </w:tc>
        <w:tc>
          <w:tcPr>
            <w:tcW w:w="900" w:type="dxa"/>
          </w:tcPr>
          <w:p w14:paraId="23F40292" w14:textId="77777777" w:rsidR="00401565" w:rsidRPr="00946A68" w:rsidRDefault="00401565" w:rsidP="00401565">
            <w:pPr>
              <w:spacing w:line="480" w:lineRule="auto"/>
              <w:jc w:val="center"/>
            </w:pPr>
          </w:p>
        </w:tc>
        <w:tc>
          <w:tcPr>
            <w:tcW w:w="469" w:type="dxa"/>
          </w:tcPr>
          <w:p w14:paraId="6313704E" w14:textId="77777777" w:rsidR="00401565" w:rsidRPr="00946A68" w:rsidRDefault="00401565" w:rsidP="00401565">
            <w:pPr>
              <w:spacing w:line="480" w:lineRule="auto"/>
              <w:jc w:val="center"/>
            </w:pPr>
          </w:p>
        </w:tc>
        <w:tc>
          <w:tcPr>
            <w:tcW w:w="843" w:type="dxa"/>
          </w:tcPr>
          <w:p w14:paraId="7BC8554C" w14:textId="77777777" w:rsidR="00401565" w:rsidRPr="00946A68" w:rsidRDefault="00401565" w:rsidP="00401565">
            <w:pPr>
              <w:spacing w:line="480" w:lineRule="auto"/>
              <w:jc w:val="center"/>
            </w:pPr>
            <w:r w:rsidRPr="00946A68">
              <w:t>.</w:t>
            </w:r>
            <w:r>
              <w:t>73</w:t>
            </w:r>
            <w:r w:rsidRPr="00946A68">
              <w:t>**</w:t>
            </w:r>
          </w:p>
        </w:tc>
        <w:tc>
          <w:tcPr>
            <w:tcW w:w="843" w:type="dxa"/>
          </w:tcPr>
          <w:p w14:paraId="4F7D3334" w14:textId="77777777" w:rsidR="00401565" w:rsidRPr="00946A68" w:rsidRDefault="00401565" w:rsidP="00401565">
            <w:pPr>
              <w:spacing w:line="480" w:lineRule="auto"/>
              <w:jc w:val="center"/>
            </w:pPr>
          </w:p>
        </w:tc>
      </w:tr>
      <w:tr w:rsidR="00401565" w:rsidRPr="00946A68" w14:paraId="11E2931C" w14:textId="77777777" w:rsidTr="00401565">
        <w:tc>
          <w:tcPr>
            <w:tcW w:w="1795" w:type="dxa"/>
          </w:tcPr>
          <w:p w14:paraId="6789EFE1" w14:textId="77777777" w:rsidR="00401565" w:rsidRPr="00946A68" w:rsidRDefault="00401565" w:rsidP="00401565">
            <w:pPr>
              <w:spacing w:line="480" w:lineRule="auto"/>
            </w:pPr>
            <w:r w:rsidRPr="00946A68">
              <w:t>Intention</w:t>
            </w:r>
          </w:p>
        </w:tc>
        <w:tc>
          <w:tcPr>
            <w:tcW w:w="990" w:type="dxa"/>
          </w:tcPr>
          <w:p w14:paraId="31C47404" w14:textId="77777777" w:rsidR="00401565" w:rsidRPr="00946A68" w:rsidRDefault="00401565" w:rsidP="00401565">
            <w:pPr>
              <w:spacing w:line="480" w:lineRule="auto"/>
              <w:jc w:val="center"/>
            </w:pPr>
            <w:r>
              <w:t>-</w:t>
            </w:r>
            <w:r w:rsidRPr="00946A68">
              <w:t>.</w:t>
            </w:r>
            <w:r>
              <w:t>01</w:t>
            </w:r>
          </w:p>
        </w:tc>
        <w:tc>
          <w:tcPr>
            <w:tcW w:w="900" w:type="dxa"/>
          </w:tcPr>
          <w:p w14:paraId="58A378CC" w14:textId="77777777" w:rsidR="00401565" w:rsidRPr="00946A68" w:rsidRDefault="00401565" w:rsidP="00401565">
            <w:pPr>
              <w:spacing w:line="480" w:lineRule="auto"/>
              <w:jc w:val="center"/>
            </w:pPr>
          </w:p>
        </w:tc>
        <w:tc>
          <w:tcPr>
            <w:tcW w:w="540" w:type="dxa"/>
          </w:tcPr>
          <w:p w14:paraId="125DFE8F" w14:textId="77777777" w:rsidR="00401565" w:rsidRPr="00946A68" w:rsidRDefault="00401565" w:rsidP="00401565">
            <w:pPr>
              <w:spacing w:line="480" w:lineRule="auto"/>
              <w:jc w:val="center"/>
            </w:pPr>
          </w:p>
        </w:tc>
        <w:tc>
          <w:tcPr>
            <w:tcW w:w="990" w:type="dxa"/>
          </w:tcPr>
          <w:p w14:paraId="3AFB5C43" w14:textId="77777777" w:rsidR="00401565" w:rsidRPr="00946A68" w:rsidRDefault="00401565" w:rsidP="00401565">
            <w:pPr>
              <w:spacing w:line="480" w:lineRule="auto"/>
              <w:jc w:val="center"/>
            </w:pPr>
            <w:r w:rsidRPr="00946A68">
              <w:t>-.</w:t>
            </w:r>
            <w:r>
              <w:t>27**</w:t>
            </w:r>
          </w:p>
        </w:tc>
        <w:tc>
          <w:tcPr>
            <w:tcW w:w="900" w:type="dxa"/>
          </w:tcPr>
          <w:p w14:paraId="580F458A" w14:textId="77777777" w:rsidR="00401565" w:rsidRPr="00946A68" w:rsidRDefault="00401565" w:rsidP="00401565">
            <w:pPr>
              <w:spacing w:line="480" w:lineRule="auto"/>
              <w:jc w:val="center"/>
            </w:pPr>
          </w:p>
        </w:tc>
        <w:tc>
          <w:tcPr>
            <w:tcW w:w="450" w:type="dxa"/>
          </w:tcPr>
          <w:p w14:paraId="5CEB98BF" w14:textId="77777777" w:rsidR="00401565" w:rsidRPr="00946A68" w:rsidRDefault="00401565" w:rsidP="00401565">
            <w:pPr>
              <w:spacing w:line="480" w:lineRule="auto"/>
              <w:jc w:val="center"/>
            </w:pPr>
          </w:p>
        </w:tc>
        <w:tc>
          <w:tcPr>
            <w:tcW w:w="1080" w:type="dxa"/>
          </w:tcPr>
          <w:p w14:paraId="554FBA84" w14:textId="77777777" w:rsidR="00401565" w:rsidRPr="00946A68" w:rsidRDefault="00401565" w:rsidP="00401565">
            <w:pPr>
              <w:spacing w:line="480" w:lineRule="auto"/>
              <w:jc w:val="center"/>
            </w:pPr>
            <w:r w:rsidRPr="00946A68">
              <w:t>-.</w:t>
            </w:r>
            <w:r>
              <w:t>31**</w:t>
            </w:r>
          </w:p>
        </w:tc>
        <w:tc>
          <w:tcPr>
            <w:tcW w:w="900" w:type="dxa"/>
          </w:tcPr>
          <w:p w14:paraId="6EB33FB4" w14:textId="77777777" w:rsidR="00401565" w:rsidRPr="00946A68" w:rsidRDefault="00401565" w:rsidP="00401565">
            <w:pPr>
              <w:spacing w:line="480" w:lineRule="auto"/>
              <w:jc w:val="center"/>
            </w:pPr>
          </w:p>
        </w:tc>
        <w:tc>
          <w:tcPr>
            <w:tcW w:w="450" w:type="dxa"/>
          </w:tcPr>
          <w:p w14:paraId="6D9FCFDA" w14:textId="77777777" w:rsidR="00401565" w:rsidRPr="00946A68" w:rsidRDefault="00401565" w:rsidP="00401565">
            <w:pPr>
              <w:spacing w:line="480" w:lineRule="auto"/>
              <w:jc w:val="center"/>
            </w:pPr>
          </w:p>
        </w:tc>
        <w:tc>
          <w:tcPr>
            <w:tcW w:w="900" w:type="dxa"/>
          </w:tcPr>
          <w:p w14:paraId="26F5DAF4" w14:textId="77777777" w:rsidR="00401565" w:rsidRPr="00946A68" w:rsidRDefault="00401565" w:rsidP="00401565">
            <w:pPr>
              <w:spacing w:line="480" w:lineRule="auto"/>
              <w:jc w:val="center"/>
            </w:pPr>
            <w:r w:rsidRPr="00946A68">
              <w:t>.</w:t>
            </w:r>
            <w:r>
              <w:t>06</w:t>
            </w:r>
          </w:p>
        </w:tc>
        <w:tc>
          <w:tcPr>
            <w:tcW w:w="900" w:type="dxa"/>
          </w:tcPr>
          <w:p w14:paraId="40DD86C0" w14:textId="77777777" w:rsidR="00401565" w:rsidRPr="00946A68" w:rsidRDefault="00401565" w:rsidP="00401565">
            <w:pPr>
              <w:spacing w:line="480" w:lineRule="auto"/>
              <w:jc w:val="center"/>
            </w:pPr>
          </w:p>
        </w:tc>
        <w:tc>
          <w:tcPr>
            <w:tcW w:w="469" w:type="dxa"/>
          </w:tcPr>
          <w:p w14:paraId="0D8751DD" w14:textId="77777777" w:rsidR="00401565" w:rsidRPr="00946A68" w:rsidRDefault="00401565" w:rsidP="00401565">
            <w:pPr>
              <w:spacing w:line="480" w:lineRule="auto"/>
              <w:jc w:val="center"/>
            </w:pPr>
          </w:p>
        </w:tc>
        <w:tc>
          <w:tcPr>
            <w:tcW w:w="843" w:type="dxa"/>
          </w:tcPr>
          <w:p w14:paraId="1B5C4429" w14:textId="77777777" w:rsidR="00401565" w:rsidRPr="00946A68" w:rsidRDefault="00401565" w:rsidP="00401565">
            <w:pPr>
              <w:spacing w:line="480" w:lineRule="auto"/>
              <w:jc w:val="center"/>
            </w:pPr>
            <w:r w:rsidRPr="00946A68">
              <w:t>.0</w:t>
            </w:r>
            <w:r>
              <w:t>6</w:t>
            </w:r>
          </w:p>
        </w:tc>
        <w:tc>
          <w:tcPr>
            <w:tcW w:w="843" w:type="dxa"/>
          </w:tcPr>
          <w:p w14:paraId="3DAF8733" w14:textId="77777777" w:rsidR="00401565" w:rsidRPr="00946A68" w:rsidRDefault="00401565" w:rsidP="00401565">
            <w:pPr>
              <w:spacing w:line="480" w:lineRule="auto"/>
              <w:jc w:val="center"/>
            </w:pPr>
          </w:p>
        </w:tc>
      </w:tr>
      <w:tr w:rsidR="00401565" w:rsidRPr="00946A68" w14:paraId="1CE32EBD" w14:textId="77777777" w:rsidTr="00401565">
        <w:tc>
          <w:tcPr>
            <w:tcW w:w="1795" w:type="dxa"/>
          </w:tcPr>
          <w:p w14:paraId="3C325C02" w14:textId="77777777" w:rsidR="00401565" w:rsidRPr="00946A68" w:rsidRDefault="00401565" w:rsidP="00401565">
            <w:pPr>
              <w:spacing w:line="480" w:lineRule="auto"/>
            </w:pPr>
            <w:r w:rsidRPr="00946A68">
              <w:t>Weirdness</w:t>
            </w:r>
          </w:p>
        </w:tc>
        <w:tc>
          <w:tcPr>
            <w:tcW w:w="990" w:type="dxa"/>
          </w:tcPr>
          <w:p w14:paraId="73009376" w14:textId="77777777" w:rsidR="00401565" w:rsidRPr="00946A68" w:rsidRDefault="00401565" w:rsidP="00401565">
            <w:pPr>
              <w:spacing w:line="480" w:lineRule="auto"/>
              <w:jc w:val="center"/>
            </w:pPr>
            <w:r w:rsidRPr="00946A68">
              <w:t>.</w:t>
            </w:r>
            <w:r>
              <w:t>08*</w:t>
            </w:r>
          </w:p>
        </w:tc>
        <w:tc>
          <w:tcPr>
            <w:tcW w:w="900" w:type="dxa"/>
          </w:tcPr>
          <w:p w14:paraId="782614CB" w14:textId="77777777" w:rsidR="00401565" w:rsidRPr="00946A68" w:rsidRDefault="00401565" w:rsidP="00401565">
            <w:pPr>
              <w:spacing w:line="480" w:lineRule="auto"/>
              <w:jc w:val="center"/>
            </w:pPr>
          </w:p>
        </w:tc>
        <w:tc>
          <w:tcPr>
            <w:tcW w:w="540" w:type="dxa"/>
          </w:tcPr>
          <w:p w14:paraId="67F8A48F" w14:textId="77777777" w:rsidR="00401565" w:rsidRPr="00946A68" w:rsidRDefault="00401565" w:rsidP="00401565">
            <w:pPr>
              <w:spacing w:line="480" w:lineRule="auto"/>
              <w:jc w:val="center"/>
            </w:pPr>
          </w:p>
        </w:tc>
        <w:tc>
          <w:tcPr>
            <w:tcW w:w="990" w:type="dxa"/>
          </w:tcPr>
          <w:p w14:paraId="48CDE2AE" w14:textId="77777777" w:rsidR="00401565" w:rsidRPr="00946A68" w:rsidRDefault="00401565" w:rsidP="00401565">
            <w:pPr>
              <w:spacing w:line="480" w:lineRule="auto"/>
              <w:jc w:val="center"/>
            </w:pPr>
            <w:r w:rsidRPr="00946A68">
              <w:t>.20</w:t>
            </w:r>
            <w:r>
              <w:t>**</w:t>
            </w:r>
          </w:p>
        </w:tc>
        <w:tc>
          <w:tcPr>
            <w:tcW w:w="900" w:type="dxa"/>
          </w:tcPr>
          <w:p w14:paraId="1D7E1A29" w14:textId="77777777" w:rsidR="00401565" w:rsidRPr="00946A68" w:rsidRDefault="00401565" w:rsidP="00401565">
            <w:pPr>
              <w:spacing w:line="480" w:lineRule="auto"/>
              <w:jc w:val="center"/>
            </w:pPr>
          </w:p>
        </w:tc>
        <w:tc>
          <w:tcPr>
            <w:tcW w:w="450" w:type="dxa"/>
          </w:tcPr>
          <w:p w14:paraId="09BE4E6C" w14:textId="77777777" w:rsidR="00401565" w:rsidRPr="00946A68" w:rsidRDefault="00401565" w:rsidP="00401565">
            <w:pPr>
              <w:spacing w:line="480" w:lineRule="auto"/>
              <w:jc w:val="center"/>
            </w:pPr>
          </w:p>
        </w:tc>
        <w:tc>
          <w:tcPr>
            <w:tcW w:w="1080" w:type="dxa"/>
          </w:tcPr>
          <w:p w14:paraId="64D32933" w14:textId="77777777" w:rsidR="00401565" w:rsidRPr="00946A68" w:rsidRDefault="00401565" w:rsidP="00401565">
            <w:pPr>
              <w:spacing w:line="480" w:lineRule="auto"/>
              <w:jc w:val="center"/>
            </w:pPr>
            <w:r w:rsidRPr="00946A68">
              <w:t>.</w:t>
            </w:r>
            <w:r>
              <w:t>19</w:t>
            </w:r>
            <w:r w:rsidRPr="00946A68">
              <w:t>**</w:t>
            </w:r>
          </w:p>
        </w:tc>
        <w:tc>
          <w:tcPr>
            <w:tcW w:w="900" w:type="dxa"/>
          </w:tcPr>
          <w:p w14:paraId="13E06A90" w14:textId="77777777" w:rsidR="00401565" w:rsidRPr="00946A68" w:rsidRDefault="00401565" w:rsidP="00401565">
            <w:pPr>
              <w:spacing w:line="480" w:lineRule="auto"/>
              <w:jc w:val="center"/>
            </w:pPr>
          </w:p>
        </w:tc>
        <w:tc>
          <w:tcPr>
            <w:tcW w:w="450" w:type="dxa"/>
          </w:tcPr>
          <w:p w14:paraId="2364D268" w14:textId="77777777" w:rsidR="00401565" w:rsidRPr="00946A68" w:rsidRDefault="00401565" w:rsidP="00401565">
            <w:pPr>
              <w:spacing w:line="480" w:lineRule="auto"/>
              <w:jc w:val="center"/>
            </w:pPr>
          </w:p>
        </w:tc>
        <w:tc>
          <w:tcPr>
            <w:tcW w:w="900" w:type="dxa"/>
          </w:tcPr>
          <w:p w14:paraId="6DE8AD2E" w14:textId="77777777" w:rsidR="00401565" w:rsidRPr="00946A68" w:rsidRDefault="00401565" w:rsidP="00401565">
            <w:pPr>
              <w:spacing w:line="480" w:lineRule="auto"/>
              <w:jc w:val="center"/>
            </w:pPr>
            <w:r w:rsidRPr="00946A68">
              <w:t>.</w:t>
            </w:r>
            <w:r>
              <w:t>14</w:t>
            </w:r>
            <w:r w:rsidRPr="00946A68">
              <w:t>**</w:t>
            </w:r>
          </w:p>
        </w:tc>
        <w:tc>
          <w:tcPr>
            <w:tcW w:w="900" w:type="dxa"/>
          </w:tcPr>
          <w:p w14:paraId="1248AFE8" w14:textId="77777777" w:rsidR="00401565" w:rsidRPr="00946A68" w:rsidRDefault="00401565" w:rsidP="00401565">
            <w:pPr>
              <w:spacing w:line="480" w:lineRule="auto"/>
              <w:jc w:val="center"/>
            </w:pPr>
          </w:p>
        </w:tc>
        <w:tc>
          <w:tcPr>
            <w:tcW w:w="469" w:type="dxa"/>
          </w:tcPr>
          <w:p w14:paraId="099103DE" w14:textId="77777777" w:rsidR="00401565" w:rsidRPr="00946A68" w:rsidRDefault="00401565" w:rsidP="00401565">
            <w:pPr>
              <w:spacing w:line="480" w:lineRule="auto"/>
              <w:jc w:val="center"/>
            </w:pPr>
          </w:p>
        </w:tc>
        <w:tc>
          <w:tcPr>
            <w:tcW w:w="843" w:type="dxa"/>
          </w:tcPr>
          <w:p w14:paraId="1B4E120D" w14:textId="77777777" w:rsidR="00401565" w:rsidRPr="00946A68" w:rsidRDefault="00401565" w:rsidP="00401565">
            <w:pPr>
              <w:spacing w:line="480" w:lineRule="auto"/>
              <w:jc w:val="center"/>
            </w:pPr>
            <w:r w:rsidRPr="00946A68">
              <w:t>.</w:t>
            </w:r>
            <w:r>
              <w:t>11</w:t>
            </w:r>
            <w:r w:rsidRPr="00946A68">
              <w:t>*</w:t>
            </w:r>
          </w:p>
        </w:tc>
        <w:tc>
          <w:tcPr>
            <w:tcW w:w="843" w:type="dxa"/>
          </w:tcPr>
          <w:p w14:paraId="1D172B41" w14:textId="77777777" w:rsidR="00401565" w:rsidRPr="00946A68" w:rsidRDefault="00401565" w:rsidP="00401565">
            <w:pPr>
              <w:spacing w:line="480" w:lineRule="auto"/>
              <w:jc w:val="center"/>
            </w:pPr>
          </w:p>
        </w:tc>
      </w:tr>
      <w:tr w:rsidR="00401565" w:rsidRPr="00946A68" w14:paraId="306E98D1" w14:textId="77777777" w:rsidTr="00401565">
        <w:tc>
          <w:tcPr>
            <w:tcW w:w="1795" w:type="dxa"/>
          </w:tcPr>
          <w:p w14:paraId="5284BF22" w14:textId="77777777" w:rsidR="00401565" w:rsidRPr="00946A68" w:rsidRDefault="00401565" w:rsidP="00401565">
            <w:pPr>
              <w:spacing w:line="480" w:lineRule="auto"/>
            </w:pPr>
            <w:r w:rsidRPr="00946A68">
              <w:t>Violation Type</w:t>
            </w:r>
          </w:p>
        </w:tc>
        <w:tc>
          <w:tcPr>
            <w:tcW w:w="990" w:type="dxa"/>
          </w:tcPr>
          <w:p w14:paraId="49A55737" w14:textId="77777777" w:rsidR="00401565" w:rsidRPr="00946A68" w:rsidRDefault="00401565" w:rsidP="00401565">
            <w:pPr>
              <w:spacing w:line="480" w:lineRule="auto"/>
              <w:jc w:val="center"/>
            </w:pPr>
            <w:r w:rsidRPr="00946A68">
              <w:t>.</w:t>
            </w:r>
            <w:r>
              <w:t>07</w:t>
            </w:r>
          </w:p>
        </w:tc>
        <w:tc>
          <w:tcPr>
            <w:tcW w:w="900" w:type="dxa"/>
          </w:tcPr>
          <w:p w14:paraId="670FA6FB" w14:textId="77777777" w:rsidR="00401565" w:rsidRPr="00946A68" w:rsidRDefault="00401565" w:rsidP="00401565">
            <w:pPr>
              <w:spacing w:line="480" w:lineRule="auto"/>
              <w:jc w:val="center"/>
            </w:pPr>
          </w:p>
        </w:tc>
        <w:tc>
          <w:tcPr>
            <w:tcW w:w="540" w:type="dxa"/>
          </w:tcPr>
          <w:p w14:paraId="5E85C865" w14:textId="77777777" w:rsidR="00401565" w:rsidRPr="00946A68" w:rsidRDefault="00401565" w:rsidP="00401565">
            <w:pPr>
              <w:spacing w:line="480" w:lineRule="auto"/>
              <w:jc w:val="center"/>
            </w:pPr>
          </w:p>
        </w:tc>
        <w:tc>
          <w:tcPr>
            <w:tcW w:w="990" w:type="dxa"/>
          </w:tcPr>
          <w:p w14:paraId="4D65A308" w14:textId="77777777" w:rsidR="00401565" w:rsidRPr="00946A68" w:rsidRDefault="00401565" w:rsidP="00401565">
            <w:pPr>
              <w:spacing w:line="480" w:lineRule="auto"/>
              <w:jc w:val="center"/>
            </w:pPr>
            <w:r w:rsidRPr="00946A68">
              <w:t>-.</w:t>
            </w:r>
            <w:r>
              <w:t>73</w:t>
            </w:r>
            <w:r w:rsidRPr="00946A68">
              <w:t>**</w:t>
            </w:r>
          </w:p>
        </w:tc>
        <w:tc>
          <w:tcPr>
            <w:tcW w:w="900" w:type="dxa"/>
          </w:tcPr>
          <w:p w14:paraId="4F2C49AA" w14:textId="77777777" w:rsidR="00401565" w:rsidRPr="00946A68" w:rsidRDefault="00401565" w:rsidP="00401565">
            <w:pPr>
              <w:spacing w:line="480" w:lineRule="auto"/>
              <w:jc w:val="center"/>
            </w:pPr>
          </w:p>
        </w:tc>
        <w:tc>
          <w:tcPr>
            <w:tcW w:w="450" w:type="dxa"/>
          </w:tcPr>
          <w:p w14:paraId="7112DDD7" w14:textId="77777777" w:rsidR="00401565" w:rsidRPr="00946A68" w:rsidRDefault="00401565" w:rsidP="00401565">
            <w:pPr>
              <w:spacing w:line="480" w:lineRule="auto"/>
              <w:jc w:val="center"/>
            </w:pPr>
          </w:p>
        </w:tc>
        <w:tc>
          <w:tcPr>
            <w:tcW w:w="1080" w:type="dxa"/>
          </w:tcPr>
          <w:p w14:paraId="7BD56E33" w14:textId="77777777" w:rsidR="00401565" w:rsidRPr="00946A68" w:rsidRDefault="00401565" w:rsidP="00401565">
            <w:pPr>
              <w:spacing w:line="480" w:lineRule="auto"/>
              <w:jc w:val="center"/>
            </w:pPr>
            <w:r>
              <w:t>-.81</w:t>
            </w:r>
            <w:r w:rsidRPr="00946A68">
              <w:t>**</w:t>
            </w:r>
          </w:p>
        </w:tc>
        <w:tc>
          <w:tcPr>
            <w:tcW w:w="900" w:type="dxa"/>
          </w:tcPr>
          <w:p w14:paraId="45F18659" w14:textId="77777777" w:rsidR="00401565" w:rsidRPr="00946A68" w:rsidRDefault="00401565" w:rsidP="00401565">
            <w:pPr>
              <w:spacing w:line="480" w:lineRule="auto"/>
              <w:jc w:val="center"/>
            </w:pPr>
          </w:p>
        </w:tc>
        <w:tc>
          <w:tcPr>
            <w:tcW w:w="450" w:type="dxa"/>
          </w:tcPr>
          <w:p w14:paraId="5DBBECDB" w14:textId="77777777" w:rsidR="00401565" w:rsidRPr="00946A68" w:rsidRDefault="00401565" w:rsidP="00401565">
            <w:pPr>
              <w:spacing w:line="480" w:lineRule="auto"/>
              <w:jc w:val="center"/>
            </w:pPr>
          </w:p>
        </w:tc>
        <w:tc>
          <w:tcPr>
            <w:tcW w:w="900" w:type="dxa"/>
          </w:tcPr>
          <w:p w14:paraId="0D7A7650" w14:textId="77777777" w:rsidR="00401565" w:rsidRPr="00946A68" w:rsidRDefault="00401565" w:rsidP="00401565">
            <w:pPr>
              <w:spacing w:line="480" w:lineRule="auto"/>
              <w:jc w:val="center"/>
            </w:pPr>
            <w:r w:rsidRPr="00946A68">
              <w:t>.</w:t>
            </w:r>
            <w:r>
              <w:t>09</w:t>
            </w:r>
          </w:p>
        </w:tc>
        <w:tc>
          <w:tcPr>
            <w:tcW w:w="900" w:type="dxa"/>
          </w:tcPr>
          <w:p w14:paraId="2E198BFE" w14:textId="77777777" w:rsidR="00401565" w:rsidRPr="00946A68" w:rsidRDefault="00401565" w:rsidP="00401565">
            <w:pPr>
              <w:spacing w:line="480" w:lineRule="auto"/>
              <w:jc w:val="center"/>
            </w:pPr>
          </w:p>
        </w:tc>
        <w:tc>
          <w:tcPr>
            <w:tcW w:w="469" w:type="dxa"/>
          </w:tcPr>
          <w:p w14:paraId="251C5A34" w14:textId="77777777" w:rsidR="00401565" w:rsidRPr="00946A68" w:rsidRDefault="00401565" w:rsidP="00401565">
            <w:pPr>
              <w:spacing w:line="480" w:lineRule="auto"/>
              <w:jc w:val="center"/>
            </w:pPr>
          </w:p>
        </w:tc>
        <w:tc>
          <w:tcPr>
            <w:tcW w:w="843" w:type="dxa"/>
          </w:tcPr>
          <w:p w14:paraId="4BBD48F1" w14:textId="77777777" w:rsidR="00401565" w:rsidRPr="00946A68" w:rsidRDefault="00401565" w:rsidP="00401565">
            <w:pPr>
              <w:spacing w:line="480" w:lineRule="auto"/>
              <w:jc w:val="center"/>
            </w:pPr>
            <w:r>
              <w:t>-</w:t>
            </w:r>
            <w:r w:rsidRPr="00946A68">
              <w:t>.0</w:t>
            </w:r>
            <w:r>
              <w:t>4</w:t>
            </w:r>
          </w:p>
        </w:tc>
        <w:tc>
          <w:tcPr>
            <w:tcW w:w="843" w:type="dxa"/>
          </w:tcPr>
          <w:p w14:paraId="37A42D67" w14:textId="77777777" w:rsidR="00401565" w:rsidRPr="00946A68" w:rsidRDefault="00401565" w:rsidP="00401565">
            <w:pPr>
              <w:spacing w:line="480" w:lineRule="auto"/>
              <w:jc w:val="center"/>
            </w:pPr>
          </w:p>
        </w:tc>
      </w:tr>
    </w:tbl>
    <w:p w14:paraId="1DE95FF2" w14:textId="77777777" w:rsidR="00401565" w:rsidRDefault="00401565" w:rsidP="00401565">
      <w:pPr>
        <w:spacing w:line="480" w:lineRule="auto"/>
        <w:sectPr w:rsidR="00401565" w:rsidSect="00401565">
          <w:pgSz w:w="15840" w:h="12240" w:orient="landscape"/>
          <w:pgMar w:top="1440" w:right="1440" w:bottom="1440" w:left="1440" w:header="720" w:footer="720" w:gutter="0"/>
          <w:cols w:space="720"/>
          <w:docGrid w:linePitch="360"/>
        </w:sectPr>
      </w:pPr>
      <w:r w:rsidRPr="008F1745">
        <w:rPr>
          <w:i/>
        </w:rPr>
        <w:t>Note.</w:t>
      </w:r>
      <w:r>
        <w:t xml:space="preserve"> H</w:t>
      </w:r>
      <w:r w:rsidRPr="00E84BDE">
        <w:t xml:space="preserve">arm to another, intentionality, and weirdness </w:t>
      </w:r>
      <w:r>
        <w:t xml:space="preserve">were </w:t>
      </w:r>
      <w:r w:rsidRPr="00E84BDE">
        <w:t xml:space="preserve">entered at stage 1 and violation type </w:t>
      </w:r>
      <w:r>
        <w:t xml:space="preserve">was added </w:t>
      </w:r>
      <w:r w:rsidRPr="00E84BDE">
        <w:t>at stage 2 of the regression</w:t>
      </w:r>
      <w:r>
        <w:t xml:space="preserve">. * </w:t>
      </w:r>
      <w:r w:rsidRPr="0057085A">
        <w:rPr>
          <w:i/>
        </w:rPr>
        <w:t>p</w:t>
      </w:r>
      <w:r>
        <w:t xml:space="preserve">&lt;.05; ** </w:t>
      </w:r>
      <w:r w:rsidRPr="0057085A">
        <w:rPr>
          <w:i/>
        </w:rPr>
        <w:t>p</w:t>
      </w:r>
      <w:r>
        <w:t>&lt;.001</w:t>
      </w:r>
    </w:p>
    <w:p w14:paraId="1D128E79" w14:textId="4BB4DD10" w:rsidR="00401565" w:rsidRDefault="00401565" w:rsidP="00401565">
      <w:pPr>
        <w:spacing w:line="480" w:lineRule="auto"/>
        <w:jc w:val="center"/>
        <w:rPr>
          <w:rFonts w:ascii="Times" w:hAnsi="Times" w:cs="Arial"/>
          <w:b/>
          <w:u w:val="single"/>
        </w:rPr>
      </w:pPr>
      <w:r>
        <w:rPr>
          <w:rFonts w:ascii="Times" w:hAnsi="Times" w:cs="Arial"/>
          <w:b/>
        </w:rPr>
        <w:lastRenderedPageBreak/>
        <w:t>Supplement S</w:t>
      </w:r>
      <w:r w:rsidR="00863B03">
        <w:rPr>
          <w:rFonts w:ascii="Times" w:hAnsi="Times" w:cs="Arial"/>
          <w:b/>
        </w:rPr>
        <w:t>4</w:t>
      </w:r>
      <w:r>
        <w:rPr>
          <w:rFonts w:ascii="Times" w:hAnsi="Times" w:cs="Arial"/>
          <w:b/>
        </w:rPr>
        <w:t xml:space="preserve">-7: </w:t>
      </w:r>
      <w:r w:rsidRPr="00F05938">
        <w:rPr>
          <w:rFonts w:ascii="Times" w:hAnsi="Times" w:cs="Arial"/>
          <w:b/>
        </w:rPr>
        <w:t>Analyses for I</w:t>
      </w:r>
      <w:r>
        <w:rPr>
          <w:rFonts w:ascii="Times" w:hAnsi="Times" w:cs="Arial"/>
          <w:b/>
        </w:rPr>
        <w:t xml:space="preserve">ndividual Differences in Study </w:t>
      </w:r>
      <w:r w:rsidR="00863B03">
        <w:rPr>
          <w:rFonts w:ascii="Times" w:hAnsi="Times" w:cs="Arial"/>
          <w:b/>
        </w:rPr>
        <w:t>4</w:t>
      </w:r>
    </w:p>
    <w:p w14:paraId="6BF07D57" w14:textId="0DA1A6F0" w:rsidR="00401565" w:rsidRDefault="00401565" w:rsidP="00401565">
      <w:pPr>
        <w:spacing w:line="480" w:lineRule="auto"/>
        <w:ind w:firstLine="720"/>
        <w:rPr>
          <w:rFonts w:ascii="Times" w:hAnsi="Times" w:cs="Arial"/>
        </w:rPr>
      </w:pPr>
      <w:r>
        <w:rPr>
          <w:rFonts w:ascii="Times" w:hAnsi="Times" w:cs="Arial"/>
        </w:rPr>
        <w:t>Overall (</w:t>
      </w:r>
      <w:r w:rsidRPr="00412E3A">
        <w:rPr>
          <w:rFonts w:ascii="Times" w:hAnsi="Times" w:cs="Arial"/>
          <w:i/>
        </w:rPr>
        <w:t>N</w:t>
      </w:r>
      <w:r>
        <w:rPr>
          <w:rFonts w:ascii="Times" w:hAnsi="Times" w:cs="Arial"/>
        </w:rPr>
        <w:t xml:space="preserve"> = 376), immorality was significantly and positively correlated with taint to soul, harm to intentionality, weirdness, and emotions except with </w:t>
      </w:r>
      <w:r w:rsidRPr="006710FC">
        <w:rPr>
          <w:rFonts w:ascii="Times" w:hAnsi="Times" w:cs="Arial"/>
          <w:i/>
        </w:rPr>
        <w:t>grossed-out</w:t>
      </w:r>
      <w:r>
        <w:rPr>
          <w:rFonts w:ascii="Times" w:hAnsi="Times" w:cs="Arial"/>
        </w:rPr>
        <w:t xml:space="preserve"> and </w:t>
      </w:r>
      <w:r w:rsidRPr="006710FC">
        <w:rPr>
          <w:rFonts w:ascii="Times" w:hAnsi="Times" w:cs="Arial"/>
          <w:i/>
        </w:rPr>
        <w:t>happiness</w:t>
      </w:r>
      <w:r>
        <w:rPr>
          <w:rFonts w:ascii="Times" w:hAnsi="Times" w:cs="Arial"/>
        </w:rPr>
        <w:t>. See Table S</w:t>
      </w:r>
      <w:r w:rsidR="006710FC">
        <w:rPr>
          <w:rFonts w:ascii="Times" w:hAnsi="Times" w:cs="Arial"/>
        </w:rPr>
        <w:t>4</w:t>
      </w:r>
      <w:r>
        <w:rPr>
          <w:rFonts w:ascii="Times" w:hAnsi="Times" w:cs="Arial"/>
        </w:rPr>
        <w:t>-3 below for correlations.</w:t>
      </w:r>
    </w:p>
    <w:p w14:paraId="04055417" w14:textId="648095EA" w:rsidR="00401565" w:rsidRPr="00804FC1" w:rsidRDefault="00401565" w:rsidP="00401565">
      <w:pPr>
        <w:spacing w:line="480" w:lineRule="auto"/>
        <w:ind w:firstLine="720"/>
        <w:rPr>
          <w:rFonts w:ascii="Times" w:hAnsi="Times" w:cs="Arial"/>
        </w:rPr>
      </w:pPr>
      <w:r w:rsidRPr="00804FC1">
        <w:rPr>
          <w:rFonts w:ascii="Times" w:hAnsi="Times" w:cs="Arial"/>
        </w:rPr>
        <w:t xml:space="preserve">Individual differences were examined in regression analyses analogous to those used by Rottman et al. (2014) and reported above for </w:t>
      </w:r>
      <w:r>
        <w:rPr>
          <w:rFonts w:ascii="Times" w:hAnsi="Times" w:cs="Arial"/>
        </w:rPr>
        <w:t>Studies</w:t>
      </w:r>
      <w:r w:rsidRPr="00804FC1">
        <w:rPr>
          <w:rFonts w:ascii="Times" w:hAnsi="Times" w:cs="Arial"/>
        </w:rPr>
        <w:t xml:space="preserve"> 1</w:t>
      </w:r>
      <w:r w:rsidR="006710FC">
        <w:rPr>
          <w:rFonts w:ascii="Times" w:hAnsi="Times" w:cs="Arial"/>
        </w:rPr>
        <w:t>, 2</w:t>
      </w:r>
      <w:r>
        <w:rPr>
          <w:rFonts w:ascii="Times" w:hAnsi="Times" w:cs="Arial"/>
        </w:rPr>
        <w:t xml:space="preserve"> and </w:t>
      </w:r>
      <w:r w:rsidR="006710FC">
        <w:rPr>
          <w:rFonts w:ascii="Times" w:hAnsi="Times" w:cs="Arial"/>
        </w:rPr>
        <w:t>3</w:t>
      </w:r>
      <w:r w:rsidRPr="00804FC1">
        <w:rPr>
          <w:rFonts w:ascii="Times" w:hAnsi="Times" w:cs="Arial"/>
        </w:rPr>
        <w:t xml:space="preserve">, with separate analyses for each violation type. </w:t>
      </w:r>
      <w:r>
        <w:rPr>
          <w:rFonts w:ascii="Times" w:hAnsi="Times" w:cs="Arial"/>
        </w:rPr>
        <w:t>T</w:t>
      </w:r>
      <w:r w:rsidRPr="00804FC1">
        <w:rPr>
          <w:rFonts w:ascii="Times" w:hAnsi="Times" w:cs="Arial"/>
        </w:rPr>
        <w:t>he bivariate correlations</w:t>
      </w:r>
      <w:r>
        <w:rPr>
          <w:rFonts w:ascii="Times" w:hAnsi="Times" w:cs="Arial"/>
        </w:rPr>
        <w:t xml:space="preserve"> and beta weights</w:t>
      </w:r>
      <w:r w:rsidRPr="00804FC1">
        <w:rPr>
          <w:rFonts w:ascii="Times" w:hAnsi="Times" w:cs="Arial"/>
        </w:rPr>
        <w:t xml:space="preserve"> provi</w:t>
      </w:r>
      <w:r>
        <w:rPr>
          <w:rFonts w:ascii="Times" w:hAnsi="Times" w:cs="Arial"/>
        </w:rPr>
        <w:t>ded in the table below (Table S</w:t>
      </w:r>
      <w:r w:rsidR="006710FC">
        <w:rPr>
          <w:rFonts w:ascii="Times" w:hAnsi="Times" w:cs="Arial"/>
        </w:rPr>
        <w:t>4</w:t>
      </w:r>
      <w:r>
        <w:rPr>
          <w:rFonts w:ascii="Times" w:hAnsi="Times" w:cs="Arial"/>
        </w:rPr>
        <w:t xml:space="preserve">-4) </w:t>
      </w:r>
      <w:r w:rsidRPr="00804FC1">
        <w:rPr>
          <w:rFonts w:ascii="Times" w:hAnsi="Times" w:cs="Arial"/>
        </w:rPr>
        <w:t>co</w:t>
      </w:r>
      <w:r>
        <w:rPr>
          <w:rFonts w:ascii="Times" w:hAnsi="Times" w:cs="Arial"/>
        </w:rPr>
        <w:t xml:space="preserve">mbine data </w:t>
      </w:r>
      <w:r w:rsidRPr="00804FC1">
        <w:rPr>
          <w:rFonts w:ascii="Times" w:hAnsi="Times" w:cs="Arial"/>
        </w:rPr>
        <w:t xml:space="preserve">across the </w:t>
      </w:r>
      <w:r>
        <w:rPr>
          <w:rFonts w:ascii="Times" w:hAnsi="Times" w:cs="Arial"/>
        </w:rPr>
        <w:t>12</w:t>
      </w:r>
      <w:r w:rsidRPr="00804FC1">
        <w:rPr>
          <w:rFonts w:ascii="Times" w:hAnsi="Times" w:cs="Arial"/>
        </w:rPr>
        <w:t xml:space="preserve"> stories used for each violation type.</w:t>
      </w:r>
      <w:r>
        <w:rPr>
          <w:rFonts w:ascii="Times" w:hAnsi="Times" w:cs="Arial"/>
        </w:rPr>
        <w:t xml:space="preserve"> </w:t>
      </w:r>
    </w:p>
    <w:p w14:paraId="5B77B5F8" w14:textId="7FFBE529" w:rsidR="00401565" w:rsidRDefault="00401565" w:rsidP="00401565">
      <w:pPr>
        <w:spacing w:line="480" w:lineRule="auto"/>
        <w:ind w:firstLine="720"/>
        <w:rPr>
          <w:rFonts w:ascii="Times" w:hAnsi="Times" w:cs="Arial"/>
        </w:rPr>
        <w:sectPr w:rsidR="00401565" w:rsidSect="00401565">
          <w:pgSz w:w="12240" w:h="15840"/>
          <w:pgMar w:top="1440" w:right="1440" w:bottom="1440" w:left="1440" w:header="720" w:footer="720" w:gutter="0"/>
          <w:cols w:space="720"/>
          <w:docGrid w:linePitch="360"/>
        </w:sectPr>
      </w:pPr>
      <w:r>
        <w:rPr>
          <w:rFonts w:ascii="Times" w:hAnsi="Times" w:cs="Arial"/>
        </w:rPr>
        <w:t>For each violation type, the three emotions—</w:t>
      </w:r>
      <w:r w:rsidRPr="006710FC">
        <w:rPr>
          <w:rFonts w:ascii="Times" w:hAnsi="Times" w:cs="Arial"/>
          <w:i/>
        </w:rPr>
        <w:t>anger, disgust, grossed-out</w:t>
      </w:r>
      <w:r>
        <w:rPr>
          <w:rFonts w:ascii="Times" w:hAnsi="Times" w:cs="Arial"/>
        </w:rPr>
        <w:t xml:space="preserve">, were significant bivariate predictors of immorality. </w:t>
      </w:r>
      <w:r w:rsidRPr="00804FC1">
        <w:rPr>
          <w:rFonts w:ascii="Times" w:hAnsi="Times" w:cs="Arial"/>
        </w:rPr>
        <w:t>Multiple regression</w:t>
      </w:r>
      <w:r>
        <w:rPr>
          <w:rFonts w:ascii="Times" w:hAnsi="Times" w:cs="Arial"/>
        </w:rPr>
        <w:t xml:space="preserve">, for autonomy violations, </w:t>
      </w:r>
      <w:r w:rsidRPr="00804FC1">
        <w:rPr>
          <w:rFonts w:ascii="Times" w:hAnsi="Times" w:cs="Arial"/>
        </w:rPr>
        <w:t xml:space="preserve">revealed reliable independent contributions for </w:t>
      </w:r>
      <w:r w:rsidRPr="006710FC">
        <w:rPr>
          <w:rFonts w:ascii="Times" w:hAnsi="Times" w:cs="Arial"/>
          <w:i/>
        </w:rPr>
        <w:t>anger</w:t>
      </w:r>
      <w:r>
        <w:rPr>
          <w:rFonts w:ascii="Times" w:hAnsi="Times" w:cs="Arial"/>
        </w:rPr>
        <w:t xml:space="preserve">, but not </w:t>
      </w:r>
      <w:r w:rsidRPr="006710FC">
        <w:rPr>
          <w:rFonts w:ascii="Times" w:hAnsi="Times" w:cs="Arial"/>
          <w:i/>
        </w:rPr>
        <w:t>grossed</w:t>
      </w:r>
      <w:r w:rsidR="00E446AE" w:rsidRPr="006710FC">
        <w:rPr>
          <w:rFonts w:ascii="Times" w:hAnsi="Times" w:cs="Arial"/>
          <w:i/>
        </w:rPr>
        <w:t>-</w:t>
      </w:r>
      <w:r w:rsidRPr="006710FC">
        <w:rPr>
          <w:rFonts w:ascii="Times" w:hAnsi="Times" w:cs="Arial"/>
          <w:i/>
        </w:rPr>
        <w:t>out</w:t>
      </w:r>
      <w:r>
        <w:rPr>
          <w:rFonts w:ascii="Times" w:hAnsi="Times" w:cs="Arial"/>
        </w:rPr>
        <w:t xml:space="preserve"> and </w:t>
      </w:r>
      <w:r w:rsidRPr="006710FC">
        <w:rPr>
          <w:rFonts w:ascii="Times" w:hAnsi="Times" w:cs="Arial"/>
          <w:i/>
        </w:rPr>
        <w:t>disgust</w:t>
      </w:r>
      <w:r>
        <w:rPr>
          <w:rFonts w:ascii="Times" w:hAnsi="Times" w:cs="Arial"/>
        </w:rPr>
        <w:t xml:space="preserve">. For health violations, the pattern was similar: only </w:t>
      </w:r>
      <w:r w:rsidRPr="00F219FA">
        <w:rPr>
          <w:rFonts w:ascii="Times" w:hAnsi="Times" w:cs="Arial"/>
          <w:i/>
        </w:rPr>
        <w:t>anger</w:t>
      </w:r>
      <w:r>
        <w:rPr>
          <w:rFonts w:ascii="Times" w:hAnsi="Times" w:cs="Arial"/>
        </w:rPr>
        <w:t xml:space="preserve"> significantly predicted immorality. For non-health violations, none of the emotions significantly predicted immorality. </w:t>
      </w:r>
    </w:p>
    <w:p w14:paraId="1A8CCD1A" w14:textId="6487F672" w:rsidR="00401565" w:rsidRPr="00FF254C" w:rsidRDefault="00401565" w:rsidP="00401565">
      <w:pPr>
        <w:tabs>
          <w:tab w:val="center" w:pos="4680"/>
        </w:tabs>
        <w:spacing w:line="480" w:lineRule="auto"/>
      </w:pPr>
      <w:r w:rsidRPr="00FF254C">
        <w:lastRenderedPageBreak/>
        <w:t>Table S</w:t>
      </w:r>
      <w:r w:rsidR="00863B03">
        <w:t>4</w:t>
      </w:r>
      <w:r w:rsidRPr="00FF254C">
        <w:t>-3: Correlations among Immorality, Taint to Soul, Emotions, Harm to Another, Intentionality, and Weirdness</w:t>
      </w:r>
      <w:r w:rsidR="00F219FA">
        <w:t>,</w:t>
      </w:r>
      <w:r w:rsidRPr="00FF254C">
        <w:t xml:space="preserve"> Study </w:t>
      </w:r>
      <w:r w:rsidR="00863B03">
        <w:t>4</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7"/>
        <w:gridCol w:w="1297"/>
        <w:gridCol w:w="1143"/>
        <w:gridCol w:w="1150"/>
        <w:gridCol w:w="1160"/>
        <w:gridCol w:w="1147"/>
        <w:gridCol w:w="1134"/>
        <w:gridCol w:w="1153"/>
        <w:gridCol w:w="1147"/>
        <w:gridCol w:w="1171"/>
        <w:gridCol w:w="1151"/>
      </w:tblGrid>
      <w:tr w:rsidR="00401565" w:rsidRPr="00A6209D" w14:paraId="564A79A4" w14:textId="77777777" w:rsidTr="00401565">
        <w:tc>
          <w:tcPr>
            <w:tcW w:w="1297" w:type="dxa"/>
            <w:tcBorders>
              <w:top w:val="single" w:sz="4" w:space="0" w:color="auto"/>
              <w:bottom w:val="single" w:sz="4" w:space="0" w:color="auto"/>
            </w:tcBorders>
          </w:tcPr>
          <w:p w14:paraId="26A52867" w14:textId="77777777" w:rsidR="00401565" w:rsidRPr="00A6209D" w:rsidRDefault="00401565" w:rsidP="00401565">
            <w:pPr>
              <w:tabs>
                <w:tab w:val="center" w:pos="4680"/>
              </w:tabs>
              <w:spacing w:line="480" w:lineRule="auto"/>
              <w:rPr>
                <w:b/>
              </w:rPr>
            </w:pPr>
          </w:p>
        </w:tc>
        <w:tc>
          <w:tcPr>
            <w:tcW w:w="1297" w:type="dxa"/>
            <w:tcBorders>
              <w:top w:val="single" w:sz="4" w:space="0" w:color="auto"/>
              <w:bottom w:val="single" w:sz="4" w:space="0" w:color="auto"/>
            </w:tcBorders>
          </w:tcPr>
          <w:p w14:paraId="290BB59C" w14:textId="77777777" w:rsidR="00401565" w:rsidRPr="00A6209D" w:rsidRDefault="00401565" w:rsidP="00401565">
            <w:pPr>
              <w:tabs>
                <w:tab w:val="center" w:pos="4680"/>
              </w:tabs>
              <w:spacing w:line="480" w:lineRule="auto"/>
              <w:jc w:val="center"/>
            </w:pPr>
            <w:r w:rsidRPr="00A6209D">
              <w:t>Immorality</w:t>
            </w:r>
          </w:p>
        </w:tc>
        <w:tc>
          <w:tcPr>
            <w:tcW w:w="1143" w:type="dxa"/>
            <w:tcBorders>
              <w:top w:val="single" w:sz="4" w:space="0" w:color="auto"/>
              <w:bottom w:val="single" w:sz="4" w:space="0" w:color="auto"/>
            </w:tcBorders>
          </w:tcPr>
          <w:p w14:paraId="4142F25F" w14:textId="77777777" w:rsidR="00401565" w:rsidRPr="00A6209D" w:rsidRDefault="00401565" w:rsidP="00401565">
            <w:pPr>
              <w:tabs>
                <w:tab w:val="center" w:pos="4680"/>
              </w:tabs>
              <w:spacing w:line="480" w:lineRule="auto"/>
              <w:jc w:val="center"/>
            </w:pPr>
            <w:r w:rsidRPr="00A6209D">
              <w:t>Taint</w:t>
            </w:r>
          </w:p>
        </w:tc>
        <w:tc>
          <w:tcPr>
            <w:tcW w:w="1150" w:type="dxa"/>
            <w:tcBorders>
              <w:top w:val="single" w:sz="4" w:space="0" w:color="auto"/>
              <w:bottom w:val="single" w:sz="4" w:space="0" w:color="auto"/>
            </w:tcBorders>
          </w:tcPr>
          <w:p w14:paraId="4058F20A" w14:textId="77777777" w:rsidR="00401565" w:rsidRPr="00A6209D" w:rsidRDefault="00401565" w:rsidP="00401565">
            <w:pPr>
              <w:tabs>
                <w:tab w:val="center" w:pos="4680"/>
              </w:tabs>
              <w:spacing w:line="480" w:lineRule="auto"/>
              <w:jc w:val="center"/>
            </w:pPr>
            <w:r>
              <w:t>Ang</w:t>
            </w:r>
            <w:r w:rsidRPr="00A6209D">
              <w:t>r</w:t>
            </w:r>
            <w:r>
              <w:t>y</w:t>
            </w:r>
          </w:p>
        </w:tc>
        <w:tc>
          <w:tcPr>
            <w:tcW w:w="1160" w:type="dxa"/>
            <w:tcBorders>
              <w:top w:val="single" w:sz="4" w:space="0" w:color="auto"/>
              <w:bottom w:val="single" w:sz="4" w:space="0" w:color="auto"/>
            </w:tcBorders>
          </w:tcPr>
          <w:p w14:paraId="2F4A4712" w14:textId="77777777" w:rsidR="00401565" w:rsidRPr="00A6209D" w:rsidRDefault="00401565" w:rsidP="00401565">
            <w:pPr>
              <w:tabs>
                <w:tab w:val="center" w:pos="4680"/>
              </w:tabs>
              <w:spacing w:line="480" w:lineRule="auto"/>
              <w:jc w:val="center"/>
            </w:pPr>
            <w:r w:rsidRPr="00A6209D">
              <w:t>Disgust</w:t>
            </w:r>
            <w:r>
              <w:t>ed</w:t>
            </w:r>
          </w:p>
        </w:tc>
        <w:tc>
          <w:tcPr>
            <w:tcW w:w="1147" w:type="dxa"/>
            <w:tcBorders>
              <w:top w:val="single" w:sz="4" w:space="0" w:color="auto"/>
              <w:bottom w:val="single" w:sz="4" w:space="0" w:color="auto"/>
            </w:tcBorders>
          </w:tcPr>
          <w:p w14:paraId="4F95446C" w14:textId="77777777" w:rsidR="00401565" w:rsidRPr="00A6209D" w:rsidRDefault="00401565" w:rsidP="00401565">
            <w:pPr>
              <w:tabs>
                <w:tab w:val="center" w:pos="4680"/>
              </w:tabs>
              <w:spacing w:line="480" w:lineRule="auto"/>
              <w:jc w:val="center"/>
            </w:pPr>
            <w:r w:rsidRPr="00A6209D">
              <w:t>Gross</w:t>
            </w:r>
            <w:r>
              <w:t>ed</w:t>
            </w:r>
          </w:p>
        </w:tc>
        <w:tc>
          <w:tcPr>
            <w:tcW w:w="1134" w:type="dxa"/>
            <w:tcBorders>
              <w:top w:val="single" w:sz="4" w:space="0" w:color="auto"/>
              <w:bottom w:val="single" w:sz="4" w:space="0" w:color="auto"/>
            </w:tcBorders>
          </w:tcPr>
          <w:p w14:paraId="2C6EB6A2" w14:textId="77777777" w:rsidR="00401565" w:rsidRPr="00A6209D" w:rsidRDefault="00401565" w:rsidP="00401565">
            <w:pPr>
              <w:tabs>
                <w:tab w:val="center" w:pos="4680"/>
              </w:tabs>
              <w:spacing w:line="480" w:lineRule="auto"/>
              <w:jc w:val="center"/>
            </w:pPr>
            <w:r w:rsidRPr="00A6209D">
              <w:t>Sad</w:t>
            </w:r>
          </w:p>
        </w:tc>
        <w:tc>
          <w:tcPr>
            <w:tcW w:w="1153" w:type="dxa"/>
            <w:tcBorders>
              <w:top w:val="single" w:sz="4" w:space="0" w:color="auto"/>
              <w:bottom w:val="single" w:sz="4" w:space="0" w:color="auto"/>
            </w:tcBorders>
          </w:tcPr>
          <w:p w14:paraId="2E611EB3" w14:textId="77777777" w:rsidR="00401565" w:rsidRPr="00A6209D" w:rsidRDefault="00401565" w:rsidP="00401565">
            <w:pPr>
              <w:tabs>
                <w:tab w:val="center" w:pos="4680"/>
              </w:tabs>
              <w:spacing w:line="480" w:lineRule="auto"/>
              <w:jc w:val="center"/>
            </w:pPr>
            <w:r w:rsidRPr="00A6209D">
              <w:t>Happy</w:t>
            </w:r>
          </w:p>
        </w:tc>
        <w:tc>
          <w:tcPr>
            <w:tcW w:w="1147" w:type="dxa"/>
            <w:tcBorders>
              <w:top w:val="single" w:sz="4" w:space="0" w:color="auto"/>
              <w:bottom w:val="single" w:sz="4" w:space="0" w:color="auto"/>
            </w:tcBorders>
          </w:tcPr>
          <w:p w14:paraId="5EE37531" w14:textId="77777777" w:rsidR="00401565" w:rsidRPr="00A6209D" w:rsidRDefault="00401565" w:rsidP="00401565">
            <w:pPr>
              <w:tabs>
                <w:tab w:val="center" w:pos="4680"/>
              </w:tabs>
              <w:spacing w:line="480" w:lineRule="auto"/>
              <w:jc w:val="center"/>
            </w:pPr>
            <w:r w:rsidRPr="00A6209D">
              <w:t>Harm</w:t>
            </w:r>
          </w:p>
        </w:tc>
        <w:tc>
          <w:tcPr>
            <w:tcW w:w="1171" w:type="dxa"/>
            <w:tcBorders>
              <w:top w:val="single" w:sz="4" w:space="0" w:color="auto"/>
              <w:bottom w:val="single" w:sz="4" w:space="0" w:color="auto"/>
            </w:tcBorders>
          </w:tcPr>
          <w:p w14:paraId="5713D388" w14:textId="77777777" w:rsidR="00401565" w:rsidRPr="00A6209D" w:rsidRDefault="00401565" w:rsidP="00401565">
            <w:pPr>
              <w:tabs>
                <w:tab w:val="center" w:pos="4680"/>
              </w:tabs>
              <w:spacing w:line="480" w:lineRule="auto"/>
              <w:jc w:val="center"/>
            </w:pPr>
            <w:r w:rsidRPr="00A6209D">
              <w:t>Intention</w:t>
            </w:r>
          </w:p>
        </w:tc>
        <w:tc>
          <w:tcPr>
            <w:tcW w:w="1151" w:type="dxa"/>
            <w:tcBorders>
              <w:top w:val="single" w:sz="4" w:space="0" w:color="auto"/>
              <w:bottom w:val="single" w:sz="4" w:space="0" w:color="auto"/>
            </w:tcBorders>
          </w:tcPr>
          <w:p w14:paraId="2EA6F67A" w14:textId="77777777" w:rsidR="00401565" w:rsidRPr="00A6209D" w:rsidRDefault="00401565" w:rsidP="00401565">
            <w:pPr>
              <w:tabs>
                <w:tab w:val="center" w:pos="4680"/>
              </w:tabs>
              <w:spacing w:line="480" w:lineRule="auto"/>
              <w:jc w:val="center"/>
            </w:pPr>
            <w:r w:rsidRPr="00A6209D">
              <w:t>Weird</w:t>
            </w:r>
          </w:p>
        </w:tc>
      </w:tr>
      <w:tr w:rsidR="00401565" w:rsidRPr="00A6209D" w14:paraId="405F102E" w14:textId="77777777" w:rsidTr="00401565">
        <w:tc>
          <w:tcPr>
            <w:tcW w:w="1297" w:type="dxa"/>
            <w:tcBorders>
              <w:top w:val="single" w:sz="4" w:space="0" w:color="auto"/>
            </w:tcBorders>
          </w:tcPr>
          <w:p w14:paraId="022961D2" w14:textId="77777777" w:rsidR="00401565" w:rsidRPr="00A6209D" w:rsidRDefault="00401565" w:rsidP="00401565">
            <w:pPr>
              <w:tabs>
                <w:tab w:val="center" w:pos="4680"/>
              </w:tabs>
              <w:spacing w:line="480" w:lineRule="auto"/>
            </w:pPr>
            <w:r w:rsidRPr="00A6209D">
              <w:t>Immorality</w:t>
            </w:r>
          </w:p>
        </w:tc>
        <w:tc>
          <w:tcPr>
            <w:tcW w:w="1297" w:type="dxa"/>
            <w:tcBorders>
              <w:top w:val="single" w:sz="4" w:space="0" w:color="auto"/>
            </w:tcBorders>
          </w:tcPr>
          <w:p w14:paraId="089A7595" w14:textId="77777777" w:rsidR="00401565" w:rsidRPr="00A6209D" w:rsidRDefault="00401565" w:rsidP="00401565">
            <w:pPr>
              <w:tabs>
                <w:tab w:val="center" w:pos="4680"/>
              </w:tabs>
              <w:spacing w:line="480" w:lineRule="auto"/>
              <w:jc w:val="center"/>
              <w:rPr>
                <w:b/>
              </w:rPr>
            </w:pPr>
          </w:p>
        </w:tc>
        <w:tc>
          <w:tcPr>
            <w:tcW w:w="1143" w:type="dxa"/>
            <w:tcBorders>
              <w:top w:val="single" w:sz="4" w:space="0" w:color="auto"/>
            </w:tcBorders>
          </w:tcPr>
          <w:p w14:paraId="289D82C4" w14:textId="77777777" w:rsidR="00401565" w:rsidRPr="00A6209D" w:rsidRDefault="00401565" w:rsidP="00401565">
            <w:pPr>
              <w:tabs>
                <w:tab w:val="center" w:pos="4680"/>
              </w:tabs>
              <w:spacing w:line="480" w:lineRule="auto"/>
              <w:jc w:val="center"/>
              <w:rPr>
                <w:b/>
              </w:rPr>
            </w:pPr>
          </w:p>
        </w:tc>
        <w:tc>
          <w:tcPr>
            <w:tcW w:w="1150" w:type="dxa"/>
            <w:tcBorders>
              <w:top w:val="single" w:sz="4" w:space="0" w:color="auto"/>
            </w:tcBorders>
          </w:tcPr>
          <w:p w14:paraId="3DAE5510" w14:textId="77777777" w:rsidR="00401565" w:rsidRPr="00A6209D" w:rsidRDefault="00401565" w:rsidP="00401565">
            <w:pPr>
              <w:tabs>
                <w:tab w:val="center" w:pos="4680"/>
              </w:tabs>
              <w:spacing w:line="480" w:lineRule="auto"/>
              <w:jc w:val="center"/>
              <w:rPr>
                <w:b/>
              </w:rPr>
            </w:pPr>
          </w:p>
        </w:tc>
        <w:tc>
          <w:tcPr>
            <w:tcW w:w="1160" w:type="dxa"/>
            <w:tcBorders>
              <w:top w:val="single" w:sz="4" w:space="0" w:color="auto"/>
            </w:tcBorders>
          </w:tcPr>
          <w:p w14:paraId="6402166C" w14:textId="77777777" w:rsidR="00401565" w:rsidRPr="00A6209D" w:rsidRDefault="00401565" w:rsidP="00401565">
            <w:pPr>
              <w:tabs>
                <w:tab w:val="center" w:pos="4680"/>
              </w:tabs>
              <w:spacing w:line="480" w:lineRule="auto"/>
              <w:jc w:val="center"/>
              <w:rPr>
                <w:b/>
              </w:rPr>
            </w:pPr>
          </w:p>
        </w:tc>
        <w:tc>
          <w:tcPr>
            <w:tcW w:w="1147" w:type="dxa"/>
            <w:tcBorders>
              <w:top w:val="single" w:sz="4" w:space="0" w:color="auto"/>
            </w:tcBorders>
          </w:tcPr>
          <w:p w14:paraId="3F231A08" w14:textId="77777777" w:rsidR="00401565" w:rsidRPr="00A6209D" w:rsidRDefault="00401565" w:rsidP="00401565">
            <w:pPr>
              <w:tabs>
                <w:tab w:val="center" w:pos="4680"/>
              </w:tabs>
              <w:spacing w:line="480" w:lineRule="auto"/>
              <w:jc w:val="center"/>
              <w:rPr>
                <w:b/>
              </w:rPr>
            </w:pPr>
          </w:p>
        </w:tc>
        <w:tc>
          <w:tcPr>
            <w:tcW w:w="1134" w:type="dxa"/>
            <w:tcBorders>
              <w:top w:val="single" w:sz="4" w:space="0" w:color="auto"/>
            </w:tcBorders>
          </w:tcPr>
          <w:p w14:paraId="40AA74DB" w14:textId="77777777" w:rsidR="00401565" w:rsidRPr="00A6209D" w:rsidRDefault="00401565" w:rsidP="00401565">
            <w:pPr>
              <w:tabs>
                <w:tab w:val="center" w:pos="4680"/>
              </w:tabs>
              <w:spacing w:line="480" w:lineRule="auto"/>
              <w:jc w:val="center"/>
              <w:rPr>
                <w:b/>
              </w:rPr>
            </w:pPr>
          </w:p>
        </w:tc>
        <w:tc>
          <w:tcPr>
            <w:tcW w:w="1153" w:type="dxa"/>
            <w:tcBorders>
              <w:top w:val="single" w:sz="4" w:space="0" w:color="auto"/>
            </w:tcBorders>
          </w:tcPr>
          <w:p w14:paraId="6651C821" w14:textId="77777777" w:rsidR="00401565" w:rsidRPr="00A6209D" w:rsidRDefault="00401565" w:rsidP="00401565">
            <w:pPr>
              <w:tabs>
                <w:tab w:val="center" w:pos="4680"/>
              </w:tabs>
              <w:spacing w:line="480" w:lineRule="auto"/>
              <w:jc w:val="center"/>
              <w:rPr>
                <w:b/>
              </w:rPr>
            </w:pPr>
          </w:p>
        </w:tc>
        <w:tc>
          <w:tcPr>
            <w:tcW w:w="1147" w:type="dxa"/>
            <w:tcBorders>
              <w:top w:val="single" w:sz="4" w:space="0" w:color="auto"/>
            </w:tcBorders>
          </w:tcPr>
          <w:p w14:paraId="6A777A45" w14:textId="77777777" w:rsidR="00401565" w:rsidRPr="00A6209D" w:rsidRDefault="00401565" w:rsidP="00401565">
            <w:pPr>
              <w:tabs>
                <w:tab w:val="center" w:pos="4680"/>
              </w:tabs>
              <w:spacing w:line="480" w:lineRule="auto"/>
              <w:jc w:val="center"/>
              <w:rPr>
                <w:b/>
              </w:rPr>
            </w:pPr>
          </w:p>
        </w:tc>
        <w:tc>
          <w:tcPr>
            <w:tcW w:w="1171" w:type="dxa"/>
            <w:tcBorders>
              <w:top w:val="single" w:sz="4" w:space="0" w:color="auto"/>
            </w:tcBorders>
          </w:tcPr>
          <w:p w14:paraId="049A9292" w14:textId="77777777" w:rsidR="00401565" w:rsidRPr="00A6209D" w:rsidRDefault="00401565" w:rsidP="00401565">
            <w:pPr>
              <w:tabs>
                <w:tab w:val="center" w:pos="4680"/>
              </w:tabs>
              <w:spacing w:line="480" w:lineRule="auto"/>
              <w:jc w:val="center"/>
              <w:rPr>
                <w:b/>
              </w:rPr>
            </w:pPr>
          </w:p>
        </w:tc>
        <w:tc>
          <w:tcPr>
            <w:tcW w:w="1151" w:type="dxa"/>
            <w:tcBorders>
              <w:top w:val="single" w:sz="4" w:space="0" w:color="auto"/>
            </w:tcBorders>
          </w:tcPr>
          <w:p w14:paraId="38F594ED" w14:textId="77777777" w:rsidR="00401565" w:rsidRPr="00A6209D" w:rsidRDefault="00401565" w:rsidP="00401565">
            <w:pPr>
              <w:tabs>
                <w:tab w:val="center" w:pos="4680"/>
              </w:tabs>
              <w:spacing w:line="480" w:lineRule="auto"/>
              <w:jc w:val="center"/>
              <w:rPr>
                <w:b/>
              </w:rPr>
            </w:pPr>
          </w:p>
        </w:tc>
      </w:tr>
      <w:tr w:rsidR="00401565" w:rsidRPr="00A6209D" w14:paraId="54FD6E1B" w14:textId="77777777" w:rsidTr="00401565">
        <w:tc>
          <w:tcPr>
            <w:tcW w:w="1297" w:type="dxa"/>
          </w:tcPr>
          <w:p w14:paraId="19FC8483" w14:textId="77777777" w:rsidR="00401565" w:rsidRPr="00A6209D" w:rsidRDefault="00401565" w:rsidP="00401565">
            <w:pPr>
              <w:tabs>
                <w:tab w:val="center" w:pos="4680"/>
              </w:tabs>
              <w:spacing w:line="480" w:lineRule="auto"/>
            </w:pPr>
            <w:r w:rsidRPr="00A6209D">
              <w:t>Taint</w:t>
            </w:r>
          </w:p>
        </w:tc>
        <w:tc>
          <w:tcPr>
            <w:tcW w:w="1297" w:type="dxa"/>
          </w:tcPr>
          <w:p w14:paraId="07745A3A" w14:textId="77777777" w:rsidR="00401565" w:rsidRPr="00A6209D" w:rsidRDefault="00401565" w:rsidP="00401565">
            <w:pPr>
              <w:tabs>
                <w:tab w:val="center" w:pos="4680"/>
              </w:tabs>
              <w:spacing w:line="480" w:lineRule="auto"/>
              <w:jc w:val="center"/>
              <w:rPr>
                <w:b/>
              </w:rPr>
            </w:pPr>
            <w:r w:rsidRPr="00A6209D">
              <w:rPr>
                <w:b/>
              </w:rPr>
              <w:t>.80</w:t>
            </w:r>
          </w:p>
        </w:tc>
        <w:tc>
          <w:tcPr>
            <w:tcW w:w="1143" w:type="dxa"/>
          </w:tcPr>
          <w:p w14:paraId="15B6253C" w14:textId="77777777" w:rsidR="00401565" w:rsidRPr="00A6209D" w:rsidRDefault="00401565" w:rsidP="00401565">
            <w:pPr>
              <w:tabs>
                <w:tab w:val="center" w:pos="4680"/>
              </w:tabs>
              <w:spacing w:line="480" w:lineRule="auto"/>
              <w:jc w:val="center"/>
              <w:rPr>
                <w:b/>
              </w:rPr>
            </w:pPr>
          </w:p>
        </w:tc>
        <w:tc>
          <w:tcPr>
            <w:tcW w:w="1150" w:type="dxa"/>
          </w:tcPr>
          <w:p w14:paraId="07BF3130" w14:textId="77777777" w:rsidR="00401565" w:rsidRPr="00A6209D" w:rsidRDefault="00401565" w:rsidP="00401565">
            <w:pPr>
              <w:tabs>
                <w:tab w:val="center" w:pos="4680"/>
              </w:tabs>
              <w:spacing w:line="480" w:lineRule="auto"/>
              <w:jc w:val="center"/>
              <w:rPr>
                <w:b/>
              </w:rPr>
            </w:pPr>
          </w:p>
        </w:tc>
        <w:tc>
          <w:tcPr>
            <w:tcW w:w="1160" w:type="dxa"/>
          </w:tcPr>
          <w:p w14:paraId="4CCEAF5D" w14:textId="77777777" w:rsidR="00401565" w:rsidRPr="00A6209D" w:rsidRDefault="00401565" w:rsidP="00401565">
            <w:pPr>
              <w:tabs>
                <w:tab w:val="center" w:pos="4680"/>
              </w:tabs>
              <w:spacing w:line="480" w:lineRule="auto"/>
              <w:jc w:val="center"/>
              <w:rPr>
                <w:b/>
              </w:rPr>
            </w:pPr>
          </w:p>
        </w:tc>
        <w:tc>
          <w:tcPr>
            <w:tcW w:w="1147" w:type="dxa"/>
          </w:tcPr>
          <w:p w14:paraId="302A7414" w14:textId="77777777" w:rsidR="00401565" w:rsidRPr="00A6209D" w:rsidRDefault="00401565" w:rsidP="00401565">
            <w:pPr>
              <w:tabs>
                <w:tab w:val="center" w:pos="4680"/>
              </w:tabs>
              <w:spacing w:line="480" w:lineRule="auto"/>
              <w:jc w:val="center"/>
              <w:rPr>
                <w:b/>
              </w:rPr>
            </w:pPr>
          </w:p>
        </w:tc>
        <w:tc>
          <w:tcPr>
            <w:tcW w:w="1134" w:type="dxa"/>
          </w:tcPr>
          <w:p w14:paraId="67B3EF51" w14:textId="77777777" w:rsidR="00401565" w:rsidRPr="00A6209D" w:rsidRDefault="00401565" w:rsidP="00401565">
            <w:pPr>
              <w:tabs>
                <w:tab w:val="center" w:pos="4680"/>
              </w:tabs>
              <w:spacing w:line="480" w:lineRule="auto"/>
              <w:jc w:val="center"/>
              <w:rPr>
                <w:b/>
              </w:rPr>
            </w:pPr>
          </w:p>
        </w:tc>
        <w:tc>
          <w:tcPr>
            <w:tcW w:w="1153" w:type="dxa"/>
          </w:tcPr>
          <w:p w14:paraId="7CF0DE46" w14:textId="77777777" w:rsidR="00401565" w:rsidRPr="00A6209D" w:rsidRDefault="00401565" w:rsidP="00401565">
            <w:pPr>
              <w:tabs>
                <w:tab w:val="center" w:pos="4680"/>
              </w:tabs>
              <w:spacing w:line="480" w:lineRule="auto"/>
              <w:jc w:val="center"/>
              <w:rPr>
                <w:b/>
              </w:rPr>
            </w:pPr>
          </w:p>
        </w:tc>
        <w:tc>
          <w:tcPr>
            <w:tcW w:w="1147" w:type="dxa"/>
          </w:tcPr>
          <w:p w14:paraId="3F8C1A31" w14:textId="77777777" w:rsidR="00401565" w:rsidRPr="00A6209D" w:rsidRDefault="00401565" w:rsidP="00401565">
            <w:pPr>
              <w:tabs>
                <w:tab w:val="center" w:pos="4680"/>
              </w:tabs>
              <w:spacing w:line="480" w:lineRule="auto"/>
              <w:jc w:val="center"/>
              <w:rPr>
                <w:b/>
              </w:rPr>
            </w:pPr>
          </w:p>
        </w:tc>
        <w:tc>
          <w:tcPr>
            <w:tcW w:w="1171" w:type="dxa"/>
          </w:tcPr>
          <w:p w14:paraId="7CD59FE4" w14:textId="77777777" w:rsidR="00401565" w:rsidRPr="00A6209D" w:rsidRDefault="00401565" w:rsidP="00401565">
            <w:pPr>
              <w:tabs>
                <w:tab w:val="center" w:pos="4680"/>
              </w:tabs>
              <w:spacing w:line="480" w:lineRule="auto"/>
              <w:jc w:val="center"/>
              <w:rPr>
                <w:b/>
              </w:rPr>
            </w:pPr>
          </w:p>
        </w:tc>
        <w:tc>
          <w:tcPr>
            <w:tcW w:w="1151" w:type="dxa"/>
          </w:tcPr>
          <w:p w14:paraId="2A63E2B8" w14:textId="77777777" w:rsidR="00401565" w:rsidRPr="00A6209D" w:rsidRDefault="00401565" w:rsidP="00401565">
            <w:pPr>
              <w:tabs>
                <w:tab w:val="center" w:pos="4680"/>
              </w:tabs>
              <w:spacing w:line="480" w:lineRule="auto"/>
              <w:jc w:val="center"/>
              <w:rPr>
                <w:b/>
              </w:rPr>
            </w:pPr>
          </w:p>
        </w:tc>
      </w:tr>
      <w:tr w:rsidR="00401565" w:rsidRPr="00A6209D" w14:paraId="058A43F1" w14:textId="77777777" w:rsidTr="00401565">
        <w:tc>
          <w:tcPr>
            <w:tcW w:w="1297" w:type="dxa"/>
          </w:tcPr>
          <w:p w14:paraId="1975E3AB" w14:textId="77777777" w:rsidR="00401565" w:rsidRPr="00A6209D" w:rsidRDefault="00401565" w:rsidP="00401565">
            <w:pPr>
              <w:tabs>
                <w:tab w:val="center" w:pos="4680"/>
              </w:tabs>
              <w:spacing w:line="480" w:lineRule="auto"/>
            </w:pPr>
            <w:r>
              <w:t>Angry</w:t>
            </w:r>
          </w:p>
        </w:tc>
        <w:tc>
          <w:tcPr>
            <w:tcW w:w="1297" w:type="dxa"/>
          </w:tcPr>
          <w:p w14:paraId="5AABD323" w14:textId="77777777" w:rsidR="00401565" w:rsidRPr="00A6209D" w:rsidRDefault="00401565" w:rsidP="00401565">
            <w:pPr>
              <w:tabs>
                <w:tab w:val="center" w:pos="4680"/>
              </w:tabs>
              <w:spacing w:line="480" w:lineRule="auto"/>
              <w:jc w:val="center"/>
              <w:rPr>
                <w:b/>
              </w:rPr>
            </w:pPr>
            <w:r w:rsidRPr="00A6209D">
              <w:rPr>
                <w:b/>
              </w:rPr>
              <w:t>.76</w:t>
            </w:r>
          </w:p>
        </w:tc>
        <w:tc>
          <w:tcPr>
            <w:tcW w:w="1143" w:type="dxa"/>
          </w:tcPr>
          <w:p w14:paraId="0CCFD284" w14:textId="77777777" w:rsidR="00401565" w:rsidRPr="00A6209D" w:rsidRDefault="00401565" w:rsidP="00401565">
            <w:pPr>
              <w:tabs>
                <w:tab w:val="center" w:pos="4680"/>
              </w:tabs>
              <w:spacing w:line="480" w:lineRule="auto"/>
              <w:jc w:val="center"/>
              <w:rPr>
                <w:b/>
              </w:rPr>
            </w:pPr>
            <w:r w:rsidRPr="00A6209D">
              <w:rPr>
                <w:b/>
              </w:rPr>
              <w:t>.73</w:t>
            </w:r>
          </w:p>
        </w:tc>
        <w:tc>
          <w:tcPr>
            <w:tcW w:w="1150" w:type="dxa"/>
          </w:tcPr>
          <w:p w14:paraId="1BCBBB8A" w14:textId="77777777" w:rsidR="00401565" w:rsidRPr="00A6209D" w:rsidRDefault="00401565" w:rsidP="00401565">
            <w:pPr>
              <w:tabs>
                <w:tab w:val="center" w:pos="4680"/>
              </w:tabs>
              <w:spacing w:line="480" w:lineRule="auto"/>
              <w:jc w:val="center"/>
              <w:rPr>
                <w:b/>
              </w:rPr>
            </w:pPr>
          </w:p>
        </w:tc>
        <w:tc>
          <w:tcPr>
            <w:tcW w:w="1160" w:type="dxa"/>
          </w:tcPr>
          <w:p w14:paraId="71E66FB3" w14:textId="77777777" w:rsidR="00401565" w:rsidRPr="00A6209D" w:rsidRDefault="00401565" w:rsidP="00401565">
            <w:pPr>
              <w:tabs>
                <w:tab w:val="center" w:pos="4680"/>
              </w:tabs>
              <w:spacing w:line="480" w:lineRule="auto"/>
              <w:jc w:val="center"/>
              <w:rPr>
                <w:b/>
              </w:rPr>
            </w:pPr>
          </w:p>
        </w:tc>
        <w:tc>
          <w:tcPr>
            <w:tcW w:w="1147" w:type="dxa"/>
          </w:tcPr>
          <w:p w14:paraId="30582CAD" w14:textId="77777777" w:rsidR="00401565" w:rsidRPr="00A6209D" w:rsidRDefault="00401565" w:rsidP="00401565">
            <w:pPr>
              <w:tabs>
                <w:tab w:val="center" w:pos="4680"/>
              </w:tabs>
              <w:spacing w:line="480" w:lineRule="auto"/>
              <w:jc w:val="center"/>
              <w:rPr>
                <w:b/>
              </w:rPr>
            </w:pPr>
          </w:p>
        </w:tc>
        <w:tc>
          <w:tcPr>
            <w:tcW w:w="1134" w:type="dxa"/>
          </w:tcPr>
          <w:p w14:paraId="41B6AC0F" w14:textId="77777777" w:rsidR="00401565" w:rsidRPr="00A6209D" w:rsidRDefault="00401565" w:rsidP="00401565">
            <w:pPr>
              <w:tabs>
                <w:tab w:val="center" w:pos="4680"/>
              </w:tabs>
              <w:spacing w:line="480" w:lineRule="auto"/>
              <w:jc w:val="center"/>
              <w:rPr>
                <w:b/>
              </w:rPr>
            </w:pPr>
          </w:p>
        </w:tc>
        <w:tc>
          <w:tcPr>
            <w:tcW w:w="1153" w:type="dxa"/>
          </w:tcPr>
          <w:p w14:paraId="17F392AB" w14:textId="77777777" w:rsidR="00401565" w:rsidRPr="00A6209D" w:rsidRDefault="00401565" w:rsidP="00401565">
            <w:pPr>
              <w:tabs>
                <w:tab w:val="center" w:pos="4680"/>
              </w:tabs>
              <w:spacing w:line="480" w:lineRule="auto"/>
              <w:jc w:val="center"/>
              <w:rPr>
                <w:b/>
              </w:rPr>
            </w:pPr>
          </w:p>
        </w:tc>
        <w:tc>
          <w:tcPr>
            <w:tcW w:w="1147" w:type="dxa"/>
          </w:tcPr>
          <w:p w14:paraId="764E6E14" w14:textId="77777777" w:rsidR="00401565" w:rsidRPr="00A6209D" w:rsidRDefault="00401565" w:rsidP="00401565">
            <w:pPr>
              <w:tabs>
                <w:tab w:val="center" w:pos="4680"/>
              </w:tabs>
              <w:spacing w:line="480" w:lineRule="auto"/>
              <w:jc w:val="center"/>
              <w:rPr>
                <w:b/>
              </w:rPr>
            </w:pPr>
          </w:p>
        </w:tc>
        <w:tc>
          <w:tcPr>
            <w:tcW w:w="1171" w:type="dxa"/>
          </w:tcPr>
          <w:p w14:paraId="39E1EBCE" w14:textId="77777777" w:rsidR="00401565" w:rsidRPr="00A6209D" w:rsidRDefault="00401565" w:rsidP="00401565">
            <w:pPr>
              <w:tabs>
                <w:tab w:val="center" w:pos="4680"/>
              </w:tabs>
              <w:spacing w:line="480" w:lineRule="auto"/>
              <w:jc w:val="center"/>
              <w:rPr>
                <w:b/>
              </w:rPr>
            </w:pPr>
          </w:p>
        </w:tc>
        <w:tc>
          <w:tcPr>
            <w:tcW w:w="1151" w:type="dxa"/>
          </w:tcPr>
          <w:p w14:paraId="2B1FFF1A" w14:textId="77777777" w:rsidR="00401565" w:rsidRPr="00A6209D" w:rsidRDefault="00401565" w:rsidP="00401565">
            <w:pPr>
              <w:tabs>
                <w:tab w:val="center" w:pos="4680"/>
              </w:tabs>
              <w:spacing w:line="480" w:lineRule="auto"/>
              <w:jc w:val="center"/>
              <w:rPr>
                <w:b/>
              </w:rPr>
            </w:pPr>
          </w:p>
        </w:tc>
      </w:tr>
      <w:tr w:rsidR="00401565" w:rsidRPr="00A6209D" w14:paraId="51F27E86" w14:textId="77777777" w:rsidTr="00401565">
        <w:tc>
          <w:tcPr>
            <w:tcW w:w="1297" w:type="dxa"/>
          </w:tcPr>
          <w:p w14:paraId="245D3092" w14:textId="77777777" w:rsidR="00401565" w:rsidRPr="00A6209D" w:rsidRDefault="00401565" w:rsidP="00401565">
            <w:pPr>
              <w:tabs>
                <w:tab w:val="center" w:pos="4680"/>
              </w:tabs>
              <w:spacing w:line="480" w:lineRule="auto"/>
            </w:pPr>
            <w:r w:rsidRPr="00A6209D">
              <w:t>Disgust</w:t>
            </w:r>
            <w:r>
              <w:t>ed</w:t>
            </w:r>
          </w:p>
        </w:tc>
        <w:tc>
          <w:tcPr>
            <w:tcW w:w="1297" w:type="dxa"/>
          </w:tcPr>
          <w:p w14:paraId="261D1779" w14:textId="77777777" w:rsidR="00401565" w:rsidRPr="00A6209D" w:rsidRDefault="00401565" w:rsidP="00401565">
            <w:pPr>
              <w:tabs>
                <w:tab w:val="center" w:pos="4680"/>
              </w:tabs>
              <w:spacing w:line="480" w:lineRule="auto"/>
              <w:jc w:val="center"/>
              <w:rPr>
                <w:b/>
              </w:rPr>
            </w:pPr>
            <w:r w:rsidRPr="00A6209D">
              <w:rPr>
                <w:b/>
              </w:rPr>
              <w:t>.13</w:t>
            </w:r>
          </w:p>
        </w:tc>
        <w:tc>
          <w:tcPr>
            <w:tcW w:w="1143" w:type="dxa"/>
          </w:tcPr>
          <w:p w14:paraId="451A4CE8" w14:textId="77777777" w:rsidR="00401565" w:rsidRPr="00A6209D" w:rsidRDefault="00401565" w:rsidP="00401565">
            <w:pPr>
              <w:tabs>
                <w:tab w:val="center" w:pos="4680"/>
              </w:tabs>
              <w:spacing w:line="480" w:lineRule="auto"/>
              <w:jc w:val="center"/>
              <w:rPr>
                <w:b/>
              </w:rPr>
            </w:pPr>
            <w:r w:rsidRPr="00A6209D">
              <w:rPr>
                <w:b/>
              </w:rPr>
              <w:t>.21</w:t>
            </w:r>
          </w:p>
        </w:tc>
        <w:tc>
          <w:tcPr>
            <w:tcW w:w="1150" w:type="dxa"/>
          </w:tcPr>
          <w:p w14:paraId="1D0532DB" w14:textId="77777777" w:rsidR="00401565" w:rsidRPr="00A6209D" w:rsidRDefault="00401565" w:rsidP="00401565">
            <w:pPr>
              <w:tabs>
                <w:tab w:val="center" w:pos="4680"/>
              </w:tabs>
              <w:spacing w:line="480" w:lineRule="auto"/>
              <w:jc w:val="center"/>
              <w:rPr>
                <w:b/>
              </w:rPr>
            </w:pPr>
            <w:r w:rsidRPr="00A6209D">
              <w:rPr>
                <w:b/>
              </w:rPr>
              <w:t>.31</w:t>
            </w:r>
          </w:p>
        </w:tc>
        <w:tc>
          <w:tcPr>
            <w:tcW w:w="1160" w:type="dxa"/>
          </w:tcPr>
          <w:p w14:paraId="6B7CB57A" w14:textId="77777777" w:rsidR="00401565" w:rsidRPr="00A6209D" w:rsidRDefault="00401565" w:rsidP="00401565">
            <w:pPr>
              <w:tabs>
                <w:tab w:val="center" w:pos="4680"/>
              </w:tabs>
              <w:spacing w:line="480" w:lineRule="auto"/>
              <w:jc w:val="center"/>
              <w:rPr>
                <w:b/>
              </w:rPr>
            </w:pPr>
          </w:p>
        </w:tc>
        <w:tc>
          <w:tcPr>
            <w:tcW w:w="1147" w:type="dxa"/>
          </w:tcPr>
          <w:p w14:paraId="2A4AF2D2" w14:textId="77777777" w:rsidR="00401565" w:rsidRPr="00A6209D" w:rsidRDefault="00401565" w:rsidP="00401565">
            <w:pPr>
              <w:tabs>
                <w:tab w:val="center" w:pos="4680"/>
              </w:tabs>
              <w:spacing w:line="480" w:lineRule="auto"/>
              <w:jc w:val="center"/>
              <w:rPr>
                <w:b/>
              </w:rPr>
            </w:pPr>
          </w:p>
        </w:tc>
        <w:tc>
          <w:tcPr>
            <w:tcW w:w="1134" w:type="dxa"/>
          </w:tcPr>
          <w:p w14:paraId="1852328A" w14:textId="77777777" w:rsidR="00401565" w:rsidRPr="00A6209D" w:rsidRDefault="00401565" w:rsidP="00401565">
            <w:pPr>
              <w:tabs>
                <w:tab w:val="center" w:pos="4680"/>
              </w:tabs>
              <w:spacing w:line="480" w:lineRule="auto"/>
              <w:jc w:val="center"/>
              <w:rPr>
                <w:b/>
              </w:rPr>
            </w:pPr>
          </w:p>
        </w:tc>
        <w:tc>
          <w:tcPr>
            <w:tcW w:w="1153" w:type="dxa"/>
          </w:tcPr>
          <w:p w14:paraId="2469A037" w14:textId="77777777" w:rsidR="00401565" w:rsidRPr="00A6209D" w:rsidRDefault="00401565" w:rsidP="00401565">
            <w:pPr>
              <w:tabs>
                <w:tab w:val="center" w:pos="4680"/>
              </w:tabs>
              <w:spacing w:line="480" w:lineRule="auto"/>
              <w:jc w:val="center"/>
              <w:rPr>
                <w:b/>
              </w:rPr>
            </w:pPr>
          </w:p>
        </w:tc>
        <w:tc>
          <w:tcPr>
            <w:tcW w:w="1147" w:type="dxa"/>
          </w:tcPr>
          <w:p w14:paraId="03342DC8" w14:textId="77777777" w:rsidR="00401565" w:rsidRPr="00A6209D" w:rsidRDefault="00401565" w:rsidP="00401565">
            <w:pPr>
              <w:tabs>
                <w:tab w:val="center" w:pos="4680"/>
              </w:tabs>
              <w:spacing w:line="480" w:lineRule="auto"/>
              <w:jc w:val="center"/>
              <w:rPr>
                <w:b/>
              </w:rPr>
            </w:pPr>
          </w:p>
        </w:tc>
        <w:tc>
          <w:tcPr>
            <w:tcW w:w="1171" w:type="dxa"/>
          </w:tcPr>
          <w:p w14:paraId="03CD164B" w14:textId="77777777" w:rsidR="00401565" w:rsidRPr="00A6209D" w:rsidRDefault="00401565" w:rsidP="00401565">
            <w:pPr>
              <w:tabs>
                <w:tab w:val="center" w:pos="4680"/>
              </w:tabs>
              <w:spacing w:line="480" w:lineRule="auto"/>
              <w:jc w:val="center"/>
              <w:rPr>
                <w:b/>
              </w:rPr>
            </w:pPr>
          </w:p>
        </w:tc>
        <w:tc>
          <w:tcPr>
            <w:tcW w:w="1151" w:type="dxa"/>
          </w:tcPr>
          <w:p w14:paraId="6DDCFD68" w14:textId="77777777" w:rsidR="00401565" w:rsidRPr="00A6209D" w:rsidRDefault="00401565" w:rsidP="00401565">
            <w:pPr>
              <w:tabs>
                <w:tab w:val="center" w:pos="4680"/>
              </w:tabs>
              <w:spacing w:line="480" w:lineRule="auto"/>
              <w:jc w:val="center"/>
              <w:rPr>
                <w:b/>
              </w:rPr>
            </w:pPr>
          </w:p>
        </w:tc>
      </w:tr>
      <w:tr w:rsidR="00401565" w:rsidRPr="00A6209D" w14:paraId="5D91E46E" w14:textId="77777777" w:rsidTr="00401565">
        <w:tc>
          <w:tcPr>
            <w:tcW w:w="1297" w:type="dxa"/>
          </w:tcPr>
          <w:p w14:paraId="5EECC00E" w14:textId="77777777" w:rsidR="00401565" w:rsidRPr="00A6209D" w:rsidRDefault="00401565" w:rsidP="00401565">
            <w:pPr>
              <w:tabs>
                <w:tab w:val="center" w:pos="4680"/>
              </w:tabs>
              <w:spacing w:line="480" w:lineRule="auto"/>
            </w:pPr>
            <w:r w:rsidRPr="00A6209D">
              <w:t>Gross</w:t>
            </w:r>
            <w:r>
              <w:t>ed</w:t>
            </w:r>
          </w:p>
        </w:tc>
        <w:tc>
          <w:tcPr>
            <w:tcW w:w="1297" w:type="dxa"/>
          </w:tcPr>
          <w:p w14:paraId="3B90D013" w14:textId="77777777" w:rsidR="00401565" w:rsidRPr="00A6209D" w:rsidRDefault="00401565" w:rsidP="00401565">
            <w:pPr>
              <w:tabs>
                <w:tab w:val="center" w:pos="4680"/>
              </w:tabs>
              <w:spacing w:line="480" w:lineRule="auto"/>
              <w:jc w:val="center"/>
              <w:rPr>
                <w:b/>
              </w:rPr>
            </w:pPr>
            <w:r w:rsidRPr="00A6209D">
              <w:rPr>
                <w:b/>
              </w:rPr>
              <w:t>-.15</w:t>
            </w:r>
          </w:p>
        </w:tc>
        <w:tc>
          <w:tcPr>
            <w:tcW w:w="1143" w:type="dxa"/>
          </w:tcPr>
          <w:p w14:paraId="3D8B2D76" w14:textId="77777777" w:rsidR="00401565" w:rsidRPr="00A6209D" w:rsidRDefault="00401565" w:rsidP="00401565">
            <w:pPr>
              <w:tabs>
                <w:tab w:val="center" w:pos="4680"/>
              </w:tabs>
              <w:spacing w:line="480" w:lineRule="auto"/>
              <w:jc w:val="center"/>
            </w:pPr>
            <w:r w:rsidRPr="00A6209D">
              <w:t>-.05</w:t>
            </w:r>
          </w:p>
        </w:tc>
        <w:tc>
          <w:tcPr>
            <w:tcW w:w="1150" w:type="dxa"/>
          </w:tcPr>
          <w:p w14:paraId="1F5BE96D" w14:textId="77777777" w:rsidR="00401565" w:rsidRPr="00A6209D" w:rsidRDefault="00401565" w:rsidP="00401565">
            <w:pPr>
              <w:tabs>
                <w:tab w:val="center" w:pos="4680"/>
              </w:tabs>
              <w:spacing w:line="480" w:lineRule="auto"/>
              <w:jc w:val="center"/>
            </w:pPr>
            <w:r w:rsidRPr="00A6209D">
              <w:t>-.02</w:t>
            </w:r>
          </w:p>
        </w:tc>
        <w:tc>
          <w:tcPr>
            <w:tcW w:w="1160" w:type="dxa"/>
          </w:tcPr>
          <w:p w14:paraId="2416C11B" w14:textId="77777777" w:rsidR="00401565" w:rsidRPr="00A6209D" w:rsidRDefault="00401565" w:rsidP="00401565">
            <w:pPr>
              <w:tabs>
                <w:tab w:val="center" w:pos="4680"/>
              </w:tabs>
              <w:spacing w:line="480" w:lineRule="auto"/>
              <w:jc w:val="center"/>
              <w:rPr>
                <w:b/>
              </w:rPr>
            </w:pPr>
            <w:r w:rsidRPr="00A6209D">
              <w:rPr>
                <w:b/>
              </w:rPr>
              <w:t>.83</w:t>
            </w:r>
          </w:p>
        </w:tc>
        <w:tc>
          <w:tcPr>
            <w:tcW w:w="1147" w:type="dxa"/>
          </w:tcPr>
          <w:p w14:paraId="17FAFFBA" w14:textId="77777777" w:rsidR="00401565" w:rsidRPr="00A6209D" w:rsidRDefault="00401565" w:rsidP="00401565">
            <w:pPr>
              <w:tabs>
                <w:tab w:val="center" w:pos="4680"/>
              </w:tabs>
              <w:spacing w:line="480" w:lineRule="auto"/>
              <w:jc w:val="center"/>
              <w:rPr>
                <w:b/>
              </w:rPr>
            </w:pPr>
          </w:p>
        </w:tc>
        <w:tc>
          <w:tcPr>
            <w:tcW w:w="1134" w:type="dxa"/>
          </w:tcPr>
          <w:p w14:paraId="13315106" w14:textId="77777777" w:rsidR="00401565" w:rsidRPr="00A6209D" w:rsidRDefault="00401565" w:rsidP="00401565">
            <w:pPr>
              <w:tabs>
                <w:tab w:val="center" w:pos="4680"/>
              </w:tabs>
              <w:spacing w:line="480" w:lineRule="auto"/>
              <w:jc w:val="center"/>
              <w:rPr>
                <w:b/>
              </w:rPr>
            </w:pPr>
          </w:p>
        </w:tc>
        <w:tc>
          <w:tcPr>
            <w:tcW w:w="1153" w:type="dxa"/>
          </w:tcPr>
          <w:p w14:paraId="65FE0D79" w14:textId="77777777" w:rsidR="00401565" w:rsidRPr="00A6209D" w:rsidRDefault="00401565" w:rsidP="00401565">
            <w:pPr>
              <w:tabs>
                <w:tab w:val="center" w:pos="4680"/>
              </w:tabs>
              <w:spacing w:line="480" w:lineRule="auto"/>
              <w:jc w:val="center"/>
              <w:rPr>
                <w:b/>
              </w:rPr>
            </w:pPr>
          </w:p>
        </w:tc>
        <w:tc>
          <w:tcPr>
            <w:tcW w:w="1147" w:type="dxa"/>
          </w:tcPr>
          <w:p w14:paraId="5E57C0EF" w14:textId="77777777" w:rsidR="00401565" w:rsidRPr="00A6209D" w:rsidRDefault="00401565" w:rsidP="00401565">
            <w:pPr>
              <w:tabs>
                <w:tab w:val="center" w:pos="4680"/>
              </w:tabs>
              <w:spacing w:line="480" w:lineRule="auto"/>
              <w:jc w:val="center"/>
              <w:rPr>
                <w:b/>
              </w:rPr>
            </w:pPr>
          </w:p>
        </w:tc>
        <w:tc>
          <w:tcPr>
            <w:tcW w:w="1171" w:type="dxa"/>
          </w:tcPr>
          <w:p w14:paraId="679172D4" w14:textId="77777777" w:rsidR="00401565" w:rsidRPr="00A6209D" w:rsidRDefault="00401565" w:rsidP="00401565">
            <w:pPr>
              <w:tabs>
                <w:tab w:val="center" w:pos="4680"/>
              </w:tabs>
              <w:spacing w:line="480" w:lineRule="auto"/>
              <w:jc w:val="center"/>
              <w:rPr>
                <w:b/>
              </w:rPr>
            </w:pPr>
          </w:p>
        </w:tc>
        <w:tc>
          <w:tcPr>
            <w:tcW w:w="1151" w:type="dxa"/>
          </w:tcPr>
          <w:p w14:paraId="51EF1F55" w14:textId="77777777" w:rsidR="00401565" w:rsidRPr="00A6209D" w:rsidRDefault="00401565" w:rsidP="00401565">
            <w:pPr>
              <w:tabs>
                <w:tab w:val="center" w:pos="4680"/>
              </w:tabs>
              <w:spacing w:line="480" w:lineRule="auto"/>
              <w:jc w:val="center"/>
              <w:rPr>
                <w:b/>
              </w:rPr>
            </w:pPr>
          </w:p>
        </w:tc>
      </w:tr>
      <w:tr w:rsidR="00401565" w:rsidRPr="00A6209D" w14:paraId="68C3109A" w14:textId="77777777" w:rsidTr="00401565">
        <w:tc>
          <w:tcPr>
            <w:tcW w:w="1297" w:type="dxa"/>
          </w:tcPr>
          <w:p w14:paraId="40F54706" w14:textId="77777777" w:rsidR="00401565" w:rsidRPr="00A6209D" w:rsidRDefault="00401565" w:rsidP="00401565">
            <w:pPr>
              <w:tabs>
                <w:tab w:val="center" w:pos="4680"/>
              </w:tabs>
              <w:spacing w:line="480" w:lineRule="auto"/>
            </w:pPr>
            <w:r w:rsidRPr="00A6209D">
              <w:t>Sad</w:t>
            </w:r>
          </w:p>
        </w:tc>
        <w:tc>
          <w:tcPr>
            <w:tcW w:w="1297" w:type="dxa"/>
          </w:tcPr>
          <w:p w14:paraId="1CB27CB6" w14:textId="77777777" w:rsidR="00401565" w:rsidRPr="00A6209D" w:rsidRDefault="00401565" w:rsidP="00401565">
            <w:pPr>
              <w:tabs>
                <w:tab w:val="center" w:pos="4680"/>
              </w:tabs>
              <w:spacing w:line="480" w:lineRule="auto"/>
              <w:jc w:val="center"/>
              <w:rPr>
                <w:b/>
              </w:rPr>
            </w:pPr>
            <w:r w:rsidRPr="00A6209D">
              <w:rPr>
                <w:b/>
              </w:rPr>
              <w:t>.66</w:t>
            </w:r>
          </w:p>
        </w:tc>
        <w:tc>
          <w:tcPr>
            <w:tcW w:w="1143" w:type="dxa"/>
          </w:tcPr>
          <w:p w14:paraId="06670931" w14:textId="77777777" w:rsidR="00401565" w:rsidRPr="00A6209D" w:rsidRDefault="00401565" w:rsidP="00401565">
            <w:pPr>
              <w:tabs>
                <w:tab w:val="center" w:pos="4680"/>
              </w:tabs>
              <w:spacing w:line="480" w:lineRule="auto"/>
              <w:jc w:val="center"/>
              <w:rPr>
                <w:b/>
              </w:rPr>
            </w:pPr>
            <w:r w:rsidRPr="00A6209D">
              <w:rPr>
                <w:b/>
              </w:rPr>
              <w:t>.64</w:t>
            </w:r>
          </w:p>
        </w:tc>
        <w:tc>
          <w:tcPr>
            <w:tcW w:w="1150" w:type="dxa"/>
          </w:tcPr>
          <w:p w14:paraId="39D863AF" w14:textId="77777777" w:rsidR="00401565" w:rsidRPr="00A6209D" w:rsidRDefault="00401565" w:rsidP="00401565">
            <w:pPr>
              <w:tabs>
                <w:tab w:val="center" w:pos="4680"/>
              </w:tabs>
              <w:spacing w:line="480" w:lineRule="auto"/>
              <w:jc w:val="center"/>
              <w:rPr>
                <w:b/>
              </w:rPr>
            </w:pPr>
            <w:r w:rsidRPr="00A6209D">
              <w:rPr>
                <w:b/>
              </w:rPr>
              <w:t>.85</w:t>
            </w:r>
          </w:p>
        </w:tc>
        <w:tc>
          <w:tcPr>
            <w:tcW w:w="1160" w:type="dxa"/>
          </w:tcPr>
          <w:p w14:paraId="3D7503F8" w14:textId="77777777" w:rsidR="00401565" w:rsidRPr="00A6209D" w:rsidRDefault="00401565" w:rsidP="00401565">
            <w:pPr>
              <w:tabs>
                <w:tab w:val="center" w:pos="4680"/>
              </w:tabs>
              <w:spacing w:line="480" w:lineRule="auto"/>
              <w:jc w:val="center"/>
              <w:rPr>
                <w:b/>
              </w:rPr>
            </w:pPr>
            <w:r w:rsidRPr="00A6209D">
              <w:rPr>
                <w:b/>
              </w:rPr>
              <w:t>.34</w:t>
            </w:r>
          </w:p>
        </w:tc>
        <w:tc>
          <w:tcPr>
            <w:tcW w:w="1147" w:type="dxa"/>
          </w:tcPr>
          <w:p w14:paraId="4D26214D" w14:textId="77777777" w:rsidR="00401565" w:rsidRPr="00A6209D" w:rsidRDefault="00401565" w:rsidP="00401565">
            <w:pPr>
              <w:tabs>
                <w:tab w:val="center" w:pos="4680"/>
              </w:tabs>
              <w:spacing w:line="480" w:lineRule="auto"/>
              <w:jc w:val="center"/>
            </w:pPr>
            <w:r w:rsidRPr="00A6209D">
              <w:t>.04</w:t>
            </w:r>
          </w:p>
        </w:tc>
        <w:tc>
          <w:tcPr>
            <w:tcW w:w="1134" w:type="dxa"/>
          </w:tcPr>
          <w:p w14:paraId="4AD86981" w14:textId="77777777" w:rsidR="00401565" w:rsidRPr="00A6209D" w:rsidRDefault="00401565" w:rsidP="00401565">
            <w:pPr>
              <w:tabs>
                <w:tab w:val="center" w:pos="4680"/>
              </w:tabs>
              <w:spacing w:line="480" w:lineRule="auto"/>
              <w:jc w:val="center"/>
              <w:rPr>
                <w:b/>
              </w:rPr>
            </w:pPr>
          </w:p>
        </w:tc>
        <w:tc>
          <w:tcPr>
            <w:tcW w:w="1153" w:type="dxa"/>
          </w:tcPr>
          <w:p w14:paraId="6B544E3B" w14:textId="77777777" w:rsidR="00401565" w:rsidRPr="00A6209D" w:rsidRDefault="00401565" w:rsidP="00401565">
            <w:pPr>
              <w:tabs>
                <w:tab w:val="center" w:pos="4680"/>
              </w:tabs>
              <w:spacing w:line="480" w:lineRule="auto"/>
              <w:jc w:val="center"/>
              <w:rPr>
                <w:b/>
              </w:rPr>
            </w:pPr>
          </w:p>
        </w:tc>
        <w:tc>
          <w:tcPr>
            <w:tcW w:w="1147" w:type="dxa"/>
          </w:tcPr>
          <w:p w14:paraId="1C4A1B81" w14:textId="77777777" w:rsidR="00401565" w:rsidRPr="00A6209D" w:rsidRDefault="00401565" w:rsidP="00401565">
            <w:pPr>
              <w:tabs>
                <w:tab w:val="center" w:pos="4680"/>
              </w:tabs>
              <w:spacing w:line="480" w:lineRule="auto"/>
              <w:jc w:val="center"/>
              <w:rPr>
                <w:b/>
              </w:rPr>
            </w:pPr>
          </w:p>
        </w:tc>
        <w:tc>
          <w:tcPr>
            <w:tcW w:w="1171" w:type="dxa"/>
          </w:tcPr>
          <w:p w14:paraId="620DF742" w14:textId="77777777" w:rsidR="00401565" w:rsidRPr="00A6209D" w:rsidRDefault="00401565" w:rsidP="00401565">
            <w:pPr>
              <w:tabs>
                <w:tab w:val="center" w:pos="4680"/>
              </w:tabs>
              <w:spacing w:line="480" w:lineRule="auto"/>
              <w:jc w:val="center"/>
              <w:rPr>
                <w:b/>
              </w:rPr>
            </w:pPr>
          </w:p>
        </w:tc>
        <w:tc>
          <w:tcPr>
            <w:tcW w:w="1151" w:type="dxa"/>
          </w:tcPr>
          <w:p w14:paraId="4CD37F2F" w14:textId="77777777" w:rsidR="00401565" w:rsidRPr="00A6209D" w:rsidRDefault="00401565" w:rsidP="00401565">
            <w:pPr>
              <w:tabs>
                <w:tab w:val="center" w:pos="4680"/>
              </w:tabs>
              <w:spacing w:line="480" w:lineRule="auto"/>
              <w:jc w:val="center"/>
              <w:rPr>
                <w:b/>
              </w:rPr>
            </w:pPr>
          </w:p>
        </w:tc>
      </w:tr>
      <w:tr w:rsidR="00401565" w:rsidRPr="00A6209D" w14:paraId="277A49C0" w14:textId="77777777" w:rsidTr="00401565">
        <w:tc>
          <w:tcPr>
            <w:tcW w:w="1297" w:type="dxa"/>
          </w:tcPr>
          <w:p w14:paraId="1E60DEAE" w14:textId="77777777" w:rsidR="00401565" w:rsidRPr="00A6209D" w:rsidRDefault="00401565" w:rsidP="00401565">
            <w:pPr>
              <w:tabs>
                <w:tab w:val="center" w:pos="4680"/>
              </w:tabs>
              <w:spacing w:line="480" w:lineRule="auto"/>
            </w:pPr>
            <w:r w:rsidRPr="00A6209D">
              <w:t>Happy</w:t>
            </w:r>
          </w:p>
        </w:tc>
        <w:tc>
          <w:tcPr>
            <w:tcW w:w="1297" w:type="dxa"/>
          </w:tcPr>
          <w:p w14:paraId="054B80EC" w14:textId="77777777" w:rsidR="00401565" w:rsidRPr="00A6209D" w:rsidRDefault="00401565" w:rsidP="00401565">
            <w:pPr>
              <w:tabs>
                <w:tab w:val="center" w:pos="4680"/>
              </w:tabs>
              <w:spacing w:line="480" w:lineRule="auto"/>
              <w:jc w:val="center"/>
            </w:pPr>
            <w:r w:rsidRPr="00A6209D">
              <w:t>-.09</w:t>
            </w:r>
          </w:p>
        </w:tc>
        <w:tc>
          <w:tcPr>
            <w:tcW w:w="1143" w:type="dxa"/>
          </w:tcPr>
          <w:p w14:paraId="3C9D8AB1" w14:textId="77777777" w:rsidR="00401565" w:rsidRPr="00A6209D" w:rsidRDefault="00401565" w:rsidP="00401565">
            <w:pPr>
              <w:tabs>
                <w:tab w:val="center" w:pos="4680"/>
              </w:tabs>
              <w:spacing w:line="480" w:lineRule="auto"/>
              <w:jc w:val="center"/>
              <w:rPr>
                <w:b/>
              </w:rPr>
            </w:pPr>
            <w:r w:rsidRPr="00A6209D">
              <w:rPr>
                <w:b/>
              </w:rPr>
              <w:t>-.12</w:t>
            </w:r>
          </w:p>
        </w:tc>
        <w:tc>
          <w:tcPr>
            <w:tcW w:w="1150" w:type="dxa"/>
          </w:tcPr>
          <w:p w14:paraId="02DE818B" w14:textId="77777777" w:rsidR="00401565" w:rsidRPr="00A6209D" w:rsidRDefault="00401565" w:rsidP="00401565">
            <w:pPr>
              <w:tabs>
                <w:tab w:val="center" w:pos="4680"/>
              </w:tabs>
              <w:spacing w:line="480" w:lineRule="auto"/>
              <w:jc w:val="center"/>
            </w:pPr>
            <w:r w:rsidRPr="00A6209D">
              <w:t>-.04</w:t>
            </w:r>
          </w:p>
        </w:tc>
        <w:tc>
          <w:tcPr>
            <w:tcW w:w="1160" w:type="dxa"/>
          </w:tcPr>
          <w:p w14:paraId="2D1C71C9" w14:textId="77777777" w:rsidR="00401565" w:rsidRPr="00A6209D" w:rsidRDefault="00401565" w:rsidP="00401565">
            <w:pPr>
              <w:tabs>
                <w:tab w:val="center" w:pos="4680"/>
              </w:tabs>
              <w:spacing w:line="480" w:lineRule="auto"/>
              <w:jc w:val="center"/>
              <w:rPr>
                <w:b/>
              </w:rPr>
            </w:pPr>
            <w:r w:rsidRPr="00A6209D">
              <w:rPr>
                <w:b/>
              </w:rPr>
              <w:t>-.24</w:t>
            </w:r>
          </w:p>
        </w:tc>
        <w:tc>
          <w:tcPr>
            <w:tcW w:w="1147" w:type="dxa"/>
          </w:tcPr>
          <w:p w14:paraId="37460004" w14:textId="77777777" w:rsidR="00401565" w:rsidRPr="00A6209D" w:rsidRDefault="00401565" w:rsidP="00401565">
            <w:pPr>
              <w:tabs>
                <w:tab w:val="center" w:pos="4680"/>
              </w:tabs>
              <w:spacing w:line="480" w:lineRule="auto"/>
              <w:jc w:val="center"/>
              <w:rPr>
                <w:b/>
              </w:rPr>
            </w:pPr>
            <w:r w:rsidRPr="00A6209D">
              <w:rPr>
                <w:b/>
              </w:rPr>
              <w:t>-.26</w:t>
            </w:r>
          </w:p>
        </w:tc>
        <w:tc>
          <w:tcPr>
            <w:tcW w:w="1134" w:type="dxa"/>
          </w:tcPr>
          <w:p w14:paraId="137B7BB0" w14:textId="77777777" w:rsidR="00401565" w:rsidRPr="00A6209D" w:rsidRDefault="00401565" w:rsidP="00401565">
            <w:pPr>
              <w:tabs>
                <w:tab w:val="center" w:pos="4680"/>
              </w:tabs>
              <w:spacing w:line="480" w:lineRule="auto"/>
              <w:jc w:val="center"/>
            </w:pPr>
            <w:r w:rsidRPr="00A6209D">
              <w:t>-.01</w:t>
            </w:r>
          </w:p>
        </w:tc>
        <w:tc>
          <w:tcPr>
            <w:tcW w:w="1153" w:type="dxa"/>
          </w:tcPr>
          <w:p w14:paraId="0344C770" w14:textId="77777777" w:rsidR="00401565" w:rsidRPr="00A6209D" w:rsidRDefault="00401565" w:rsidP="00401565">
            <w:pPr>
              <w:tabs>
                <w:tab w:val="center" w:pos="4680"/>
              </w:tabs>
              <w:spacing w:line="480" w:lineRule="auto"/>
              <w:jc w:val="center"/>
              <w:rPr>
                <w:b/>
              </w:rPr>
            </w:pPr>
          </w:p>
        </w:tc>
        <w:tc>
          <w:tcPr>
            <w:tcW w:w="1147" w:type="dxa"/>
          </w:tcPr>
          <w:p w14:paraId="00A3C585" w14:textId="77777777" w:rsidR="00401565" w:rsidRPr="00A6209D" w:rsidRDefault="00401565" w:rsidP="00401565">
            <w:pPr>
              <w:tabs>
                <w:tab w:val="center" w:pos="4680"/>
              </w:tabs>
              <w:spacing w:line="480" w:lineRule="auto"/>
              <w:jc w:val="center"/>
              <w:rPr>
                <w:b/>
              </w:rPr>
            </w:pPr>
          </w:p>
        </w:tc>
        <w:tc>
          <w:tcPr>
            <w:tcW w:w="1171" w:type="dxa"/>
          </w:tcPr>
          <w:p w14:paraId="25DD2AC7" w14:textId="77777777" w:rsidR="00401565" w:rsidRPr="00A6209D" w:rsidRDefault="00401565" w:rsidP="00401565">
            <w:pPr>
              <w:tabs>
                <w:tab w:val="center" w:pos="4680"/>
              </w:tabs>
              <w:spacing w:line="480" w:lineRule="auto"/>
              <w:jc w:val="center"/>
              <w:rPr>
                <w:b/>
              </w:rPr>
            </w:pPr>
          </w:p>
        </w:tc>
        <w:tc>
          <w:tcPr>
            <w:tcW w:w="1151" w:type="dxa"/>
          </w:tcPr>
          <w:p w14:paraId="30BEEC41" w14:textId="77777777" w:rsidR="00401565" w:rsidRPr="00A6209D" w:rsidRDefault="00401565" w:rsidP="00401565">
            <w:pPr>
              <w:tabs>
                <w:tab w:val="center" w:pos="4680"/>
              </w:tabs>
              <w:spacing w:line="480" w:lineRule="auto"/>
              <w:jc w:val="center"/>
              <w:rPr>
                <w:b/>
              </w:rPr>
            </w:pPr>
          </w:p>
        </w:tc>
      </w:tr>
      <w:tr w:rsidR="00401565" w:rsidRPr="00A6209D" w14:paraId="378AC831" w14:textId="77777777" w:rsidTr="00401565">
        <w:tc>
          <w:tcPr>
            <w:tcW w:w="1297" w:type="dxa"/>
          </w:tcPr>
          <w:p w14:paraId="196C1B90" w14:textId="77777777" w:rsidR="00401565" w:rsidRPr="00A6209D" w:rsidRDefault="00401565" w:rsidP="00401565">
            <w:pPr>
              <w:tabs>
                <w:tab w:val="center" w:pos="4680"/>
              </w:tabs>
              <w:spacing w:line="480" w:lineRule="auto"/>
            </w:pPr>
            <w:r w:rsidRPr="00A6209D">
              <w:t>Harm</w:t>
            </w:r>
          </w:p>
        </w:tc>
        <w:tc>
          <w:tcPr>
            <w:tcW w:w="1297" w:type="dxa"/>
          </w:tcPr>
          <w:p w14:paraId="636A261C" w14:textId="77777777" w:rsidR="00401565" w:rsidRPr="00A6209D" w:rsidRDefault="00401565" w:rsidP="00401565">
            <w:pPr>
              <w:tabs>
                <w:tab w:val="center" w:pos="4680"/>
              </w:tabs>
              <w:spacing w:line="480" w:lineRule="auto"/>
              <w:jc w:val="center"/>
              <w:rPr>
                <w:b/>
              </w:rPr>
            </w:pPr>
            <w:r w:rsidRPr="00A6209D">
              <w:rPr>
                <w:b/>
              </w:rPr>
              <w:t>.79</w:t>
            </w:r>
          </w:p>
        </w:tc>
        <w:tc>
          <w:tcPr>
            <w:tcW w:w="1143" w:type="dxa"/>
          </w:tcPr>
          <w:p w14:paraId="7A44EA9B" w14:textId="77777777" w:rsidR="00401565" w:rsidRPr="00A6209D" w:rsidRDefault="00401565" w:rsidP="00401565">
            <w:pPr>
              <w:tabs>
                <w:tab w:val="center" w:pos="4680"/>
              </w:tabs>
              <w:spacing w:line="480" w:lineRule="auto"/>
              <w:jc w:val="center"/>
              <w:rPr>
                <w:b/>
              </w:rPr>
            </w:pPr>
            <w:r w:rsidRPr="00A6209D">
              <w:rPr>
                <w:b/>
              </w:rPr>
              <w:t>.75</w:t>
            </w:r>
          </w:p>
        </w:tc>
        <w:tc>
          <w:tcPr>
            <w:tcW w:w="1150" w:type="dxa"/>
          </w:tcPr>
          <w:p w14:paraId="40E92A27" w14:textId="77777777" w:rsidR="00401565" w:rsidRPr="00A6209D" w:rsidRDefault="00401565" w:rsidP="00401565">
            <w:pPr>
              <w:tabs>
                <w:tab w:val="center" w:pos="4680"/>
              </w:tabs>
              <w:spacing w:line="480" w:lineRule="auto"/>
              <w:jc w:val="center"/>
              <w:rPr>
                <w:b/>
              </w:rPr>
            </w:pPr>
            <w:r w:rsidRPr="00A6209D">
              <w:rPr>
                <w:b/>
              </w:rPr>
              <w:t>.82</w:t>
            </w:r>
          </w:p>
        </w:tc>
        <w:tc>
          <w:tcPr>
            <w:tcW w:w="1160" w:type="dxa"/>
          </w:tcPr>
          <w:p w14:paraId="4C02FF19" w14:textId="77777777" w:rsidR="00401565" w:rsidRPr="00A6209D" w:rsidRDefault="00401565" w:rsidP="00401565">
            <w:pPr>
              <w:tabs>
                <w:tab w:val="center" w:pos="4680"/>
              </w:tabs>
              <w:spacing w:line="480" w:lineRule="auto"/>
              <w:jc w:val="center"/>
              <w:rPr>
                <w:b/>
              </w:rPr>
            </w:pPr>
            <w:r w:rsidRPr="00A6209D">
              <w:rPr>
                <w:b/>
              </w:rPr>
              <w:t>.10</w:t>
            </w:r>
          </w:p>
        </w:tc>
        <w:tc>
          <w:tcPr>
            <w:tcW w:w="1147" w:type="dxa"/>
          </w:tcPr>
          <w:p w14:paraId="2A012F43" w14:textId="77777777" w:rsidR="00401565" w:rsidRPr="00A6209D" w:rsidRDefault="00401565" w:rsidP="00401565">
            <w:pPr>
              <w:tabs>
                <w:tab w:val="center" w:pos="4680"/>
              </w:tabs>
              <w:spacing w:line="480" w:lineRule="auto"/>
              <w:jc w:val="center"/>
              <w:rPr>
                <w:b/>
              </w:rPr>
            </w:pPr>
            <w:r w:rsidRPr="00A6209D">
              <w:rPr>
                <w:b/>
              </w:rPr>
              <w:t>-.19</w:t>
            </w:r>
          </w:p>
        </w:tc>
        <w:tc>
          <w:tcPr>
            <w:tcW w:w="1134" w:type="dxa"/>
          </w:tcPr>
          <w:p w14:paraId="0A7ED444" w14:textId="77777777" w:rsidR="00401565" w:rsidRPr="00A6209D" w:rsidRDefault="00401565" w:rsidP="00401565">
            <w:pPr>
              <w:tabs>
                <w:tab w:val="center" w:pos="4680"/>
              </w:tabs>
              <w:spacing w:line="480" w:lineRule="auto"/>
              <w:jc w:val="center"/>
              <w:rPr>
                <w:b/>
              </w:rPr>
            </w:pPr>
            <w:r w:rsidRPr="00A6209D">
              <w:rPr>
                <w:b/>
              </w:rPr>
              <w:t>.73</w:t>
            </w:r>
          </w:p>
        </w:tc>
        <w:tc>
          <w:tcPr>
            <w:tcW w:w="1153" w:type="dxa"/>
          </w:tcPr>
          <w:p w14:paraId="3EA1EDA6" w14:textId="77777777" w:rsidR="00401565" w:rsidRPr="00A6209D" w:rsidRDefault="00401565" w:rsidP="00401565">
            <w:pPr>
              <w:tabs>
                <w:tab w:val="center" w:pos="4680"/>
              </w:tabs>
              <w:spacing w:line="480" w:lineRule="auto"/>
              <w:jc w:val="center"/>
            </w:pPr>
            <w:r w:rsidRPr="00A6209D">
              <w:t>-.09</w:t>
            </w:r>
          </w:p>
        </w:tc>
        <w:tc>
          <w:tcPr>
            <w:tcW w:w="1147" w:type="dxa"/>
          </w:tcPr>
          <w:p w14:paraId="6526D4F1" w14:textId="77777777" w:rsidR="00401565" w:rsidRPr="00A6209D" w:rsidRDefault="00401565" w:rsidP="00401565">
            <w:pPr>
              <w:tabs>
                <w:tab w:val="center" w:pos="4680"/>
              </w:tabs>
              <w:spacing w:line="480" w:lineRule="auto"/>
              <w:jc w:val="center"/>
              <w:rPr>
                <w:b/>
              </w:rPr>
            </w:pPr>
          </w:p>
        </w:tc>
        <w:tc>
          <w:tcPr>
            <w:tcW w:w="1171" w:type="dxa"/>
          </w:tcPr>
          <w:p w14:paraId="1DC40103" w14:textId="77777777" w:rsidR="00401565" w:rsidRPr="00A6209D" w:rsidRDefault="00401565" w:rsidP="00401565">
            <w:pPr>
              <w:tabs>
                <w:tab w:val="center" w:pos="4680"/>
              </w:tabs>
              <w:spacing w:line="480" w:lineRule="auto"/>
              <w:jc w:val="center"/>
              <w:rPr>
                <w:b/>
              </w:rPr>
            </w:pPr>
          </w:p>
        </w:tc>
        <w:tc>
          <w:tcPr>
            <w:tcW w:w="1151" w:type="dxa"/>
          </w:tcPr>
          <w:p w14:paraId="0367934E" w14:textId="77777777" w:rsidR="00401565" w:rsidRPr="00A6209D" w:rsidRDefault="00401565" w:rsidP="00401565">
            <w:pPr>
              <w:tabs>
                <w:tab w:val="center" w:pos="4680"/>
              </w:tabs>
              <w:spacing w:line="480" w:lineRule="auto"/>
              <w:jc w:val="center"/>
              <w:rPr>
                <w:b/>
              </w:rPr>
            </w:pPr>
          </w:p>
        </w:tc>
      </w:tr>
      <w:tr w:rsidR="00401565" w:rsidRPr="00A6209D" w14:paraId="0CE7F93A" w14:textId="77777777" w:rsidTr="00401565">
        <w:tc>
          <w:tcPr>
            <w:tcW w:w="1297" w:type="dxa"/>
          </w:tcPr>
          <w:p w14:paraId="622EC3C2" w14:textId="77777777" w:rsidR="00401565" w:rsidRPr="00A6209D" w:rsidRDefault="00401565" w:rsidP="00401565">
            <w:pPr>
              <w:tabs>
                <w:tab w:val="center" w:pos="4680"/>
              </w:tabs>
              <w:spacing w:line="480" w:lineRule="auto"/>
            </w:pPr>
            <w:r w:rsidRPr="00A6209D">
              <w:t>Intention</w:t>
            </w:r>
          </w:p>
        </w:tc>
        <w:tc>
          <w:tcPr>
            <w:tcW w:w="1297" w:type="dxa"/>
          </w:tcPr>
          <w:p w14:paraId="3718E004" w14:textId="77777777" w:rsidR="00401565" w:rsidRPr="00A6209D" w:rsidRDefault="00401565" w:rsidP="00401565">
            <w:pPr>
              <w:tabs>
                <w:tab w:val="center" w:pos="4680"/>
              </w:tabs>
              <w:spacing w:line="480" w:lineRule="auto"/>
              <w:jc w:val="center"/>
              <w:rPr>
                <w:b/>
              </w:rPr>
            </w:pPr>
            <w:r w:rsidRPr="00A6209D">
              <w:rPr>
                <w:b/>
              </w:rPr>
              <w:t>.51</w:t>
            </w:r>
          </w:p>
        </w:tc>
        <w:tc>
          <w:tcPr>
            <w:tcW w:w="1143" w:type="dxa"/>
          </w:tcPr>
          <w:p w14:paraId="5056BA91" w14:textId="77777777" w:rsidR="00401565" w:rsidRPr="00A6209D" w:rsidRDefault="00401565" w:rsidP="00401565">
            <w:pPr>
              <w:tabs>
                <w:tab w:val="center" w:pos="4680"/>
              </w:tabs>
              <w:spacing w:line="480" w:lineRule="auto"/>
              <w:jc w:val="center"/>
              <w:rPr>
                <w:b/>
              </w:rPr>
            </w:pPr>
            <w:r w:rsidRPr="00A6209D">
              <w:rPr>
                <w:b/>
              </w:rPr>
              <w:t>.44</w:t>
            </w:r>
          </w:p>
        </w:tc>
        <w:tc>
          <w:tcPr>
            <w:tcW w:w="1150" w:type="dxa"/>
          </w:tcPr>
          <w:p w14:paraId="2A402099" w14:textId="77777777" w:rsidR="00401565" w:rsidRPr="00A6209D" w:rsidRDefault="00401565" w:rsidP="00401565">
            <w:pPr>
              <w:tabs>
                <w:tab w:val="center" w:pos="4680"/>
              </w:tabs>
              <w:spacing w:line="480" w:lineRule="auto"/>
              <w:jc w:val="center"/>
              <w:rPr>
                <w:b/>
              </w:rPr>
            </w:pPr>
            <w:r w:rsidRPr="00A6209D">
              <w:rPr>
                <w:b/>
              </w:rPr>
              <w:t>.47</w:t>
            </w:r>
          </w:p>
        </w:tc>
        <w:tc>
          <w:tcPr>
            <w:tcW w:w="1160" w:type="dxa"/>
          </w:tcPr>
          <w:p w14:paraId="792F51D7" w14:textId="77777777" w:rsidR="00401565" w:rsidRPr="00A6209D" w:rsidRDefault="00401565" w:rsidP="00401565">
            <w:pPr>
              <w:tabs>
                <w:tab w:val="center" w:pos="4680"/>
              </w:tabs>
              <w:spacing w:line="480" w:lineRule="auto"/>
              <w:jc w:val="center"/>
              <w:rPr>
                <w:b/>
              </w:rPr>
            </w:pPr>
            <w:r w:rsidRPr="00A6209D">
              <w:rPr>
                <w:b/>
              </w:rPr>
              <w:t>-.32</w:t>
            </w:r>
          </w:p>
        </w:tc>
        <w:tc>
          <w:tcPr>
            <w:tcW w:w="1147" w:type="dxa"/>
          </w:tcPr>
          <w:p w14:paraId="27639127" w14:textId="77777777" w:rsidR="00401565" w:rsidRPr="00A6209D" w:rsidRDefault="00401565" w:rsidP="00401565">
            <w:pPr>
              <w:tabs>
                <w:tab w:val="center" w:pos="4680"/>
              </w:tabs>
              <w:spacing w:line="480" w:lineRule="auto"/>
              <w:jc w:val="center"/>
              <w:rPr>
                <w:b/>
              </w:rPr>
            </w:pPr>
            <w:r w:rsidRPr="00A6209D">
              <w:rPr>
                <w:b/>
              </w:rPr>
              <w:t>-.54</w:t>
            </w:r>
          </w:p>
        </w:tc>
        <w:tc>
          <w:tcPr>
            <w:tcW w:w="1134" w:type="dxa"/>
          </w:tcPr>
          <w:p w14:paraId="31C45C50" w14:textId="77777777" w:rsidR="00401565" w:rsidRPr="00A6209D" w:rsidRDefault="00401565" w:rsidP="00401565">
            <w:pPr>
              <w:tabs>
                <w:tab w:val="center" w:pos="4680"/>
              </w:tabs>
              <w:spacing w:line="480" w:lineRule="auto"/>
              <w:jc w:val="center"/>
              <w:rPr>
                <w:b/>
              </w:rPr>
            </w:pPr>
            <w:r w:rsidRPr="00A6209D">
              <w:rPr>
                <w:b/>
              </w:rPr>
              <w:t>.41</w:t>
            </w:r>
          </w:p>
        </w:tc>
        <w:tc>
          <w:tcPr>
            <w:tcW w:w="1153" w:type="dxa"/>
          </w:tcPr>
          <w:p w14:paraId="5516260E" w14:textId="77777777" w:rsidR="00401565" w:rsidRPr="00A6209D" w:rsidRDefault="00401565" w:rsidP="00401565">
            <w:pPr>
              <w:tabs>
                <w:tab w:val="center" w:pos="4680"/>
              </w:tabs>
              <w:spacing w:line="480" w:lineRule="auto"/>
              <w:jc w:val="center"/>
              <w:rPr>
                <w:b/>
              </w:rPr>
            </w:pPr>
            <w:r w:rsidRPr="00A6209D">
              <w:rPr>
                <w:b/>
              </w:rPr>
              <w:t>.19</w:t>
            </w:r>
          </w:p>
        </w:tc>
        <w:tc>
          <w:tcPr>
            <w:tcW w:w="1147" w:type="dxa"/>
          </w:tcPr>
          <w:p w14:paraId="4DBEBB61" w14:textId="77777777" w:rsidR="00401565" w:rsidRPr="00A6209D" w:rsidRDefault="00401565" w:rsidP="00401565">
            <w:pPr>
              <w:tabs>
                <w:tab w:val="center" w:pos="4680"/>
              </w:tabs>
              <w:spacing w:line="480" w:lineRule="auto"/>
              <w:jc w:val="center"/>
              <w:rPr>
                <w:b/>
              </w:rPr>
            </w:pPr>
            <w:r w:rsidRPr="00A6209D">
              <w:rPr>
                <w:b/>
              </w:rPr>
              <w:t>.54</w:t>
            </w:r>
          </w:p>
        </w:tc>
        <w:tc>
          <w:tcPr>
            <w:tcW w:w="1171" w:type="dxa"/>
          </w:tcPr>
          <w:p w14:paraId="29275F57" w14:textId="77777777" w:rsidR="00401565" w:rsidRPr="00A6209D" w:rsidRDefault="00401565" w:rsidP="00401565">
            <w:pPr>
              <w:tabs>
                <w:tab w:val="center" w:pos="4680"/>
              </w:tabs>
              <w:spacing w:line="480" w:lineRule="auto"/>
              <w:jc w:val="center"/>
              <w:rPr>
                <w:b/>
              </w:rPr>
            </w:pPr>
          </w:p>
        </w:tc>
        <w:tc>
          <w:tcPr>
            <w:tcW w:w="1151" w:type="dxa"/>
          </w:tcPr>
          <w:p w14:paraId="6681640B" w14:textId="77777777" w:rsidR="00401565" w:rsidRPr="00A6209D" w:rsidRDefault="00401565" w:rsidP="00401565">
            <w:pPr>
              <w:tabs>
                <w:tab w:val="center" w:pos="4680"/>
              </w:tabs>
              <w:spacing w:line="480" w:lineRule="auto"/>
              <w:jc w:val="center"/>
              <w:rPr>
                <w:b/>
              </w:rPr>
            </w:pPr>
          </w:p>
        </w:tc>
      </w:tr>
      <w:tr w:rsidR="00401565" w:rsidRPr="00A6209D" w14:paraId="7EF6CF00" w14:textId="77777777" w:rsidTr="00401565">
        <w:tc>
          <w:tcPr>
            <w:tcW w:w="1297" w:type="dxa"/>
            <w:tcBorders>
              <w:bottom w:val="single" w:sz="4" w:space="0" w:color="auto"/>
            </w:tcBorders>
          </w:tcPr>
          <w:p w14:paraId="3A50E9E2" w14:textId="77777777" w:rsidR="00401565" w:rsidRPr="00A6209D" w:rsidRDefault="00401565" w:rsidP="00401565">
            <w:pPr>
              <w:tabs>
                <w:tab w:val="center" w:pos="4680"/>
              </w:tabs>
              <w:spacing w:line="480" w:lineRule="auto"/>
            </w:pPr>
            <w:r w:rsidRPr="00A6209D">
              <w:t>Weird</w:t>
            </w:r>
          </w:p>
        </w:tc>
        <w:tc>
          <w:tcPr>
            <w:tcW w:w="1297" w:type="dxa"/>
            <w:tcBorders>
              <w:bottom w:val="single" w:sz="4" w:space="0" w:color="auto"/>
            </w:tcBorders>
          </w:tcPr>
          <w:p w14:paraId="4D294556" w14:textId="77777777" w:rsidR="00401565" w:rsidRPr="00A6209D" w:rsidRDefault="00401565" w:rsidP="00401565">
            <w:pPr>
              <w:tabs>
                <w:tab w:val="center" w:pos="4680"/>
              </w:tabs>
              <w:spacing w:line="480" w:lineRule="auto"/>
              <w:jc w:val="center"/>
              <w:rPr>
                <w:b/>
              </w:rPr>
            </w:pPr>
            <w:r w:rsidRPr="00A6209D">
              <w:rPr>
                <w:b/>
              </w:rPr>
              <w:t>.24</w:t>
            </w:r>
          </w:p>
        </w:tc>
        <w:tc>
          <w:tcPr>
            <w:tcW w:w="1143" w:type="dxa"/>
            <w:tcBorders>
              <w:bottom w:val="single" w:sz="4" w:space="0" w:color="auto"/>
            </w:tcBorders>
          </w:tcPr>
          <w:p w14:paraId="4355E3F6" w14:textId="77777777" w:rsidR="00401565" w:rsidRPr="00A6209D" w:rsidRDefault="00401565" w:rsidP="00401565">
            <w:pPr>
              <w:tabs>
                <w:tab w:val="center" w:pos="4680"/>
              </w:tabs>
              <w:spacing w:line="480" w:lineRule="auto"/>
              <w:jc w:val="center"/>
              <w:rPr>
                <w:b/>
              </w:rPr>
            </w:pPr>
            <w:r w:rsidRPr="00A6209D">
              <w:rPr>
                <w:b/>
              </w:rPr>
              <w:t>.22</w:t>
            </w:r>
          </w:p>
        </w:tc>
        <w:tc>
          <w:tcPr>
            <w:tcW w:w="1150" w:type="dxa"/>
            <w:tcBorders>
              <w:bottom w:val="single" w:sz="4" w:space="0" w:color="auto"/>
            </w:tcBorders>
          </w:tcPr>
          <w:p w14:paraId="51172789" w14:textId="77777777" w:rsidR="00401565" w:rsidRPr="00A6209D" w:rsidRDefault="00401565" w:rsidP="00401565">
            <w:pPr>
              <w:tabs>
                <w:tab w:val="center" w:pos="4680"/>
              </w:tabs>
              <w:spacing w:line="480" w:lineRule="auto"/>
              <w:jc w:val="center"/>
              <w:rPr>
                <w:b/>
              </w:rPr>
            </w:pPr>
            <w:r w:rsidRPr="00A6209D">
              <w:rPr>
                <w:b/>
              </w:rPr>
              <w:t>.17</w:t>
            </w:r>
          </w:p>
        </w:tc>
        <w:tc>
          <w:tcPr>
            <w:tcW w:w="1160" w:type="dxa"/>
            <w:tcBorders>
              <w:bottom w:val="single" w:sz="4" w:space="0" w:color="auto"/>
            </w:tcBorders>
          </w:tcPr>
          <w:p w14:paraId="0054A471" w14:textId="77777777" w:rsidR="00401565" w:rsidRPr="00A6209D" w:rsidRDefault="00401565" w:rsidP="00401565">
            <w:pPr>
              <w:tabs>
                <w:tab w:val="center" w:pos="4680"/>
              </w:tabs>
              <w:spacing w:line="480" w:lineRule="auto"/>
              <w:jc w:val="center"/>
              <w:rPr>
                <w:b/>
              </w:rPr>
            </w:pPr>
            <w:r w:rsidRPr="00A6209D">
              <w:rPr>
                <w:b/>
              </w:rPr>
              <w:t>.28</w:t>
            </w:r>
          </w:p>
        </w:tc>
        <w:tc>
          <w:tcPr>
            <w:tcW w:w="1147" w:type="dxa"/>
            <w:tcBorders>
              <w:bottom w:val="single" w:sz="4" w:space="0" w:color="auto"/>
            </w:tcBorders>
          </w:tcPr>
          <w:p w14:paraId="4A352538" w14:textId="77777777" w:rsidR="00401565" w:rsidRPr="00A6209D" w:rsidRDefault="00401565" w:rsidP="00401565">
            <w:pPr>
              <w:tabs>
                <w:tab w:val="center" w:pos="4680"/>
              </w:tabs>
              <w:spacing w:line="480" w:lineRule="auto"/>
              <w:jc w:val="center"/>
              <w:rPr>
                <w:b/>
              </w:rPr>
            </w:pPr>
            <w:r w:rsidRPr="00A6209D">
              <w:rPr>
                <w:b/>
              </w:rPr>
              <w:t>.24</w:t>
            </w:r>
          </w:p>
        </w:tc>
        <w:tc>
          <w:tcPr>
            <w:tcW w:w="1134" w:type="dxa"/>
            <w:tcBorders>
              <w:bottom w:val="single" w:sz="4" w:space="0" w:color="auto"/>
            </w:tcBorders>
          </w:tcPr>
          <w:p w14:paraId="73E1A896" w14:textId="77777777" w:rsidR="00401565" w:rsidRPr="00A6209D" w:rsidRDefault="00401565" w:rsidP="00401565">
            <w:pPr>
              <w:tabs>
                <w:tab w:val="center" w:pos="4680"/>
              </w:tabs>
              <w:spacing w:line="480" w:lineRule="auto"/>
              <w:jc w:val="center"/>
              <w:rPr>
                <w:b/>
              </w:rPr>
            </w:pPr>
            <w:r w:rsidRPr="00A6209D">
              <w:rPr>
                <w:b/>
              </w:rPr>
              <w:t>.14</w:t>
            </w:r>
          </w:p>
        </w:tc>
        <w:tc>
          <w:tcPr>
            <w:tcW w:w="1153" w:type="dxa"/>
            <w:tcBorders>
              <w:bottom w:val="single" w:sz="4" w:space="0" w:color="auto"/>
            </w:tcBorders>
          </w:tcPr>
          <w:p w14:paraId="330D8984" w14:textId="77777777" w:rsidR="00401565" w:rsidRPr="00A6209D" w:rsidRDefault="00401565" w:rsidP="00401565">
            <w:pPr>
              <w:tabs>
                <w:tab w:val="center" w:pos="4680"/>
              </w:tabs>
              <w:spacing w:line="480" w:lineRule="auto"/>
              <w:jc w:val="center"/>
              <w:rPr>
                <w:b/>
              </w:rPr>
            </w:pPr>
            <w:r w:rsidRPr="00A6209D">
              <w:rPr>
                <w:b/>
              </w:rPr>
              <w:t>-.16</w:t>
            </w:r>
          </w:p>
        </w:tc>
        <w:tc>
          <w:tcPr>
            <w:tcW w:w="1147" w:type="dxa"/>
            <w:tcBorders>
              <w:bottom w:val="single" w:sz="4" w:space="0" w:color="auto"/>
            </w:tcBorders>
          </w:tcPr>
          <w:p w14:paraId="29614CB8" w14:textId="77777777" w:rsidR="00401565" w:rsidRPr="00A6209D" w:rsidRDefault="00401565" w:rsidP="00401565">
            <w:pPr>
              <w:tabs>
                <w:tab w:val="center" w:pos="4680"/>
              </w:tabs>
              <w:spacing w:line="480" w:lineRule="auto"/>
              <w:jc w:val="center"/>
              <w:rPr>
                <w:b/>
              </w:rPr>
            </w:pPr>
            <w:r w:rsidRPr="00A6209D">
              <w:rPr>
                <w:b/>
              </w:rPr>
              <w:t>.13</w:t>
            </w:r>
          </w:p>
        </w:tc>
        <w:tc>
          <w:tcPr>
            <w:tcW w:w="1171" w:type="dxa"/>
            <w:tcBorders>
              <w:bottom w:val="single" w:sz="4" w:space="0" w:color="auto"/>
            </w:tcBorders>
          </w:tcPr>
          <w:p w14:paraId="14C8F86D" w14:textId="77777777" w:rsidR="00401565" w:rsidRPr="00A6209D" w:rsidRDefault="00401565" w:rsidP="00401565">
            <w:pPr>
              <w:tabs>
                <w:tab w:val="center" w:pos="4680"/>
              </w:tabs>
              <w:spacing w:line="480" w:lineRule="auto"/>
              <w:jc w:val="center"/>
              <w:rPr>
                <w:b/>
              </w:rPr>
            </w:pPr>
            <w:r w:rsidRPr="00A6209D">
              <w:rPr>
                <w:b/>
              </w:rPr>
              <w:t>.16</w:t>
            </w:r>
          </w:p>
        </w:tc>
        <w:tc>
          <w:tcPr>
            <w:tcW w:w="1151" w:type="dxa"/>
            <w:tcBorders>
              <w:bottom w:val="single" w:sz="4" w:space="0" w:color="auto"/>
            </w:tcBorders>
          </w:tcPr>
          <w:p w14:paraId="7CEF2F4E" w14:textId="77777777" w:rsidR="00401565" w:rsidRPr="00A6209D" w:rsidRDefault="00401565" w:rsidP="00401565">
            <w:pPr>
              <w:tabs>
                <w:tab w:val="center" w:pos="4680"/>
              </w:tabs>
              <w:spacing w:line="480" w:lineRule="auto"/>
              <w:jc w:val="center"/>
              <w:rPr>
                <w:b/>
              </w:rPr>
            </w:pPr>
          </w:p>
        </w:tc>
      </w:tr>
    </w:tbl>
    <w:p w14:paraId="5D702304" w14:textId="77777777" w:rsidR="00401565" w:rsidRDefault="00401565" w:rsidP="00401565">
      <w:pPr>
        <w:sectPr w:rsidR="00401565" w:rsidSect="00401565">
          <w:pgSz w:w="15840" w:h="12240" w:orient="landscape"/>
          <w:pgMar w:top="1440" w:right="1440" w:bottom="1440" w:left="1440" w:header="720" w:footer="720" w:gutter="0"/>
          <w:cols w:space="720"/>
          <w:docGrid w:linePitch="360"/>
        </w:sectPr>
      </w:pPr>
      <w:r w:rsidRPr="00A6209D">
        <w:rPr>
          <w:i/>
        </w:rPr>
        <w:t>N</w:t>
      </w:r>
      <w:r w:rsidRPr="00A6209D">
        <w:t xml:space="preserve"> = 376. Correlations in bold are statistically significant. All scales are in the same direction that is the higher the score, the higher the immorality, taint to soul, emotions, harm to another, intentionality, and weirdness</w:t>
      </w:r>
    </w:p>
    <w:p w14:paraId="31FC3F93" w14:textId="5773D5ED" w:rsidR="00401565" w:rsidRPr="00FF254C" w:rsidRDefault="00401565" w:rsidP="00401565">
      <w:pPr>
        <w:spacing w:line="480" w:lineRule="auto"/>
      </w:pPr>
      <w:r w:rsidRPr="00FF254C">
        <w:lastRenderedPageBreak/>
        <w:t>Table S</w:t>
      </w:r>
      <w:r w:rsidR="00863B03">
        <w:t>4</w:t>
      </w:r>
      <w:r w:rsidRPr="00FF254C">
        <w:t xml:space="preserve">-4: Bivariate Pearson r Values and Multiple Regression Analyses Predicting Immorality Ratings from Emotion </w:t>
      </w:r>
      <w:r w:rsidR="00301BE3">
        <w:t>R</w:t>
      </w:r>
      <w:r w:rsidRPr="00FF254C">
        <w:t>atings</w:t>
      </w:r>
      <w:r w:rsidR="00F219FA">
        <w:t>,</w:t>
      </w:r>
      <w:r w:rsidR="00863B03">
        <w:t xml:space="preserve"> Study 4</w:t>
      </w:r>
    </w:p>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7"/>
        <w:gridCol w:w="2367"/>
        <w:gridCol w:w="2367"/>
        <w:gridCol w:w="2367"/>
      </w:tblGrid>
      <w:tr w:rsidR="00401565" w:rsidRPr="00942488" w14:paraId="6E4A69DD" w14:textId="77777777" w:rsidTr="00401565">
        <w:tc>
          <w:tcPr>
            <w:tcW w:w="2394" w:type="dxa"/>
            <w:tcBorders>
              <w:top w:val="single" w:sz="4" w:space="0" w:color="auto"/>
              <w:bottom w:val="single" w:sz="4" w:space="0" w:color="auto"/>
            </w:tcBorders>
          </w:tcPr>
          <w:p w14:paraId="351FAC31" w14:textId="77777777" w:rsidR="00401565" w:rsidRPr="00942488" w:rsidRDefault="00401565" w:rsidP="00401565">
            <w:pPr>
              <w:spacing w:line="480" w:lineRule="auto"/>
            </w:pPr>
          </w:p>
        </w:tc>
        <w:tc>
          <w:tcPr>
            <w:tcW w:w="2394" w:type="dxa"/>
            <w:tcBorders>
              <w:top w:val="single" w:sz="4" w:space="0" w:color="auto"/>
              <w:bottom w:val="single" w:sz="4" w:space="0" w:color="auto"/>
            </w:tcBorders>
          </w:tcPr>
          <w:p w14:paraId="1B1D99B6" w14:textId="77777777" w:rsidR="00401565" w:rsidRPr="00942488" w:rsidRDefault="00401565" w:rsidP="00401565">
            <w:pPr>
              <w:spacing w:line="480" w:lineRule="auto"/>
            </w:pPr>
            <w:r w:rsidRPr="00942488">
              <w:t>Anger</w:t>
            </w:r>
          </w:p>
        </w:tc>
        <w:tc>
          <w:tcPr>
            <w:tcW w:w="2394" w:type="dxa"/>
            <w:tcBorders>
              <w:top w:val="single" w:sz="4" w:space="0" w:color="auto"/>
              <w:bottom w:val="single" w:sz="4" w:space="0" w:color="auto"/>
            </w:tcBorders>
          </w:tcPr>
          <w:p w14:paraId="599EA0A6" w14:textId="77777777" w:rsidR="00401565" w:rsidRPr="00942488" w:rsidRDefault="00401565" w:rsidP="00401565">
            <w:pPr>
              <w:spacing w:line="480" w:lineRule="auto"/>
            </w:pPr>
            <w:r w:rsidRPr="00942488">
              <w:t>Disgust</w:t>
            </w:r>
          </w:p>
        </w:tc>
        <w:tc>
          <w:tcPr>
            <w:tcW w:w="2394" w:type="dxa"/>
            <w:tcBorders>
              <w:top w:val="single" w:sz="4" w:space="0" w:color="auto"/>
              <w:bottom w:val="single" w:sz="4" w:space="0" w:color="auto"/>
            </w:tcBorders>
          </w:tcPr>
          <w:p w14:paraId="3585EFB9" w14:textId="1A0FBB2D" w:rsidR="00401565" w:rsidRPr="00942488" w:rsidRDefault="00401565" w:rsidP="00E446AE">
            <w:pPr>
              <w:spacing w:line="480" w:lineRule="auto"/>
            </w:pPr>
            <w:r w:rsidRPr="00942488">
              <w:t>Grossed</w:t>
            </w:r>
            <w:r w:rsidR="00E446AE">
              <w:t>-</w:t>
            </w:r>
            <w:r w:rsidRPr="00942488">
              <w:t>out</w:t>
            </w:r>
          </w:p>
        </w:tc>
      </w:tr>
      <w:tr w:rsidR="00401565" w:rsidRPr="00942488" w14:paraId="0F1AE141" w14:textId="77777777" w:rsidTr="00401565">
        <w:tc>
          <w:tcPr>
            <w:tcW w:w="2394" w:type="dxa"/>
            <w:tcBorders>
              <w:top w:val="single" w:sz="4" w:space="0" w:color="auto"/>
            </w:tcBorders>
          </w:tcPr>
          <w:p w14:paraId="37CC4570" w14:textId="77777777" w:rsidR="00401565" w:rsidRPr="00942488" w:rsidRDefault="00401565" w:rsidP="00401565">
            <w:pPr>
              <w:spacing w:line="480" w:lineRule="auto"/>
            </w:pPr>
            <w:r w:rsidRPr="00942488">
              <w:t>Autonomy</w:t>
            </w:r>
          </w:p>
          <w:p w14:paraId="3290A0CC" w14:textId="77777777" w:rsidR="00401565" w:rsidRPr="00942488" w:rsidRDefault="00401565" w:rsidP="00401565">
            <w:pPr>
              <w:spacing w:line="480" w:lineRule="auto"/>
            </w:pPr>
          </w:p>
        </w:tc>
        <w:tc>
          <w:tcPr>
            <w:tcW w:w="2394" w:type="dxa"/>
            <w:tcBorders>
              <w:top w:val="single" w:sz="4" w:space="0" w:color="auto"/>
            </w:tcBorders>
          </w:tcPr>
          <w:p w14:paraId="7175740B" w14:textId="77777777" w:rsidR="00401565" w:rsidRPr="00942488" w:rsidRDefault="00401565" w:rsidP="00401565">
            <w:pPr>
              <w:spacing w:line="480" w:lineRule="auto"/>
              <w:rPr>
                <w:vertAlign w:val="superscript"/>
              </w:rPr>
            </w:pPr>
            <w:r w:rsidRPr="003D3C70">
              <w:rPr>
                <w:i/>
              </w:rPr>
              <w:t>r</w:t>
            </w:r>
            <w:r w:rsidRPr="00942488">
              <w:t>=+.</w:t>
            </w:r>
            <w:r>
              <w:t>546</w:t>
            </w:r>
          </w:p>
          <w:p w14:paraId="41F1C434" w14:textId="77777777" w:rsidR="00401565" w:rsidRPr="00942488" w:rsidRDefault="00401565" w:rsidP="00401565">
            <w:pPr>
              <w:spacing w:line="480" w:lineRule="auto"/>
            </w:pPr>
            <w:r w:rsidRPr="00942488">
              <w:t>Beta:+.</w:t>
            </w:r>
            <w:r>
              <w:t>507</w:t>
            </w:r>
          </w:p>
          <w:p w14:paraId="7300E29E" w14:textId="77777777" w:rsidR="00401565" w:rsidRPr="00942488" w:rsidRDefault="00401565" w:rsidP="00401565">
            <w:pPr>
              <w:spacing w:line="480" w:lineRule="auto"/>
            </w:pPr>
            <w:r w:rsidRPr="003D3C70">
              <w:rPr>
                <w:i/>
              </w:rPr>
              <w:t>df</w:t>
            </w:r>
            <w:r w:rsidRPr="00942488">
              <w:t>:</w:t>
            </w:r>
            <w:r>
              <w:t>123</w:t>
            </w:r>
          </w:p>
          <w:p w14:paraId="0402BE8A" w14:textId="77777777" w:rsidR="00401565" w:rsidRPr="00942488" w:rsidRDefault="00401565" w:rsidP="00401565">
            <w:pPr>
              <w:spacing w:line="480" w:lineRule="auto"/>
            </w:pPr>
            <w:r w:rsidRPr="003D3C70">
              <w:rPr>
                <w:i/>
              </w:rPr>
              <w:t>p</w:t>
            </w:r>
            <w:r w:rsidRPr="00942488">
              <w:t>&lt;.001</w:t>
            </w:r>
          </w:p>
        </w:tc>
        <w:tc>
          <w:tcPr>
            <w:tcW w:w="2394" w:type="dxa"/>
            <w:tcBorders>
              <w:top w:val="single" w:sz="4" w:space="0" w:color="auto"/>
            </w:tcBorders>
          </w:tcPr>
          <w:p w14:paraId="7854606A" w14:textId="77777777" w:rsidR="00401565" w:rsidRPr="00942488" w:rsidRDefault="00401565" w:rsidP="00401565">
            <w:pPr>
              <w:spacing w:line="480" w:lineRule="auto"/>
              <w:rPr>
                <w:vertAlign w:val="superscript"/>
              </w:rPr>
            </w:pPr>
            <w:r w:rsidRPr="003D3C70">
              <w:rPr>
                <w:i/>
              </w:rPr>
              <w:t>r</w:t>
            </w:r>
            <w:r w:rsidRPr="00942488">
              <w:t>=+.4</w:t>
            </w:r>
            <w:r>
              <w:t>25</w:t>
            </w:r>
          </w:p>
          <w:p w14:paraId="5803A9C2" w14:textId="77777777" w:rsidR="00401565" w:rsidRPr="00942488" w:rsidRDefault="00401565" w:rsidP="00401565">
            <w:pPr>
              <w:spacing w:line="480" w:lineRule="auto"/>
            </w:pPr>
            <w:r w:rsidRPr="00942488">
              <w:t>Beta:+.</w:t>
            </w:r>
            <w:r>
              <w:t>012</w:t>
            </w:r>
          </w:p>
          <w:p w14:paraId="1F945D02" w14:textId="77777777" w:rsidR="00401565" w:rsidRPr="00942488" w:rsidRDefault="00401565" w:rsidP="00401565">
            <w:pPr>
              <w:spacing w:line="480" w:lineRule="auto"/>
            </w:pPr>
            <w:r w:rsidRPr="003D3C70">
              <w:rPr>
                <w:i/>
              </w:rPr>
              <w:t>df</w:t>
            </w:r>
            <w:r w:rsidRPr="00942488">
              <w:t>:</w:t>
            </w:r>
            <w:r>
              <w:t>123</w:t>
            </w:r>
          </w:p>
          <w:p w14:paraId="19C0CDED" w14:textId="77777777" w:rsidR="00401565" w:rsidRPr="00942488" w:rsidRDefault="00401565" w:rsidP="00401565">
            <w:pPr>
              <w:spacing w:line="480" w:lineRule="auto"/>
            </w:pPr>
            <w:r w:rsidRPr="003D3C70">
              <w:rPr>
                <w:i/>
              </w:rPr>
              <w:t>p</w:t>
            </w:r>
            <w:r>
              <w:t>=</w:t>
            </w:r>
            <w:r w:rsidRPr="00942488">
              <w:t>.</w:t>
            </w:r>
            <w:r>
              <w:t>930</w:t>
            </w:r>
          </w:p>
        </w:tc>
        <w:tc>
          <w:tcPr>
            <w:tcW w:w="2394" w:type="dxa"/>
            <w:tcBorders>
              <w:top w:val="single" w:sz="4" w:space="0" w:color="auto"/>
            </w:tcBorders>
          </w:tcPr>
          <w:p w14:paraId="14A8B96B" w14:textId="77777777" w:rsidR="00401565" w:rsidRPr="00942488" w:rsidRDefault="00401565" w:rsidP="00401565">
            <w:pPr>
              <w:spacing w:line="480" w:lineRule="auto"/>
            </w:pPr>
            <w:r w:rsidRPr="003D3C70">
              <w:rPr>
                <w:i/>
              </w:rPr>
              <w:t>r</w:t>
            </w:r>
            <w:r w:rsidRPr="00942488">
              <w:t>= +.</w:t>
            </w:r>
            <w:r>
              <w:t>322</w:t>
            </w:r>
          </w:p>
          <w:p w14:paraId="27DDF9D1" w14:textId="77777777" w:rsidR="00401565" w:rsidRPr="00942488" w:rsidRDefault="00401565" w:rsidP="00401565">
            <w:pPr>
              <w:spacing w:line="480" w:lineRule="auto"/>
            </w:pPr>
            <w:r>
              <w:t>Beta:+</w:t>
            </w:r>
            <w:r w:rsidRPr="00942488">
              <w:t>.</w:t>
            </w:r>
            <w:r>
              <w:t>614</w:t>
            </w:r>
          </w:p>
          <w:p w14:paraId="09C58665" w14:textId="77777777" w:rsidR="00401565" w:rsidRPr="00942488" w:rsidRDefault="00401565" w:rsidP="00401565">
            <w:pPr>
              <w:spacing w:line="480" w:lineRule="auto"/>
            </w:pPr>
            <w:r w:rsidRPr="003D3C70">
              <w:rPr>
                <w:i/>
              </w:rPr>
              <w:t>df</w:t>
            </w:r>
            <w:r w:rsidRPr="00942488">
              <w:t>:</w:t>
            </w:r>
            <w:r>
              <w:t>123</w:t>
            </w:r>
          </w:p>
          <w:p w14:paraId="79C17E65" w14:textId="77777777" w:rsidR="00401565" w:rsidRPr="00942488" w:rsidRDefault="00401565" w:rsidP="00401565">
            <w:pPr>
              <w:spacing w:line="480" w:lineRule="auto"/>
            </w:pPr>
            <w:r w:rsidRPr="003D3C70">
              <w:rPr>
                <w:i/>
              </w:rPr>
              <w:t>p</w:t>
            </w:r>
            <w:r w:rsidRPr="00942488">
              <w:t>=.</w:t>
            </w:r>
            <w:r>
              <w:t>541</w:t>
            </w:r>
          </w:p>
        </w:tc>
      </w:tr>
      <w:tr w:rsidR="00401565" w:rsidRPr="00942488" w14:paraId="3D038214" w14:textId="77777777" w:rsidTr="00401565">
        <w:tc>
          <w:tcPr>
            <w:tcW w:w="2394" w:type="dxa"/>
          </w:tcPr>
          <w:p w14:paraId="15403822" w14:textId="77777777" w:rsidR="00401565" w:rsidRPr="00942488" w:rsidRDefault="00401565" w:rsidP="00401565">
            <w:pPr>
              <w:spacing w:line="480" w:lineRule="auto"/>
            </w:pPr>
            <w:r w:rsidRPr="00942488">
              <w:t>Non-health</w:t>
            </w:r>
          </w:p>
          <w:p w14:paraId="5BB628B2" w14:textId="77777777" w:rsidR="00401565" w:rsidRPr="00942488" w:rsidRDefault="00401565" w:rsidP="00401565">
            <w:pPr>
              <w:spacing w:line="480" w:lineRule="auto"/>
            </w:pPr>
          </w:p>
        </w:tc>
        <w:tc>
          <w:tcPr>
            <w:tcW w:w="2394" w:type="dxa"/>
          </w:tcPr>
          <w:p w14:paraId="76442547" w14:textId="77777777" w:rsidR="00401565" w:rsidRPr="00942488" w:rsidRDefault="00401565" w:rsidP="00401565">
            <w:pPr>
              <w:spacing w:line="480" w:lineRule="auto"/>
            </w:pPr>
            <w:r w:rsidRPr="003D3C70">
              <w:rPr>
                <w:i/>
              </w:rPr>
              <w:t>r</w:t>
            </w:r>
            <w:r w:rsidRPr="00942488">
              <w:t>=+.</w:t>
            </w:r>
            <w:r>
              <w:t>400</w:t>
            </w:r>
          </w:p>
          <w:p w14:paraId="2F571539" w14:textId="77777777" w:rsidR="00401565" w:rsidRPr="00942488" w:rsidRDefault="00401565" w:rsidP="00401565">
            <w:pPr>
              <w:spacing w:line="480" w:lineRule="auto"/>
            </w:pPr>
            <w:r w:rsidRPr="00942488">
              <w:t>Beta:+.</w:t>
            </w:r>
            <w:r>
              <w:t>036</w:t>
            </w:r>
          </w:p>
          <w:p w14:paraId="3AD5EC12" w14:textId="77777777" w:rsidR="00401565" w:rsidRPr="00942488" w:rsidRDefault="00401565" w:rsidP="00401565">
            <w:pPr>
              <w:spacing w:line="480" w:lineRule="auto"/>
            </w:pPr>
            <w:r w:rsidRPr="003D3C70">
              <w:rPr>
                <w:i/>
              </w:rPr>
              <w:t>df</w:t>
            </w:r>
            <w:r w:rsidRPr="00942488">
              <w:t xml:space="preserve">: </w:t>
            </w:r>
            <w:r>
              <w:t>125</w:t>
            </w:r>
          </w:p>
          <w:p w14:paraId="3BCE4981" w14:textId="77777777" w:rsidR="00401565" w:rsidRPr="00942488" w:rsidRDefault="00401565" w:rsidP="00401565">
            <w:pPr>
              <w:spacing w:line="480" w:lineRule="auto"/>
            </w:pPr>
            <w:r w:rsidRPr="003D3C70">
              <w:rPr>
                <w:i/>
              </w:rPr>
              <w:t>p</w:t>
            </w:r>
            <w:r w:rsidRPr="00942488">
              <w:t>=.</w:t>
            </w:r>
            <w:r>
              <w:t>8</w:t>
            </w:r>
            <w:r w:rsidRPr="00942488">
              <w:t>1</w:t>
            </w:r>
            <w:r>
              <w:t>8</w:t>
            </w:r>
          </w:p>
        </w:tc>
        <w:tc>
          <w:tcPr>
            <w:tcW w:w="2394" w:type="dxa"/>
          </w:tcPr>
          <w:p w14:paraId="73E6A0F8" w14:textId="77777777" w:rsidR="00401565" w:rsidRPr="00942488" w:rsidRDefault="00401565" w:rsidP="00401565">
            <w:pPr>
              <w:spacing w:line="480" w:lineRule="auto"/>
            </w:pPr>
            <w:r w:rsidRPr="003D3C70">
              <w:rPr>
                <w:i/>
              </w:rPr>
              <w:t>r</w:t>
            </w:r>
            <w:r w:rsidRPr="00942488">
              <w:t>=+.</w:t>
            </w:r>
            <w:r>
              <w:t>457</w:t>
            </w:r>
          </w:p>
          <w:p w14:paraId="71BA3264" w14:textId="77777777" w:rsidR="00401565" w:rsidRPr="00942488" w:rsidRDefault="00401565" w:rsidP="00401565">
            <w:pPr>
              <w:spacing w:line="480" w:lineRule="auto"/>
            </w:pPr>
            <w:r w:rsidRPr="00942488">
              <w:t>Beta:+.</w:t>
            </w:r>
            <w:r>
              <w:t>336</w:t>
            </w:r>
          </w:p>
          <w:p w14:paraId="0F2C208A" w14:textId="77777777" w:rsidR="00401565" w:rsidRPr="00942488" w:rsidRDefault="00401565" w:rsidP="00401565">
            <w:pPr>
              <w:spacing w:line="480" w:lineRule="auto"/>
            </w:pPr>
            <w:r w:rsidRPr="003D3C70">
              <w:rPr>
                <w:i/>
              </w:rPr>
              <w:t>df</w:t>
            </w:r>
            <w:r w:rsidRPr="00942488">
              <w:t xml:space="preserve">: </w:t>
            </w:r>
            <w:r>
              <w:t>125</w:t>
            </w:r>
          </w:p>
          <w:p w14:paraId="2AE90B80" w14:textId="77777777" w:rsidR="00401565" w:rsidRPr="00942488" w:rsidRDefault="00401565" w:rsidP="00401565">
            <w:pPr>
              <w:spacing w:line="480" w:lineRule="auto"/>
            </w:pPr>
            <w:r w:rsidRPr="003D3C70">
              <w:rPr>
                <w:i/>
              </w:rPr>
              <w:t>p</w:t>
            </w:r>
            <w:r>
              <w:t>=</w:t>
            </w:r>
            <w:r w:rsidRPr="00942488">
              <w:t>.0</w:t>
            </w:r>
            <w:r>
              <w:t>63</w:t>
            </w:r>
          </w:p>
        </w:tc>
        <w:tc>
          <w:tcPr>
            <w:tcW w:w="2394" w:type="dxa"/>
          </w:tcPr>
          <w:p w14:paraId="496AFE46" w14:textId="77777777" w:rsidR="00401565" w:rsidRPr="00942488" w:rsidRDefault="00401565" w:rsidP="00401565">
            <w:pPr>
              <w:spacing w:line="480" w:lineRule="auto"/>
            </w:pPr>
            <w:r w:rsidRPr="003D3C70">
              <w:rPr>
                <w:i/>
              </w:rPr>
              <w:t>r</w:t>
            </w:r>
            <w:r w:rsidRPr="00942488">
              <w:t>=+.564</w:t>
            </w:r>
          </w:p>
          <w:p w14:paraId="28A995ED" w14:textId="77777777" w:rsidR="00401565" w:rsidRPr="00942488" w:rsidRDefault="00401565" w:rsidP="00401565">
            <w:pPr>
              <w:spacing w:line="480" w:lineRule="auto"/>
            </w:pPr>
            <w:r w:rsidRPr="00942488">
              <w:t>Beta:+.</w:t>
            </w:r>
            <w:r>
              <w:t>104</w:t>
            </w:r>
          </w:p>
          <w:p w14:paraId="0CE97E6A" w14:textId="77777777" w:rsidR="00401565" w:rsidRPr="00942488" w:rsidRDefault="00401565" w:rsidP="00401565">
            <w:pPr>
              <w:spacing w:line="480" w:lineRule="auto"/>
            </w:pPr>
            <w:r w:rsidRPr="003D3C70">
              <w:rPr>
                <w:i/>
              </w:rPr>
              <w:t>df</w:t>
            </w:r>
            <w:r w:rsidRPr="00942488">
              <w:t xml:space="preserve">: </w:t>
            </w:r>
            <w:r>
              <w:t>125</w:t>
            </w:r>
          </w:p>
          <w:p w14:paraId="74A36FC3" w14:textId="77777777" w:rsidR="00401565" w:rsidRPr="00942488" w:rsidRDefault="00401565" w:rsidP="00401565">
            <w:pPr>
              <w:spacing w:line="480" w:lineRule="auto"/>
            </w:pPr>
            <w:r w:rsidRPr="003D3C70">
              <w:rPr>
                <w:i/>
              </w:rPr>
              <w:t>p</w:t>
            </w:r>
            <w:r w:rsidRPr="00942488">
              <w:t>=.</w:t>
            </w:r>
            <w:r>
              <w:t>563</w:t>
            </w:r>
          </w:p>
        </w:tc>
      </w:tr>
      <w:tr w:rsidR="00401565" w:rsidRPr="00942488" w14:paraId="2B2C3F1C" w14:textId="77777777" w:rsidTr="00401565">
        <w:tc>
          <w:tcPr>
            <w:tcW w:w="2394" w:type="dxa"/>
          </w:tcPr>
          <w:p w14:paraId="4AA20505" w14:textId="77777777" w:rsidR="00401565" w:rsidRPr="00942488" w:rsidRDefault="00401565" w:rsidP="00401565">
            <w:pPr>
              <w:spacing w:line="480" w:lineRule="auto"/>
            </w:pPr>
            <w:r w:rsidRPr="00942488">
              <w:t>Health</w:t>
            </w:r>
          </w:p>
          <w:p w14:paraId="44A75CCB" w14:textId="77777777" w:rsidR="00401565" w:rsidRPr="00942488" w:rsidRDefault="00401565" w:rsidP="00401565">
            <w:pPr>
              <w:spacing w:line="480" w:lineRule="auto"/>
            </w:pPr>
          </w:p>
        </w:tc>
        <w:tc>
          <w:tcPr>
            <w:tcW w:w="2394" w:type="dxa"/>
          </w:tcPr>
          <w:p w14:paraId="639FB8A0" w14:textId="77777777" w:rsidR="00401565" w:rsidRPr="00942488" w:rsidRDefault="00401565" w:rsidP="00401565">
            <w:pPr>
              <w:spacing w:line="480" w:lineRule="auto"/>
            </w:pPr>
            <w:r w:rsidRPr="003D3C70">
              <w:rPr>
                <w:i/>
              </w:rPr>
              <w:t>r</w:t>
            </w:r>
            <w:r w:rsidRPr="00942488">
              <w:t>=+.</w:t>
            </w:r>
            <w:r>
              <w:t>675</w:t>
            </w:r>
          </w:p>
          <w:p w14:paraId="017ACD03" w14:textId="77777777" w:rsidR="00401565" w:rsidRPr="00942488" w:rsidRDefault="00401565" w:rsidP="00401565">
            <w:pPr>
              <w:spacing w:line="480" w:lineRule="auto"/>
            </w:pPr>
            <w:r w:rsidRPr="00942488">
              <w:t>Beta:+.6</w:t>
            </w:r>
            <w:r>
              <w:t>04</w:t>
            </w:r>
          </w:p>
          <w:p w14:paraId="5F179B5E" w14:textId="77777777" w:rsidR="00401565" w:rsidRPr="00942488" w:rsidRDefault="00401565" w:rsidP="00401565">
            <w:pPr>
              <w:spacing w:line="480" w:lineRule="auto"/>
            </w:pPr>
            <w:r w:rsidRPr="003D3C70">
              <w:rPr>
                <w:i/>
              </w:rPr>
              <w:t>df</w:t>
            </w:r>
            <w:r w:rsidRPr="00942488">
              <w:t xml:space="preserve">: </w:t>
            </w:r>
            <w:r>
              <w:t>122</w:t>
            </w:r>
          </w:p>
          <w:p w14:paraId="27B05698" w14:textId="77777777" w:rsidR="00401565" w:rsidRPr="00942488" w:rsidRDefault="00401565" w:rsidP="00401565">
            <w:pPr>
              <w:spacing w:line="480" w:lineRule="auto"/>
            </w:pPr>
            <w:r w:rsidRPr="0090099A">
              <w:rPr>
                <w:i/>
              </w:rPr>
              <w:t>p</w:t>
            </w:r>
            <w:r w:rsidRPr="00942488">
              <w:t>&lt;.001</w:t>
            </w:r>
          </w:p>
        </w:tc>
        <w:tc>
          <w:tcPr>
            <w:tcW w:w="2394" w:type="dxa"/>
          </w:tcPr>
          <w:p w14:paraId="32F6C44F" w14:textId="77777777" w:rsidR="00401565" w:rsidRPr="00942488" w:rsidRDefault="00401565" w:rsidP="00401565">
            <w:pPr>
              <w:spacing w:line="480" w:lineRule="auto"/>
            </w:pPr>
            <w:r w:rsidRPr="003D3C70">
              <w:rPr>
                <w:i/>
              </w:rPr>
              <w:t>r</w:t>
            </w:r>
            <w:r w:rsidRPr="00942488">
              <w:t>=+.3</w:t>
            </w:r>
            <w:r>
              <w:t>92</w:t>
            </w:r>
          </w:p>
          <w:p w14:paraId="3FD5E24A" w14:textId="77777777" w:rsidR="00401565" w:rsidRPr="00942488" w:rsidRDefault="00401565" w:rsidP="00401565">
            <w:pPr>
              <w:spacing w:line="480" w:lineRule="auto"/>
            </w:pPr>
            <w:r w:rsidRPr="00942488">
              <w:t>Beta:+.2</w:t>
            </w:r>
            <w:r>
              <w:t>33</w:t>
            </w:r>
          </w:p>
          <w:p w14:paraId="0B5717B0" w14:textId="77777777" w:rsidR="00401565" w:rsidRPr="00942488" w:rsidRDefault="00401565" w:rsidP="00401565">
            <w:pPr>
              <w:spacing w:line="480" w:lineRule="auto"/>
            </w:pPr>
            <w:r w:rsidRPr="003D3C70">
              <w:rPr>
                <w:i/>
              </w:rPr>
              <w:t>df</w:t>
            </w:r>
            <w:r w:rsidRPr="00942488">
              <w:t>:</w:t>
            </w:r>
            <w:r>
              <w:t>122</w:t>
            </w:r>
          </w:p>
          <w:p w14:paraId="27347682" w14:textId="77777777" w:rsidR="00401565" w:rsidRPr="00942488" w:rsidRDefault="00401565" w:rsidP="00401565">
            <w:pPr>
              <w:spacing w:line="480" w:lineRule="auto"/>
            </w:pPr>
            <w:r w:rsidRPr="0090099A">
              <w:rPr>
                <w:i/>
              </w:rPr>
              <w:t>p</w:t>
            </w:r>
            <w:r w:rsidRPr="00942488">
              <w:t>=.0</w:t>
            </w:r>
            <w:r>
              <w:t>54</w:t>
            </w:r>
          </w:p>
        </w:tc>
        <w:tc>
          <w:tcPr>
            <w:tcW w:w="2394" w:type="dxa"/>
          </w:tcPr>
          <w:p w14:paraId="22B31C37" w14:textId="77777777" w:rsidR="00401565" w:rsidRPr="00942488" w:rsidRDefault="00401565" w:rsidP="00401565">
            <w:pPr>
              <w:spacing w:line="480" w:lineRule="auto"/>
            </w:pPr>
            <w:r w:rsidRPr="003D3C70">
              <w:rPr>
                <w:i/>
              </w:rPr>
              <w:t>r</w:t>
            </w:r>
            <w:r w:rsidRPr="00942488">
              <w:t>=+.2</w:t>
            </w:r>
            <w:r>
              <w:t>09</w:t>
            </w:r>
          </w:p>
          <w:p w14:paraId="4C4E2C4B" w14:textId="77777777" w:rsidR="00401565" w:rsidRPr="00942488" w:rsidRDefault="00401565" w:rsidP="00401565">
            <w:pPr>
              <w:spacing w:line="480" w:lineRule="auto"/>
            </w:pPr>
            <w:r w:rsidRPr="00942488">
              <w:t>Beta: -.</w:t>
            </w:r>
            <w:r>
              <w:t>110</w:t>
            </w:r>
          </w:p>
          <w:p w14:paraId="6E060991" w14:textId="77777777" w:rsidR="00401565" w:rsidRPr="00942488" w:rsidRDefault="00401565" w:rsidP="00401565">
            <w:pPr>
              <w:spacing w:line="480" w:lineRule="auto"/>
            </w:pPr>
            <w:r w:rsidRPr="0090099A">
              <w:rPr>
                <w:i/>
              </w:rPr>
              <w:t>df</w:t>
            </w:r>
            <w:r w:rsidRPr="00942488">
              <w:t>:</w:t>
            </w:r>
            <w:r>
              <w:t>122</w:t>
            </w:r>
          </w:p>
          <w:p w14:paraId="78A9F516" w14:textId="77777777" w:rsidR="00401565" w:rsidRPr="00942488" w:rsidRDefault="00401565" w:rsidP="00401565">
            <w:pPr>
              <w:spacing w:line="480" w:lineRule="auto"/>
            </w:pPr>
            <w:r w:rsidRPr="0090099A">
              <w:rPr>
                <w:i/>
              </w:rPr>
              <w:t>p</w:t>
            </w:r>
            <w:r w:rsidRPr="00942488">
              <w:t>=.</w:t>
            </w:r>
            <w:r>
              <w:t>326</w:t>
            </w:r>
          </w:p>
        </w:tc>
      </w:tr>
    </w:tbl>
    <w:p w14:paraId="1F342732" w14:textId="46B40C56" w:rsidR="000D40F5" w:rsidRDefault="00401565" w:rsidP="00401565">
      <w:pPr>
        <w:spacing w:line="480" w:lineRule="auto"/>
      </w:pPr>
      <w:r w:rsidRPr="00DD020B">
        <w:rPr>
          <w:i/>
        </w:rPr>
        <w:t>Note</w:t>
      </w:r>
      <w:r w:rsidRPr="00DD020B">
        <w:t xml:space="preserve">: Standardized regression weights (Beta weights) and </w:t>
      </w:r>
      <w:r w:rsidRPr="00C11DE9">
        <w:rPr>
          <w:i/>
        </w:rPr>
        <w:t>p</w:t>
      </w:r>
      <w:r w:rsidRPr="00DD020B">
        <w:t xml:space="preserve"> values are based on simultaneous models with </w:t>
      </w:r>
      <w:r w:rsidRPr="00F219FA">
        <w:rPr>
          <w:i/>
        </w:rPr>
        <w:t>anger, disgust</w:t>
      </w:r>
      <w:r w:rsidRPr="00DD020B">
        <w:t xml:space="preserve">, and </w:t>
      </w:r>
      <w:r w:rsidRPr="00F219FA">
        <w:rPr>
          <w:i/>
        </w:rPr>
        <w:t>grossed-out</w:t>
      </w:r>
      <w:r w:rsidRPr="00DD020B">
        <w:t xml:space="preserve"> as independent variables.  Values for </w:t>
      </w:r>
      <w:r>
        <w:t>h</w:t>
      </w:r>
      <w:r w:rsidRPr="00DD020B">
        <w:t>ealth violations are difficult to interpret due to floor effects in the data.</w:t>
      </w:r>
    </w:p>
    <w:p w14:paraId="044A29DE" w14:textId="2C34EF55" w:rsidR="00960E1F" w:rsidRDefault="00960E1F" w:rsidP="00401565">
      <w:pPr>
        <w:spacing w:line="480" w:lineRule="auto"/>
      </w:pPr>
    </w:p>
    <w:p w14:paraId="05CE66E0" w14:textId="5A4D4E6E" w:rsidR="00960E1F" w:rsidRDefault="00960E1F" w:rsidP="00401565">
      <w:pPr>
        <w:spacing w:line="480" w:lineRule="auto"/>
      </w:pPr>
    </w:p>
    <w:p w14:paraId="62C6AE7F" w14:textId="7B21247C" w:rsidR="00960E1F" w:rsidRDefault="00960E1F" w:rsidP="00401565">
      <w:pPr>
        <w:spacing w:line="480" w:lineRule="auto"/>
      </w:pPr>
    </w:p>
    <w:p w14:paraId="4181ADE5" w14:textId="26F905FB" w:rsidR="00960E1F" w:rsidRDefault="00960E1F" w:rsidP="00401565">
      <w:pPr>
        <w:spacing w:line="480" w:lineRule="auto"/>
      </w:pPr>
    </w:p>
    <w:p w14:paraId="3A673537" w14:textId="24716050" w:rsidR="00960E1F" w:rsidRDefault="00960E1F" w:rsidP="00401565">
      <w:pPr>
        <w:spacing w:line="480" w:lineRule="auto"/>
      </w:pPr>
    </w:p>
    <w:p w14:paraId="2C88B508" w14:textId="1395B0D3" w:rsidR="00960E1F" w:rsidRDefault="00960E1F" w:rsidP="00401565">
      <w:pPr>
        <w:spacing w:line="480" w:lineRule="auto"/>
      </w:pPr>
    </w:p>
    <w:p w14:paraId="70AD5BFA" w14:textId="45AE710B" w:rsidR="00960E1F" w:rsidRDefault="00960E1F" w:rsidP="00401565">
      <w:pPr>
        <w:spacing w:line="480" w:lineRule="auto"/>
      </w:pPr>
    </w:p>
    <w:p w14:paraId="50338A23" w14:textId="307005C2" w:rsidR="00960E1F" w:rsidRDefault="00960E1F" w:rsidP="00960E1F">
      <w:pPr>
        <w:spacing w:line="480" w:lineRule="auto"/>
        <w:ind w:firstLine="720"/>
      </w:pPr>
      <w:r w:rsidRPr="002E7D14">
        <w:lastRenderedPageBreak/>
        <w:t xml:space="preserve">How </w:t>
      </w:r>
      <w:r w:rsidRPr="00FD70BC">
        <w:rPr>
          <w:i/>
        </w:rPr>
        <w:t>disgust</w:t>
      </w:r>
      <w:r w:rsidRPr="002E7D14">
        <w:t xml:space="preserve"> and </w:t>
      </w:r>
      <w:r w:rsidRPr="00FD70BC">
        <w:rPr>
          <w:i/>
        </w:rPr>
        <w:t>grossed-out</w:t>
      </w:r>
      <w:r w:rsidRPr="002E7D14">
        <w:t xml:space="preserve"> predicted immorality also replic</w:t>
      </w:r>
      <w:r>
        <w:t>ated the basic result of Study 3</w:t>
      </w:r>
      <w:r w:rsidRPr="002E7D14">
        <w:t xml:space="preserve">. </w:t>
      </w:r>
      <w:r>
        <w:t>Individually</w:t>
      </w:r>
      <w:r w:rsidRPr="002E7D14">
        <w:t xml:space="preserve">, </w:t>
      </w:r>
      <w:r>
        <w:t xml:space="preserve">neither </w:t>
      </w:r>
      <w:r w:rsidRPr="00FD70BC">
        <w:rPr>
          <w:i/>
        </w:rPr>
        <w:t>disgust</w:t>
      </w:r>
      <w:r w:rsidRPr="002E7D14">
        <w:t xml:space="preserve"> (</w:t>
      </w:r>
      <w:proofErr w:type="gramStart"/>
      <w:r w:rsidRPr="002E7D14">
        <w:rPr>
          <w:i/>
        </w:rPr>
        <w:t>r</w:t>
      </w:r>
      <w:r>
        <w:t>(</w:t>
      </w:r>
      <w:proofErr w:type="gramEnd"/>
      <w:r>
        <w:t>34</w:t>
      </w:r>
      <w:r w:rsidRPr="002E7D14">
        <w:t>) = .</w:t>
      </w:r>
      <w:r>
        <w:t>21</w:t>
      </w:r>
      <w:r w:rsidRPr="002E7D14">
        <w:t xml:space="preserve">, </w:t>
      </w:r>
      <w:r w:rsidRPr="002E7D14">
        <w:rPr>
          <w:i/>
        </w:rPr>
        <w:t>p</w:t>
      </w:r>
      <w:r w:rsidRPr="002E7D14">
        <w:t xml:space="preserve"> = .</w:t>
      </w:r>
      <w:r>
        <w:t>216</w:t>
      </w:r>
      <w:r w:rsidRPr="002E7D14">
        <w:t>)</w:t>
      </w:r>
      <w:r>
        <w:t xml:space="preserve"> nor </w:t>
      </w:r>
      <w:r w:rsidRPr="00FD70BC">
        <w:rPr>
          <w:i/>
        </w:rPr>
        <w:t>grossed</w:t>
      </w:r>
      <w:r>
        <w:rPr>
          <w:i/>
        </w:rPr>
        <w:t>-</w:t>
      </w:r>
      <w:r w:rsidRPr="00FD70BC">
        <w:rPr>
          <w:i/>
        </w:rPr>
        <w:t>out</w:t>
      </w:r>
      <w:r>
        <w:t xml:space="preserve"> </w:t>
      </w:r>
      <w:r w:rsidRPr="002E7D14">
        <w:t>(</w:t>
      </w:r>
      <w:r w:rsidRPr="002E7D14">
        <w:rPr>
          <w:i/>
        </w:rPr>
        <w:t>r</w:t>
      </w:r>
      <w:r>
        <w:t>(34</w:t>
      </w:r>
      <w:r w:rsidRPr="002E7D14">
        <w:t>) = -.</w:t>
      </w:r>
      <w:r>
        <w:t>19</w:t>
      </w:r>
      <w:r w:rsidRPr="002E7D14">
        <w:t xml:space="preserve">, </w:t>
      </w:r>
      <w:r w:rsidRPr="002E7D14">
        <w:rPr>
          <w:i/>
        </w:rPr>
        <w:t>p</w:t>
      </w:r>
      <w:r w:rsidRPr="002E7D14">
        <w:t xml:space="preserve"> = .</w:t>
      </w:r>
      <w:r>
        <w:t>261</w:t>
      </w:r>
      <w:r w:rsidRPr="002E7D14">
        <w:t>)</w:t>
      </w:r>
      <w:r>
        <w:t xml:space="preserve"> predicted immorality.</w:t>
      </w:r>
      <w:r w:rsidRPr="002E7D14">
        <w:t xml:space="preserve"> </w:t>
      </w:r>
      <w:r>
        <w:t xml:space="preserve">Together, they did. </w:t>
      </w:r>
      <w:r w:rsidRPr="00FD70BC">
        <w:rPr>
          <w:i/>
        </w:rPr>
        <w:t>Disgust</w:t>
      </w:r>
      <w:r w:rsidRPr="002E7D14">
        <w:t xml:space="preserve"> and </w:t>
      </w:r>
      <w:r w:rsidRPr="00FD70BC">
        <w:rPr>
          <w:i/>
        </w:rPr>
        <w:t>grossed</w:t>
      </w:r>
      <w:r>
        <w:rPr>
          <w:i/>
        </w:rPr>
        <w:t>-</w:t>
      </w:r>
      <w:r w:rsidRPr="00FD70BC">
        <w:rPr>
          <w:i/>
        </w:rPr>
        <w:t>out</w:t>
      </w:r>
      <w:r w:rsidRPr="002E7D14">
        <w:t xml:space="preserve"> were intercorrelated (</w:t>
      </w:r>
      <w:proofErr w:type="gramStart"/>
      <w:r w:rsidRPr="002E7D14">
        <w:rPr>
          <w:i/>
        </w:rPr>
        <w:t>r</w:t>
      </w:r>
      <w:r>
        <w:t>(</w:t>
      </w:r>
      <w:proofErr w:type="gramEnd"/>
      <w:r>
        <w:t>34</w:t>
      </w:r>
      <w:r w:rsidRPr="002E7D14">
        <w:t>) = .8</w:t>
      </w:r>
      <w:r>
        <w:t>9</w:t>
      </w:r>
      <w:r w:rsidRPr="002E7D14">
        <w:t xml:space="preserve">, </w:t>
      </w:r>
      <w:r w:rsidRPr="002E7D14">
        <w:rPr>
          <w:i/>
        </w:rPr>
        <w:t>p</w:t>
      </w:r>
      <w:r w:rsidRPr="002E7D14">
        <w:t xml:space="preserve"> &lt; .001). When both </w:t>
      </w:r>
      <w:r w:rsidRPr="00FD70BC">
        <w:rPr>
          <w:i/>
        </w:rPr>
        <w:t>disgust</w:t>
      </w:r>
      <w:r w:rsidRPr="002E7D14">
        <w:t xml:space="preserve"> and </w:t>
      </w:r>
      <w:r w:rsidRPr="00FD70BC">
        <w:rPr>
          <w:i/>
        </w:rPr>
        <w:t>grossed</w:t>
      </w:r>
      <w:r>
        <w:rPr>
          <w:i/>
        </w:rPr>
        <w:t>-</w:t>
      </w:r>
      <w:r w:rsidRPr="00FD70BC">
        <w:rPr>
          <w:i/>
        </w:rPr>
        <w:t>out</w:t>
      </w:r>
      <w:r w:rsidRPr="002E7D14">
        <w:t xml:space="preserve"> were used to predict immorality in a multiple regression model, the </w:t>
      </w:r>
      <w:r w:rsidRPr="002E7D14">
        <w:rPr>
          <w:i/>
        </w:rPr>
        <w:t>R</w:t>
      </w:r>
      <w:r w:rsidRPr="002E7D14">
        <w:rPr>
          <w:vertAlign w:val="superscript"/>
        </w:rPr>
        <w:t xml:space="preserve">2 </w:t>
      </w:r>
      <w:r w:rsidRPr="002E7D14">
        <w:t>rose to .7</w:t>
      </w:r>
      <w:r>
        <w:t>3</w:t>
      </w:r>
      <w:r w:rsidRPr="002E7D14">
        <w:t xml:space="preserve">, </w:t>
      </w:r>
      <w:r w:rsidRPr="002E7D14">
        <w:rPr>
          <w:i/>
        </w:rPr>
        <w:t>F</w:t>
      </w:r>
      <w:r>
        <w:t>(2, 33</w:t>
      </w:r>
      <w:r w:rsidRPr="002E7D14">
        <w:t xml:space="preserve">) = </w:t>
      </w:r>
      <w:r>
        <w:t>44</w:t>
      </w:r>
      <w:r w:rsidRPr="002E7D14">
        <w:t>.6</w:t>
      </w:r>
      <w:r>
        <w:t>4</w:t>
      </w:r>
      <w:r w:rsidRPr="002E7D14">
        <w:t xml:space="preserve">, </w:t>
      </w:r>
      <w:r w:rsidRPr="002E7D14">
        <w:rPr>
          <w:i/>
        </w:rPr>
        <w:t>p</w:t>
      </w:r>
      <w:r w:rsidRPr="002E7D14">
        <w:t xml:space="preserve"> &lt; .001; with a positive beta weight for </w:t>
      </w:r>
      <w:r w:rsidRPr="00FD70BC">
        <w:rPr>
          <w:i/>
        </w:rPr>
        <w:t>disgust</w:t>
      </w:r>
      <w:r w:rsidRPr="002E7D14">
        <w:t xml:space="preserve"> (beta = 1.</w:t>
      </w:r>
      <w:r>
        <w:t>81</w:t>
      </w:r>
      <w:r w:rsidRPr="002E7D14">
        <w:t xml:space="preserve">, </w:t>
      </w:r>
      <w:r w:rsidRPr="002E7D14">
        <w:rPr>
          <w:i/>
        </w:rPr>
        <w:t>p</w:t>
      </w:r>
      <w:r w:rsidRPr="002E7D14">
        <w:t xml:space="preserve"> &lt; .001) but a negative beta weight for </w:t>
      </w:r>
      <w:r w:rsidRPr="00083FF4">
        <w:rPr>
          <w:i/>
        </w:rPr>
        <w:t>grossed-out</w:t>
      </w:r>
      <w:r w:rsidRPr="002E7D14">
        <w:t xml:space="preserve"> (beta = -1.</w:t>
      </w:r>
      <w:r>
        <w:t>80</w:t>
      </w:r>
      <w:r w:rsidRPr="002E7D14">
        <w:t xml:space="preserve">, </w:t>
      </w:r>
      <w:r w:rsidRPr="002E7D14">
        <w:rPr>
          <w:i/>
        </w:rPr>
        <w:t>p</w:t>
      </w:r>
      <w:r w:rsidRPr="002E7D14">
        <w:t xml:space="preserve"> &lt; .001). Again, our interpretation of this result is that </w:t>
      </w:r>
      <w:r w:rsidRPr="00083FF4">
        <w:rPr>
          <w:i/>
        </w:rPr>
        <w:t>disgust</w:t>
      </w:r>
      <w:r w:rsidRPr="002E7D14">
        <w:t xml:space="preserve"> captures both an </w:t>
      </w:r>
      <w:r w:rsidRPr="00083FF4">
        <w:rPr>
          <w:i/>
        </w:rPr>
        <w:t>anger</w:t>
      </w:r>
      <w:r w:rsidRPr="002E7D14">
        <w:t xml:space="preserve"> and a </w:t>
      </w:r>
      <w:r w:rsidRPr="00083FF4">
        <w:rPr>
          <w:i/>
        </w:rPr>
        <w:t>grossed</w:t>
      </w:r>
      <w:r>
        <w:rPr>
          <w:i/>
        </w:rPr>
        <w:t>-</w:t>
      </w:r>
      <w:r w:rsidRPr="00083FF4">
        <w:rPr>
          <w:i/>
        </w:rPr>
        <w:t>out</w:t>
      </w:r>
      <w:r w:rsidRPr="002E7D14">
        <w:t xml:space="preserve"> reaction but only the </w:t>
      </w:r>
      <w:r w:rsidRPr="00083FF4">
        <w:rPr>
          <w:i/>
        </w:rPr>
        <w:t>anger</w:t>
      </w:r>
      <w:r w:rsidRPr="002E7D14">
        <w:t xml:space="preserve"> part of the variance in </w:t>
      </w:r>
      <w:r w:rsidRPr="00083FF4">
        <w:rPr>
          <w:i/>
        </w:rPr>
        <w:t>disgust</w:t>
      </w:r>
      <w:r w:rsidRPr="002E7D14">
        <w:t xml:space="preserve"> overlaps with immorality. In the regression equation, the non-overlapping variance was suppressed: a negative beta weight for </w:t>
      </w:r>
      <w:r w:rsidRPr="00083FF4">
        <w:rPr>
          <w:i/>
        </w:rPr>
        <w:t>grossed</w:t>
      </w:r>
      <w:r>
        <w:rPr>
          <w:i/>
        </w:rPr>
        <w:t>-</w:t>
      </w:r>
      <w:r w:rsidRPr="00083FF4">
        <w:rPr>
          <w:i/>
        </w:rPr>
        <w:t>out</w:t>
      </w:r>
      <w:r w:rsidRPr="002E7D14">
        <w:t xml:space="preserve"> suppressed the </w:t>
      </w:r>
      <w:r w:rsidRPr="00083FF4">
        <w:rPr>
          <w:i/>
        </w:rPr>
        <w:t>grossed</w:t>
      </w:r>
      <w:r>
        <w:rPr>
          <w:i/>
        </w:rPr>
        <w:t>-</w:t>
      </w:r>
      <w:r w:rsidRPr="00083FF4">
        <w:rPr>
          <w:i/>
        </w:rPr>
        <w:t>out</w:t>
      </w:r>
      <w:r w:rsidRPr="002E7D14">
        <w:t xml:space="preserve"> part of </w:t>
      </w:r>
      <w:r w:rsidRPr="00083FF4">
        <w:rPr>
          <w:i/>
        </w:rPr>
        <w:t>disgust</w:t>
      </w:r>
      <w:r w:rsidRPr="002E7D14">
        <w:t xml:space="preserve">, leaving the </w:t>
      </w:r>
      <w:r w:rsidRPr="00083FF4">
        <w:rPr>
          <w:i/>
        </w:rPr>
        <w:t>anger</w:t>
      </w:r>
      <w:r w:rsidRPr="002E7D14">
        <w:t xml:space="preserve"> part to predict immorality. </w:t>
      </w:r>
      <w:bookmarkStart w:id="0" w:name="_GoBack"/>
      <w:bookmarkEnd w:id="0"/>
      <w:r w:rsidRPr="002E7D14">
        <w:t xml:space="preserve"> </w:t>
      </w:r>
    </w:p>
    <w:p w14:paraId="1D0B3AD6" w14:textId="52DCE47B" w:rsidR="00960E1F" w:rsidRDefault="00960E1F" w:rsidP="00401565">
      <w:pPr>
        <w:spacing w:line="480" w:lineRule="auto"/>
      </w:pPr>
    </w:p>
    <w:p w14:paraId="7F361A1F" w14:textId="77777777" w:rsidR="00960E1F" w:rsidRDefault="00960E1F" w:rsidP="00401565">
      <w:pPr>
        <w:spacing w:line="480" w:lineRule="auto"/>
        <w:sectPr w:rsidR="00960E1F" w:rsidSect="006345BD">
          <w:pgSz w:w="12240" w:h="15840"/>
          <w:pgMar w:top="1440" w:right="1440" w:bottom="1440" w:left="1440" w:header="720" w:footer="720" w:gutter="0"/>
          <w:cols w:space="720"/>
          <w:docGrid w:linePitch="360"/>
        </w:sectPr>
      </w:pPr>
    </w:p>
    <w:p w14:paraId="02A74AFF" w14:textId="679AE9D2" w:rsidR="000D40F5" w:rsidRPr="000D40F5" w:rsidRDefault="000D40F5" w:rsidP="000D40F5">
      <w:r w:rsidRPr="000D40F5">
        <w:lastRenderedPageBreak/>
        <w:t>Cluster analysis in Study 4</w:t>
      </w:r>
    </w:p>
    <w:p w14:paraId="0C283E1D" w14:textId="77777777" w:rsidR="000D40F5" w:rsidRDefault="000D40F5" w:rsidP="000D40F5"/>
    <w:p w14:paraId="7EE39574" w14:textId="77777777" w:rsidR="000D40F5" w:rsidRPr="00116BD8" w:rsidRDefault="000D40F5" w:rsidP="000D40F5">
      <w:pPr>
        <w:tabs>
          <w:tab w:val="left" w:pos="4084"/>
        </w:tabs>
      </w:pPr>
      <w:r w:rsidRPr="00013A02">
        <w:rPr>
          <w:noProof/>
          <w:lang w:eastAsia="en-US"/>
        </w:rPr>
        <w:drawing>
          <wp:inline distT="0" distB="0" distL="0" distR="0" wp14:anchorId="7BE988CF" wp14:editId="49326F33">
            <wp:extent cx="4140200" cy="5803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40200" cy="5803900"/>
                    </a:xfrm>
                    <a:prstGeom prst="rect">
                      <a:avLst/>
                    </a:prstGeom>
                  </pic:spPr>
                </pic:pic>
              </a:graphicData>
            </a:graphic>
          </wp:inline>
        </w:drawing>
      </w:r>
    </w:p>
    <w:p w14:paraId="46FAF66C" w14:textId="5E98990B" w:rsidR="000D40F5" w:rsidRDefault="000D40F5" w:rsidP="00401565">
      <w:pPr>
        <w:spacing w:line="480" w:lineRule="auto"/>
        <w:sectPr w:rsidR="000D40F5" w:rsidSect="006345BD">
          <w:pgSz w:w="12240" w:h="15840"/>
          <w:pgMar w:top="1440" w:right="1440" w:bottom="1440" w:left="1440" w:header="720" w:footer="720" w:gutter="0"/>
          <w:cols w:space="720"/>
          <w:docGrid w:linePitch="360"/>
        </w:sectPr>
      </w:pPr>
    </w:p>
    <w:p w14:paraId="236ADEFA" w14:textId="77777777" w:rsidR="00710676" w:rsidRPr="00804FC1" w:rsidRDefault="00710676" w:rsidP="00710676">
      <w:pPr>
        <w:spacing w:line="480" w:lineRule="auto"/>
        <w:ind w:firstLine="720"/>
        <w:jc w:val="center"/>
        <w:rPr>
          <w:rFonts w:ascii="Times" w:hAnsi="Times"/>
        </w:rPr>
      </w:pPr>
      <w:r w:rsidRPr="00804FC1">
        <w:rPr>
          <w:rFonts w:ascii="Times" w:hAnsi="Times"/>
        </w:rPr>
        <w:lastRenderedPageBreak/>
        <w:t>References</w:t>
      </w:r>
    </w:p>
    <w:p w14:paraId="46D73436" w14:textId="77777777" w:rsidR="00710676" w:rsidRPr="00804FC1" w:rsidRDefault="00710676" w:rsidP="00710676">
      <w:pPr>
        <w:pStyle w:val="NormalWeb"/>
        <w:spacing w:before="0" w:beforeAutospacing="0" w:after="0" w:afterAutospacing="0" w:line="480" w:lineRule="auto"/>
        <w:ind w:left="450" w:hanging="450"/>
        <w:rPr>
          <w:rFonts w:ascii="Times" w:hAnsi="Times"/>
        </w:rPr>
      </w:pPr>
      <w:r w:rsidRPr="00804FC1">
        <w:rPr>
          <w:rFonts w:ascii="Times" w:hAnsi="Times"/>
        </w:rPr>
        <w:t>Cannon, P. R., Schnall, S., &amp; White, M. (2011). Transgressions and expressions: Affective facial muscle activity predicts moral judgments.</w:t>
      </w:r>
      <w:r w:rsidRPr="00804FC1">
        <w:rPr>
          <w:rFonts w:ascii="Times" w:hAnsi="Times"/>
          <w:i/>
          <w:iCs/>
        </w:rPr>
        <w:t xml:space="preserve"> Social Psychological and Personality Science, 2</w:t>
      </w:r>
      <w:r w:rsidRPr="00804FC1">
        <w:rPr>
          <w:rFonts w:ascii="Times" w:hAnsi="Times"/>
        </w:rPr>
        <w:t xml:space="preserve">(3), 325-331. </w:t>
      </w:r>
      <w:proofErr w:type="spellStart"/>
      <w:proofErr w:type="gramStart"/>
      <w:r w:rsidRPr="00804FC1">
        <w:rPr>
          <w:rFonts w:ascii="Times" w:hAnsi="Times"/>
        </w:rPr>
        <w:t>doi</w:t>
      </w:r>
      <w:proofErr w:type="gramEnd"/>
      <w:r w:rsidRPr="00804FC1">
        <w:rPr>
          <w:rFonts w:ascii="Times" w:hAnsi="Times"/>
        </w:rPr>
        <w:t>:</w:t>
      </w:r>
      <w:hyperlink r:id="rId24" w:history="1">
        <w:r w:rsidRPr="00804FC1">
          <w:rPr>
            <w:rStyle w:val="Hyperlink"/>
            <w:rFonts w:ascii="Times" w:hAnsi="Times"/>
          </w:rPr>
          <w:t>http</w:t>
        </w:r>
        <w:proofErr w:type="spellEnd"/>
        <w:r w:rsidRPr="00804FC1">
          <w:rPr>
            <w:rStyle w:val="Hyperlink"/>
            <w:rFonts w:ascii="Times" w:hAnsi="Times"/>
          </w:rPr>
          <w:t>://dx.doi.org./10.1177/1948550610390525</w:t>
        </w:r>
      </w:hyperlink>
      <w:r w:rsidRPr="00804FC1">
        <w:rPr>
          <w:rFonts w:ascii="Times" w:hAnsi="Times"/>
        </w:rPr>
        <w:t xml:space="preserve"> </w:t>
      </w:r>
    </w:p>
    <w:p w14:paraId="48FACE1D" w14:textId="7AC3DDD4" w:rsidR="00710676" w:rsidRDefault="00710676" w:rsidP="00710676">
      <w:pPr>
        <w:pStyle w:val="NormalWeb"/>
        <w:spacing w:before="0" w:beforeAutospacing="0" w:after="0" w:afterAutospacing="0" w:line="480" w:lineRule="auto"/>
        <w:ind w:left="450" w:hanging="450"/>
        <w:rPr>
          <w:rFonts w:ascii="Times" w:hAnsi="Times"/>
          <w:color w:val="222222"/>
          <w:shd w:val="clear" w:color="auto" w:fill="FFFFFF"/>
        </w:rPr>
      </w:pPr>
      <w:r w:rsidRPr="00804FC1">
        <w:rPr>
          <w:rFonts w:ascii="Times" w:hAnsi="Times"/>
          <w:color w:val="222222"/>
          <w:shd w:val="clear" w:color="auto" w:fill="FFFFFF"/>
        </w:rPr>
        <w:t>Dungan, J., Chakroff, A., &amp; Young, L. (2017). The relevance of moral norms in distinct relational contexts: Purity versus harm norms regulate self-directed actions.</w:t>
      </w:r>
      <w:r w:rsidRPr="00804FC1">
        <w:rPr>
          <w:rStyle w:val="apple-converted-space"/>
          <w:rFonts w:ascii="Times" w:hAnsi="Times"/>
          <w:color w:val="222222"/>
          <w:shd w:val="clear" w:color="auto" w:fill="FFFFFF"/>
        </w:rPr>
        <w:t> </w:t>
      </w:r>
      <w:r w:rsidRPr="00804FC1">
        <w:rPr>
          <w:rFonts w:ascii="Times" w:hAnsi="Times"/>
          <w:i/>
          <w:iCs/>
          <w:color w:val="222222"/>
          <w:shd w:val="clear" w:color="auto" w:fill="FFFFFF"/>
        </w:rPr>
        <w:t>PLoS one</w:t>
      </w:r>
      <w:r w:rsidRPr="00804FC1">
        <w:rPr>
          <w:rFonts w:ascii="Times" w:hAnsi="Times"/>
          <w:color w:val="222222"/>
          <w:shd w:val="clear" w:color="auto" w:fill="FFFFFF"/>
        </w:rPr>
        <w:t>, </w:t>
      </w:r>
      <w:r w:rsidRPr="00804FC1">
        <w:rPr>
          <w:rFonts w:ascii="Times" w:hAnsi="Times"/>
          <w:i/>
          <w:iCs/>
          <w:color w:val="222222"/>
          <w:shd w:val="clear" w:color="auto" w:fill="FFFFFF"/>
        </w:rPr>
        <w:t>12</w:t>
      </w:r>
      <w:r w:rsidRPr="00804FC1">
        <w:rPr>
          <w:rFonts w:ascii="Times" w:hAnsi="Times"/>
          <w:color w:val="222222"/>
          <w:shd w:val="clear" w:color="auto" w:fill="FFFFFF"/>
        </w:rPr>
        <w:t>(3), e0173405.</w:t>
      </w:r>
    </w:p>
    <w:p w14:paraId="47221A35" w14:textId="17EE8881" w:rsidR="00364E17" w:rsidRPr="00364E17" w:rsidRDefault="00364E17" w:rsidP="00710676">
      <w:pPr>
        <w:pStyle w:val="NormalWeb"/>
        <w:spacing w:before="0" w:beforeAutospacing="0" w:after="0" w:afterAutospacing="0" w:line="480" w:lineRule="auto"/>
        <w:ind w:left="450" w:hanging="450"/>
        <w:rPr>
          <w:shd w:val="clear" w:color="auto" w:fill="FFFFFF"/>
        </w:rPr>
      </w:pPr>
      <w:r w:rsidRPr="00364E17">
        <w:rPr>
          <w:spacing w:val="3"/>
          <w:shd w:val="clear" w:color="auto" w:fill="FFFFFF"/>
        </w:rPr>
        <w:t>Faul, F., Erdfelder, E., Lang, A.-G., &amp; Buchner, A. (2007). G*Power 3: A flexible statistical power analysis program for the social, behavioral, and biomedical sciences. </w:t>
      </w:r>
      <w:r w:rsidRPr="00364E17">
        <w:rPr>
          <w:rStyle w:val="Emphasis"/>
          <w:shd w:val="clear" w:color="auto" w:fill="FFFFFF"/>
        </w:rPr>
        <w:t>Behavior Research Methods</w:t>
      </w:r>
      <w:r w:rsidRPr="00364E17">
        <w:rPr>
          <w:spacing w:val="3"/>
          <w:shd w:val="clear" w:color="auto" w:fill="FFFFFF"/>
        </w:rPr>
        <w:t>, </w:t>
      </w:r>
      <w:r w:rsidRPr="00364E17">
        <w:rPr>
          <w:rStyle w:val="Emphasis"/>
          <w:shd w:val="clear" w:color="auto" w:fill="FFFFFF"/>
        </w:rPr>
        <w:t>39</w:t>
      </w:r>
      <w:r w:rsidRPr="00364E17">
        <w:rPr>
          <w:spacing w:val="3"/>
          <w:shd w:val="clear" w:color="auto" w:fill="FFFFFF"/>
        </w:rPr>
        <w:t>, 175-191.</w:t>
      </w:r>
    </w:p>
    <w:p w14:paraId="35B5E17E" w14:textId="77777777" w:rsidR="00710676" w:rsidRPr="00804FC1" w:rsidRDefault="00710676" w:rsidP="00710676">
      <w:pPr>
        <w:pStyle w:val="NormalWeb"/>
        <w:spacing w:before="0" w:beforeAutospacing="0" w:after="0" w:afterAutospacing="0" w:line="480" w:lineRule="auto"/>
        <w:ind w:left="450" w:hanging="450"/>
        <w:rPr>
          <w:rFonts w:ascii="Times" w:hAnsi="Times"/>
        </w:rPr>
      </w:pPr>
      <w:r w:rsidRPr="00804FC1">
        <w:rPr>
          <w:rFonts w:ascii="Times" w:hAnsi="Times"/>
          <w:lang w:val="it-IT"/>
        </w:rPr>
        <w:t xml:space="preserve">Guerra, V. M., &amp; Giner-Sorolla, R. (2010). </w:t>
      </w:r>
      <w:r w:rsidRPr="00804FC1">
        <w:rPr>
          <w:rFonts w:ascii="Times" w:hAnsi="Times"/>
        </w:rPr>
        <w:t>The community, autonomy, and divinity scale (CADS): A new tool for the cross-cultural study of morality.</w:t>
      </w:r>
      <w:r w:rsidRPr="00804FC1">
        <w:rPr>
          <w:rFonts w:ascii="Times" w:hAnsi="Times"/>
          <w:i/>
          <w:iCs/>
        </w:rPr>
        <w:t xml:space="preserve"> Journal of Cross-Cultural Psychology, 41</w:t>
      </w:r>
      <w:r w:rsidRPr="00804FC1">
        <w:rPr>
          <w:rFonts w:ascii="Times" w:hAnsi="Times"/>
        </w:rPr>
        <w:t xml:space="preserve">(1), 35-50. </w:t>
      </w:r>
      <w:proofErr w:type="spellStart"/>
      <w:proofErr w:type="gramStart"/>
      <w:r w:rsidRPr="00804FC1">
        <w:rPr>
          <w:rFonts w:ascii="Times" w:hAnsi="Times"/>
        </w:rPr>
        <w:t>doi</w:t>
      </w:r>
      <w:proofErr w:type="gramEnd"/>
      <w:r w:rsidRPr="00804FC1">
        <w:rPr>
          <w:rFonts w:ascii="Times" w:hAnsi="Times"/>
        </w:rPr>
        <w:t>:</w:t>
      </w:r>
      <w:hyperlink r:id="rId25" w:history="1">
        <w:r w:rsidRPr="00804FC1">
          <w:rPr>
            <w:rStyle w:val="Hyperlink"/>
            <w:rFonts w:ascii="Times" w:hAnsi="Times"/>
          </w:rPr>
          <w:t>http</w:t>
        </w:r>
        <w:proofErr w:type="spellEnd"/>
        <w:r w:rsidRPr="00804FC1">
          <w:rPr>
            <w:rStyle w:val="Hyperlink"/>
            <w:rFonts w:ascii="Times" w:hAnsi="Times"/>
          </w:rPr>
          <w:t>://dx.doi.org./10.1177/0022022109348919</w:t>
        </w:r>
      </w:hyperlink>
      <w:r w:rsidRPr="00804FC1">
        <w:rPr>
          <w:rFonts w:ascii="Times" w:hAnsi="Times"/>
        </w:rPr>
        <w:t xml:space="preserve"> </w:t>
      </w:r>
    </w:p>
    <w:p w14:paraId="7FEF5056" w14:textId="77777777" w:rsidR="00710676" w:rsidRPr="00804FC1" w:rsidRDefault="00710676" w:rsidP="00710676">
      <w:pPr>
        <w:pStyle w:val="NormalWeb"/>
        <w:spacing w:before="0" w:beforeAutospacing="0" w:after="0" w:afterAutospacing="0" w:line="480" w:lineRule="auto"/>
        <w:ind w:left="450" w:hanging="450"/>
        <w:rPr>
          <w:rFonts w:ascii="Times" w:hAnsi="Times"/>
        </w:rPr>
      </w:pPr>
      <w:r w:rsidRPr="00804FC1">
        <w:rPr>
          <w:rFonts w:ascii="Times" w:hAnsi="Times"/>
        </w:rPr>
        <w:t>Horberg, E. J., Oveis, C., Keltner, D., &amp; Cohen, A. B. (2009). Disgust and the moralization of purity.</w:t>
      </w:r>
      <w:r w:rsidRPr="00804FC1">
        <w:rPr>
          <w:rFonts w:ascii="Times" w:hAnsi="Times"/>
          <w:i/>
          <w:iCs/>
        </w:rPr>
        <w:t xml:space="preserve"> Journal of Personality and Social Psychology, 97</w:t>
      </w:r>
      <w:r w:rsidRPr="00804FC1">
        <w:rPr>
          <w:rFonts w:ascii="Times" w:hAnsi="Times"/>
        </w:rPr>
        <w:t xml:space="preserve">(6), 963-976. </w:t>
      </w:r>
      <w:proofErr w:type="spellStart"/>
      <w:proofErr w:type="gramStart"/>
      <w:r w:rsidRPr="00804FC1">
        <w:rPr>
          <w:rFonts w:ascii="Times" w:hAnsi="Times"/>
        </w:rPr>
        <w:t>doi</w:t>
      </w:r>
      <w:proofErr w:type="gramEnd"/>
      <w:r w:rsidRPr="00804FC1">
        <w:rPr>
          <w:rFonts w:ascii="Times" w:hAnsi="Times"/>
        </w:rPr>
        <w:t>:</w:t>
      </w:r>
      <w:hyperlink r:id="rId26" w:tgtFrame="_blank" w:history="1">
        <w:r w:rsidRPr="00804FC1">
          <w:rPr>
            <w:rStyle w:val="Hyperlink"/>
            <w:rFonts w:ascii="Times" w:hAnsi="Times"/>
          </w:rPr>
          <w:t>http</w:t>
        </w:r>
        <w:proofErr w:type="spellEnd"/>
        <w:r w:rsidRPr="00804FC1">
          <w:rPr>
            <w:rStyle w:val="Hyperlink"/>
            <w:rFonts w:ascii="Times" w:hAnsi="Times"/>
          </w:rPr>
          <w:t>://dx.doi.org/10.1037/a0017423</w:t>
        </w:r>
      </w:hyperlink>
      <w:r w:rsidRPr="00804FC1">
        <w:rPr>
          <w:rFonts w:ascii="Times" w:hAnsi="Times"/>
        </w:rPr>
        <w:t xml:space="preserve"> </w:t>
      </w:r>
    </w:p>
    <w:p w14:paraId="2750E73A" w14:textId="77777777" w:rsidR="00710676" w:rsidRPr="00804FC1" w:rsidRDefault="00710676" w:rsidP="00710676">
      <w:pPr>
        <w:pStyle w:val="NormalWeb"/>
        <w:spacing w:before="0" w:beforeAutospacing="0" w:after="0" w:afterAutospacing="0" w:line="480" w:lineRule="auto"/>
        <w:ind w:left="450" w:hanging="450"/>
        <w:rPr>
          <w:rFonts w:ascii="Times" w:hAnsi="Times"/>
        </w:rPr>
      </w:pPr>
      <w:r w:rsidRPr="00804FC1">
        <w:rPr>
          <w:rFonts w:ascii="Times" w:hAnsi="Times"/>
        </w:rPr>
        <w:t>Rottman, J., Kelemen, D., &amp; Young, L. (2014). Tainting the soul: Purity concerns predict moral judgments of suicide.</w:t>
      </w:r>
      <w:r w:rsidRPr="00804FC1">
        <w:rPr>
          <w:rFonts w:ascii="Times" w:hAnsi="Times"/>
          <w:i/>
          <w:iCs/>
        </w:rPr>
        <w:t xml:space="preserve"> Cognition, 130</w:t>
      </w:r>
      <w:r w:rsidRPr="00804FC1">
        <w:rPr>
          <w:rFonts w:ascii="Times" w:hAnsi="Times"/>
        </w:rPr>
        <w:t xml:space="preserve">(2), 217-226. </w:t>
      </w:r>
      <w:proofErr w:type="spellStart"/>
      <w:proofErr w:type="gramStart"/>
      <w:r w:rsidRPr="00804FC1">
        <w:rPr>
          <w:rFonts w:ascii="Times" w:hAnsi="Times"/>
        </w:rPr>
        <w:t>doi</w:t>
      </w:r>
      <w:proofErr w:type="gramEnd"/>
      <w:r w:rsidRPr="00804FC1">
        <w:rPr>
          <w:rFonts w:ascii="Times" w:hAnsi="Times"/>
        </w:rPr>
        <w:t>:</w:t>
      </w:r>
      <w:hyperlink r:id="rId27" w:history="1">
        <w:r w:rsidRPr="00804FC1">
          <w:rPr>
            <w:rStyle w:val="Hyperlink"/>
            <w:rFonts w:ascii="Times" w:hAnsi="Times"/>
          </w:rPr>
          <w:t>http</w:t>
        </w:r>
        <w:proofErr w:type="spellEnd"/>
        <w:r w:rsidRPr="00804FC1">
          <w:rPr>
            <w:rStyle w:val="Hyperlink"/>
            <w:rFonts w:ascii="Times" w:hAnsi="Times"/>
          </w:rPr>
          <w:t>://dx.doi.org./10.1016/j.cognition.2013.11.007</w:t>
        </w:r>
      </w:hyperlink>
      <w:r w:rsidRPr="00804FC1">
        <w:rPr>
          <w:rFonts w:ascii="Times" w:hAnsi="Times"/>
        </w:rPr>
        <w:t xml:space="preserve"> </w:t>
      </w:r>
    </w:p>
    <w:p w14:paraId="47046611" w14:textId="77777777" w:rsidR="00710676" w:rsidRPr="00804FC1" w:rsidRDefault="00710676" w:rsidP="00710676">
      <w:pPr>
        <w:pStyle w:val="NormalWeb"/>
        <w:spacing w:before="0" w:beforeAutospacing="0" w:after="0" w:afterAutospacing="0" w:line="480" w:lineRule="auto"/>
        <w:ind w:left="450" w:hanging="450"/>
        <w:rPr>
          <w:rFonts w:ascii="Times" w:hAnsi="Times"/>
        </w:rPr>
      </w:pPr>
      <w:r w:rsidRPr="00804FC1">
        <w:rPr>
          <w:rFonts w:ascii="Times" w:hAnsi="Times"/>
        </w:rPr>
        <w:t>Rozin, P., Lowery, L., Imada, S., &amp; Haidt, J. (1999). The CAD triad hypothesis: A mapping between three moral emotions (contempt, anger, disgust) and three moral codes (community, autonomy, divinity).</w:t>
      </w:r>
      <w:r w:rsidRPr="00804FC1">
        <w:rPr>
          <w:rFonts w:ascii="Times" w:hAnsi="Times"/>
          <w:i/>
          <w:iCs/>
        </w:rPr>
        <w:t xml:space="preserve"> Journal of Personality and Social Psychology, 76</w:t>
      </w:r>
      <w:r w:rsidRPr="00804FC1">
        <w:rPr>
          <w:rFonts w:ascii="Times" w:hAnsi="Times"/>
        </w:rPr>
        <w:t xml:space="preserve">(4), 574-586. </w:t>
      </w:r>
      <w:proofErr w:type="spellStart"/>
      <w:proofErr w:type="gramStart"/>
      <w:r w:rsidRPr="00804FC1">
        <w:rPr>
          <w:rFonts w:ascii="Times" w:hAnsi="Times"/>
        </w:rPr>
        <w:t>doi</w:t>
      </w:r>
      <w:proofErr w:type="gramEnd"/>
      <w:r w:rsidRPr="00804FC1">
        <w:rPr>
          <w:rFonts w:ascii="Times" w:hAnsi="Times"/>
        </w:rPr>
        <w:t>:</w:t>
      </w:r>
      <w:hyperlink r:id="rId28" w:history="1">
        <w:r w:rsidRPr="00804FC1">
          <w:rPr>
            <w:rStyle w:val="Hyperlink"/>
            <w:rFonts w:ascii="Times" w:hAnsi="Times"/>
          </w:rPr>
          <w:t>http</w:t>
        </w:r>
        <w:proofErr w:type="spellEnd"/>
        <w:r w:rsidRPr="00804FC1">
          <w:rPr>
            <w:rStyle w:val="Hyperlink"/>
            <w:rFonts w:ascii="Times" w:hAnsi="Times"/>
          </w:rPr>
          <w:t>://dx.doi.org./10.1037/0022-3514.76.4.574</w:t>
        </w:r>
      </w:hyperlink>
    </w:p>
    <w:p w14:paraId="715D0C0B" w14:textId="75163C40" w:rsidR="00817256" w:rsidRDefault="00710676" w:rsidP="00286352">
      <w:pPr>
        <w:pStyle w:val="NormalWeb"/>
        <w:spacing w:before="0" w:beforeAutospacing="0" w:after="0" w:afterAutospacing="0" w:line="480" w:lineRule="auto"/>
        <w:ind w:left="450" w:hanging="450"/>
      </w:pPr>
      <w:r w:rsidRPr="00804FC1">
        <w:rPr>
          <w:rFonts w:ascii="Times" w:hAnsi="Times"/>
        </w:rPr>
        <w:lastRenderedPageBreak/>
        <w:t xml:space="preserve">Vasquez, K., Keltner, D., </w:t>
      </w:r>
      <w:proofErr w:type="spellStart"/>
      <w:r w:rsidRPr="00804FC1">
        <w:rPr>
          <w:rFonts w:ascii="Times" w:hAnsi="Times"/>
        </w:rPr>
        <w:t>Ebenbach</w:t>
      </w:r>
      <w:proofErr w:type="spellEnd"/>
      <w:r w:rsidRPr="00804FC1">
        <w:rPr>
          <w:rFonts w:ascii="Times" w:hAnsi="Times"/>
        </w:rPr>
        <w:t xml:space="preserve">, D. H., &amp; </w:t>
      </w:r>
      <w:proofErr w:type="spellStart"/>
      <w:r w:rsidRPr="00804FC1">
        <w:rPr>
          <w:rFonts w:ascii="Times" w:hAnsi="Times"/>
        </w:rPr>
        <w:t>Banaszynski</w:t>
      </w:r>
      <w:proofErr w:type="spellEnd"/>
      <w:r w:rsidRPr="00804FC1">
        <w:rPr>
          <w:rFonts w:ascii="Times" w:hAnsi="Times"/>
        </w:rPr>
        <w:t xml:space="preserve">, T. L. (2001). Cultural variation and similarity in moral </w:t>
      </w:r>
      <w:proofErr w:type="spellStart"/>
      <w:r w:rsidRPr="00804FC1">
        <w:rPr>
          <w:rFonts w:ascii="Times" w:hAnsi="Times"/>
        </w:rPr>
        <w:t>rhetorics</w:t>
      </w:r>
      <w:proofErr w:type="spellEnd"/>
      <w:r w:rsidRPr="00804FC1">
        <w:rPr>
          <w:rFonts w:ascii="Times" w:hAnsi="Times"/>
        </w:rPr>
        <w:t>: Voices from the Philippines and the United States.</w:t>
      </w:r>
      <w:r w:rsidRPr="00804FC1">
        <w:rPr>
          <w:rFonts w:ascii="Times" w:hAnsi="Times"/>
          <w:i/>
          <w:iCs/>
        </w:rPr>
        <w:t xml:space="preserve"> Journal of Cross-Cultural Psychology, 32</w:t>
      </w:r>
      <w:r w:rsidRPr="00804FC1">
        <w:rPr>
          <w:rFonts w:ascii="Times" w:hAnsi="Times"/>
        </w:rPr>
        <w:t>(1), 93-120.</w:t>
      </w:r>
    </w:p>
    <w:sectPr w:rsidR="00817256" w:rsidSect="006345BD">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85191B" w16cid:durableId="20CF1E73"/>
  <w16cid:commentId w16cid:paraId="490E03AA" w16cid:durableId="20CC528A"/>
  <w16cid:commentId w16cid:paraId="39AF7983" w16cid:durableId="20CC528B"/>
  <w16cid:commentId w16cid:paraId="1BD55E86" w16cid:durableId="20CC696C"/>
  <w16cid:commentId w16cid:paraId="6397FC8A" w16cid:durableId="20BF4C53"/>
  <w16cid:commentId w16cid:paraId="58C02D5F" w16cid:durableId="20CABA2F"/>
  <w16cid:commentId w16cid:paraId="5F997D49" w16cid:durableId="20CC528E"/>
  <w16cid:commentId w16cid:paraId="1E684951" w16cid:durableId="20CF8BEB"/>
  <w16cid:commentId w16cid:paraId="21D15C34" w16cid:durableId="20CF8C8D"/>
  <w16cid:commentId w16cid:paraId="77CAFE12" w16cid:durableId="20CF8CFF"/>
  <w16cid:commentId w16cid:paraId="5A620E9E" w16cid:durableId="21ABBB9B"/>
  <w16cid:commentId w16cid:paraId="7ED7A494" w16cid:durableId="21B5F912"/>
  <w16cid:commentId w16cid:paraId="31D1C92A" w16cid:durableId="21C364A9"/>
  <w16cid:commentId w16cid:paraId="3F274AC5" w16cid:durableId="21724E4C"/>
  <w16cid:commentId w16cid:paraId="616C4B72" w16cid:durableId="21AB26B8"/>
  <w16cid:commentId w16cid:paraId="12973320" w16cid:durableId="21B5FA4D"/>
  <w16cid:commentId w16cid:paraId="4D911CE1" w16cid:durableId="21B6C0C1"/>
  <w16cid:commentId w16cid:paraId="530DBDCD" w16cid:durableId="215EB4D8"/>
  <w16cid:commentId w16cid:paraId="5137480C" w16cid:durableId="21715CB3"/>
  <w16cid:commentId w16cid:paraId="50D3E7C0" w16cid:durableId="21715CB2"/>
  <w16cid:commentId w16cid:paraId="6C6E8019" w16cid:durableId="2171601D"/>
  <w16cid:commentId w16cid:paraId="234D4119" w16cid:durableId="2135CCA1"/>
  <w16cid:commentId w16cid:paraId="65C7304D" w16cid:durableId="215EB486"/>
  <w16cid:commentId w16cid:paraId="2594DA1C" w16cid:durableId="21C367B7"/>
  <w16cid:commentId w16cid:paraId="0799F513" w16cid:durableId="217287F1"/>
  <w16cid:commentId w16cid:paraId="385B8330" w16cid:durableId="21C6C249"/>
  <w16cid:commentId w16cid:paraId="29C4A580" w16cid:durableId="215FBAB3"/>
  <w16cid:commentId w16cid:paraId="780DE9E7" w16cid:durableId="215FBB1C"/>
  <w16cid:commentId w16cid:paraId="48D32AEB" w16cid:durableId="2120A48A"/>
  <w16cid:commentId w16cid:paraId="682257B4" w16cid:durableId="212A5807"/>
  <w16cid:commentId w16cid:paraId="088B8888" w16cid:durableId="21C37593"/>
  <w16cid:commentId w16cid:paraId="6C0191B6" w16cid:durableId="21C3756B"/>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510AA1"/>
    <w:multiLevelType w:val="hybridMultilevel"/>
    <w:tmpl w:val="FD2882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ctiveWritingStyle w:appName="MSWord" w:lang="en-US" w:vendorID="64" w:dllVersion="131078" w:nlCheck="1" w:checkStyle="1"/>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1CEE"/>
    <w:rsid w:val="00001CF6"/>
    <w:rsid w:val="00052661"/>
    <w:rsid w:val="00055B06"/>
    <w:rsid w:val="00070716"/>
    <w:rsid w:val="00075F42"/>
    <w:rsid w:val="000921E0"/>
    <w:rsid w:val="000923FA"/>
    <w:rsid w:val="000A429B"/>
    <w:rsid w:val="000C2DB4"/>
    <w:rsid w:val="000C7EC3"/>
    <w:rsid w:val="000D40F5"/>
    <w:rsid w:val="000E1392"/>
    <w:rsid w:val="000E4576"/>
    <w:rsid w:val="000E46F1"/>
    <w:rsid w:val="0011028C"/>
    <w:rsid w:val="001237A6"/>
    <w:rsid w:val="00151E93"/>
    <w:rsid w:val="001C2B91"/>
    <w:rsid w:val="001D22C2"/>
    <w:rsid w:val="001F2CB4"/>
    <w:rsid w:val="00205696"/>
    <w:rsid w:val="002327E5"/>
    <w:rsid w:val="00250122"/>
    <w:rsid w:val="0025077A"/>
    <w:rsid w:val="00253CEB"/>
    <w:rsid w:val="00254B6F"/>
    <w:rsid w:val="002565F5"/>
    <w:rsid w:val="00283A20"/>
    <w:rsid w:val="00286352"/>
    <w:rsid w:val="0029527E"/>
    <w:rsid w:val="002B20D5"/>
    <w:rsid w:val="002C42E7"/>
    <w:rsid w:val="002E304C"/>
    <w:rsid w:val="00301BE3"/>
    <w:rsid w:val="00301FCE"/>
    <w:rsid w:val="0030401B"/>
    <w:rsid w:val="00360F67"/>
    <w:rsid w:val="00364E17"/>
    <w:rsid w:val="00377501"/>
    <w:rsid w:val="00397FDD"/>
    <w:rsid w:val="003D2870"/>
    <w:rsid w:val="003D3416"/>
    <w:rsid w:val="00401565"/>
    <w:rsid w:val="0040483A"/>
    <w:rsid w:val="0043175C"/>
    <w:rsid w:val="00433E44"/>
    <w:rsid w:val="00440F7E"/>
    <w:rsid w:val="00452003"/>
    <w:rsid w:val="0046469B"/>
    <w:rsid w:val="004772E5"/>
    <w:rsid w:val="00481566"/>
    <w:rsid w:val="004A2757"/>
    <w:rsid w:val="004D164B"/>
    <w:rsid w:val="004D1BD4"/>
    <w:rsid w:val="004F69B4"/>
    <w:rsid w:val="00526CB2"/>
    <w:rsid w:val="00543945"/>
    <w:rsid w:val="00545862"/>
    <w:rsid w:val="00554B90"/>
    <w:rsid w:val="005836B9"/>
    <w:rsid w:val="005A6037"/>
    <w:rsid w:val="005B1DCE"/>
    <w:rsid w:val="005C1600"/>
    <w:rsid w:val="005C1E9C"/>
    <w:rsid w:val="005C7BD1"/>
    <w:rsid w:val="005D142E"/>
    <w:rsid w:val="005D2E9F"/>
    <w:rsid w:val="005E4B56"/>
    <w:rsid w:val="00605CB4"/>
    <w:rsid w:val="00610DD1"/>
    <w:rsid w:val="006345BD"/>
    <w:rsid w:val="006434C3"/>
    <w:rsid w:val="00662ACC"/>
    <w:rsid w:val="006710FC"/>
    <w:rsid w:val="0067593F"/>
    <w:rsid w:val="00682DBE"/>
    <w:rsid w:val="006A0554"/>
    <w:rsid w:val="006C1CEE"/>
    <w:rsid w:val="006C39EA"/>
    <w:rsid w:val="006F59A1"/>
    <w:rsid w:val="0070318D"/>
    <w:rsid w:val="00710380"/>
    <w:rsid w:val="00710676"/>
    <w:rsid w:val="00723B40"/>
    <w:rsid w:val="00744A25"/>
    <w:rsid w:val="00747738"/>
    <w:rsid w:val="00747B66"/>
    <w:rsid w:val="00752B19"/>
    <w:rsid w:val="00754B88"/>
    <w:rsid w:val="00773A45"/>
    <w:rsid w:val="00776412"/>
    <w:rsid w:val="0079494C"/>
    <w:rsid w:val="007A3120"/>
    <w:rsid w:val="007B3D80"/>
    <w:rsid w:val="007C0744"/>
    <w:rsid w:val="007E3893"/>
    <w:rsid w:val="007E4F07"/>
    <w:rsid w:val="008061A3"/>
    <w:rsid w:val="00817256"/>
    <w:rsid w:val="00822618"/>
    <w:rsid w:val="00863B03"/>
    <w:rsid w:val="00884CEE"/>
    <w:rsid w:val="008923D2"/>
    <w:rsid w:val="0089724B"/>
    <w:rsid w:val="008B6E80"/>
    <w:rsid w:val="008C5E8C"/>
    <w:rsid w:val="008D01AB"/>
    <w:rsid w:val="008D31A2"/>
    <w:rsid w:val="008E5128"/>
    <w:rsid w:val="009224F2"/>
    <w:rsid w:val="009225E8"/>
    <w:rsid w:val="00942488"/>
    <w:rsid w:val="00960E1F"/>
    <w:rsid w:val="00976197"/>
    <w:rsid w:val="009A342E"/>
    <w:rsid w:val="009A6920"/>
    <w:rsid w:val="009B24C0"/>
    <w:rsid w:val="009E3330"/>
    <w:rsid w:val="009F74AF"/>
    <w:rsid w:val="00A236E7"/>
    <w:rsid w:val="00A36D3C"/>
    <w:rsid w:val="00A62F32"/>
    <w:rsid w:val="00A94269"/>
    <w:rsid w:val="00A95AA7"/>
    <w:rsid w:val="00AF62CB"/>
    <w:rsid w:val="00B70CE7"/>
    <w:rsid w:val="00BA4C54"/>
    <w:rsid w:val="00BD0C0F"/>
    <w:rsid w:val="00BF3F5E"/>
    <w:rsid w:val="00C13325"/>
    <w:rsid w:val="00C163BE"/>
    <w:rsid w:val="00C278A2"/>
    <w:rsid w:val="00C362F0"/>
    <w:rsid w:val="00C628F5"/>
    <w:rsid w:val="00C83C0C"/>
    <w:rsid w:val="00C85FE0"/>
    <w:rsid w:val="00C94C0C"/>
    <w:rsid w:val="00C966BB"/>
    <w:rsid w:val="00C96814"/>
    <w:rsid w:val="00CA1D32"/>
    <w:rsid w:val="00CB603F"/>
    <w:rsid w:val="00CD2E35"/>
    <w:rsid w:val="00CD62C8"/>
    <w:rsid w:val="00CE0389"/>
    <w:rsid w:val="00CE6A46"/>
    <w:rsid w:val="00D025F0"/>
    <w:rsid w:val="00D62B5B"/>
    <w:rsid w:val="00D72CFA"/>
    <w:rsid w:val="00D7354B"/>
    <w:rsid w:val="00D80496"/>
    <w:rsid w:val="00DD020B"/>
    <w:rsid w:val="00DF0C8B"/>
    <w:rsid w:val="00E27F48"/>
    <w:rsid w:val="00E446AE"/>
    <w:rsid w:val="00E66AA4"/>
    <w:rsid w:val="00E83AE9"/>
    <w:rsid w:val="00EE7CD4"/>
    <w:rsid w:val="00F05938"/>
    <w:rsid w:val="00F1632F"/>
    <w:rsid w:val="00F20F60"/>
    <w:rsid w:val="00F219FA"/>
    <w:rsid w:val="00F50056"/>
    <w:rsid w:val="00FA1F10"/>
    <w:rsid w:val="00FB2D40"/>
    <w:rsid w:val="00FE7C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AAFDC"/>
  <w14:defaultImageDpi w14:val="32767"/>
  <w15:docId w15:val="{4484317B-70F4-4356-B2C2-06DB71C8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1CEE"/>
    <w:rPr>
      <w:rFonts w:ascii="Times New Roman" w:eastAsia="Times New Roman" w:hAnsi="Times New Roman" w:cs="Times New Roma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6C1CEE"/>
    <w:rPr>
      <w:sz w:val="16"/>
      <w:szCs w:val="16"/>
    </w:rPr>
  </w:style>
  <w:style w:type="paragraph" w:styleId="CommentText">
    <w:name w:val="annotation text"/>
    <w:basedOn w:val="Normal"/>
    <w:link w:val="CommentTextChar"/>
    <w:uiPriority w:val="99"/>
    <w:semiHidden/>
    <w:unhideWhenUsed/>
    <w:rsid w:val="006C1CEE"/>
    <w:pPr>
      <w:spacing w:after="200"/>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semiHidden/>
    <w:rsid w:val="006C1CEE"/>
    <w:rPr>
      <w:sz w:val="20"/>
      <w:szCs w:val="20"/>
    </w:rPr>
  </w:style>
  <w:style w:type="paragraph" w:styleId="BalloonText">
    <w:name w:val="Balloon Text"/>
    <w:basedOn w:val="Normal"/>
    <w:link w:val="BalloonTextChar"/>
    <w:uiPriority w:val="99"/>
    <w:semiHidden/>
    <w:unhideWhenUsed/>
    <w:rsid w:val="006C1CEE"/>
    <w:rPr>
      <w:sz w:val="18"/>
      <w:szCs w:val="18"/>
    </w:rPr>
  </w:style>
  <w:style w:type="character" w:customStyle="1" w:styleId="BalloonTextChar">
    <w:name w:val="Balloon Text Char"/>
    <w:basedOn w:val="DefaultParagraphFont"/>
    <w:link w:val="BalloonText"/>
    <w:uiPriority w:val="99"/>
    <w:semiHidden/>
    <w:rsid w:val="006C1CEE"/>
    <w:rPr>
      <w:rFonts w:ascii="Times New Roman" w:eastAsia="Times New Roman" w:hAnsi="Times New Roman" w:cs="Times New Roman"/>
      <w:sz w:val="18"/>
      <w:szCs w:val="18"/>
      <w:lang w:eastAsia="zh-CN"/>
    </w:rPr>
  </w:style>
  <w:style w:type="table" w:styleId="TableGrid">
    <w:name w:val="Table Grid"/>
    <w:basedOn w:val="TableNormal"/>
    <w:uiPriority w:val="39"/>
    <w:rsid w:val="00075F42"/>
    <w:rPr>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2565F5"/>
    <w:pPr>
      <w:spacing w:after="0"/>
    </w:pPr>
    <w:rPr>
      <w:rFonts w:ascii="Times New Roman" w:eastAsia="Times New Roman" w:hAnsi="Times New Roman" w:cs="Times New Roman"/>
      <w:b/>
      <w:bCs/>
      <w:lang w:eastAsia="zh-CN"/>
    </w:rPr>
  </w:style>
  <w:style w:type="character" w:customStyle="1" w:styleId="CommentSubjectChar">
    <w:name w:val="Comment Subject Char"/>
    <w:basedOn w:val="CommentTextChar"/>
    <w:link w:val="CommentSubject"/>
    <w:uiPriority w:val="99"/>
    <w:semiHidden/>
    <w:rsid w:val="002565F5"/>
    <w:rPr>
      <w:rFonts w:ascii="Times New Roman" w:eastAsia="Times New Roman" w:hAnsi="Times New Roman" w:cs="Times New Roman"/>
      <w:b/>
      <w:bCs/>
      <w:sz w:val="20"/>
      <w:szCs w:val="20"/>
      <w:lang w:eastAsia="zh-CN"/>
    </w:rPr>
  </w:style>
  <w:style w:type="paragraph" w:styleId="ListParagraph">
    <w:name w:val="List Paragraph"/>
    <w:basedOn w:val="Normal"/>
    <w:uiPriority w:val="34"/>
    <w:qFormat/>
    <w:rsid w:val="003D3416"/>
    <w:pPr>
      <w:ind w:left="720"/>
      <w:contextualSpacing/>
    </w:pPr>
    <w:rPr>
      <w:rFonts w:asciiTheme="minorHAnsi" w:eastAsiaTheme="minorHAnsi" w:hAnsiTheme="minorHAnsi" w:cstheme="minorBidi"/>
      <w:lang w:eastAsia="en-US"/>
    </w:rPr>
  </w:style>
  <w:style w:type="paragraph" w:styleId="NormalWeb">
    <w:name w:val="Normal (Web)"/>
    <w:basedOn w:val="Normal"/>
    <w:uiPriority w:val="99"/>
    <w:unhideWhenUsed/>
    <w:rsid w:val="00710676"/>
    <w:pPr>
      <w:spacing w:before="100" w:beforeAutospacing="1" w:after="100" w:afterAutospacing="1"/>
    </w:pPr>
    <w:rPr>
      <w:lang w:eastAsia="en-US" w:bidi="ml-IN"/>
    </w:rPr>
  </w:style>
  <w:style w:type="character" w:styleId="Hyperlink">
    <w:name w:val="Hyperlink"/>
    <w:basedOn w:val="DefaultParagraphFont"/>
    <w:uiPriority w:val="99"/>
    <w:unhideWhenUsed/>
    <w:rsid w:val="00710676"/>
    <w:rPr>
      <w:color w:val="0000FF"/>
      <w:u w:val="single"/>
    </w:rPr>
  </w:style>
  <w:style w:type="character" w:customStyle="1" w:styleId="apple-converted-space">
    <w:name w:val="apple-converted-space"/>
    <w:rsid w:val="00710676"/>
  </w:style>
  <w:style w:type="character" w:customStyle="1" w:styleId="HeaderChar">
    <w:name w:val="Header Char"/>
    <w:basedOn w:val="DefaultParagraphFont"/>
    <w:link w:val="Header"/>
    <w:uiPriority w:val="99"/>
    <w:rsid w:val="00401565"/>
    <w:rPr>
      <w:rFonts w:ascii="Times New Roman" w:eastAsia="Times New Roman" w:hAnsi="Times New Roman" w:cs="Times New Roman"/>
      <w:lang w:eastAsia="zh-CN"/>
    </w:rPr>
  </w:style>
  <w:style w:type="paragraph" w:styleId="Header">
    <w:name w:val="header"/>
    <w:basedOn w:val="Normal"/>
    <w:link w:val="HeaderChar"/>
    <w:uiPriority w:val="99"/>
    <w:unhideWhenUsed/>
    <w:rsid w:val="00401565"/>
    <w:pPr>
      <w:tabs>
        <w:tab w:val="center" w:pos="4680"/>
        <w:tab w:val="right" w:pos="9360"/>
      </w:tabs>
    </w:pPr>
  </w:style>
  <w:style w:type="character" w:customStyle="1" w:styleId="FooterChar">
    <w:name w:val="Footer Char"/>
    <w:basedOn w:val="DefaultParagraphFont"/>
    <w:link w:val="Footer"/>
    <w:uiPriority w:val="99"/>
    <w:rsid w:val="00401565"/>
    <w:rPr>
      <w:rFonts w:ascii="Times New Roman" w:eastAsia="Times New Roman" w:hAnsi="Times New Roman" w:cs="Times New Roman"/>
      <w:lang w:eastAsia="zh-CN"/>
    </w:rPr>
  </w:style>
  <w:style w:type="paragraph" w:styleId="Footer">
    <w:name w:val="footer"/>
    <w:basedOn w:val="Normal"/>
    <w:link w:val="FooterChar"/>
    <w:uiPriority w:val="99"/>
    <w:unhideWhenUsed/>
    <w:rsid w:val="00401565"/>
    <w:pPr>
      <w:tabs>
        <w:tab w:val="center" w:pos="4680"/>
        <w:tab w:val="right" w:pos="9360"/>
      </w:tabs>
    </w:pPr>
  </w:style>
  <w:style w:type="character" w:customStyle="1" w:styleId="mi">
    <w:name w:val="mi"/>
    <w:basedOn w:val="DefaultParagraphFont"/>
    <w:rsid w:val="00401565"/>
  </w:style>
  <w:style w:type="character" w:customStyle="1" w:styleId="mn">
    <w:name w:val="mn"/>
    <w:basedOn w:val="DefaultParagraphFont"/>
    <w:rsid w:val="00401565"/>
  </w:style>
  <w:style w:type="character" w:styleId="Emphasis">
    <w:name w:val="Emphasis"/>
    <w:basedOn w:val="DefaultParagraphFont"/>
    <w:uiPriority w:val="20"/>
    <w:qFormat/>
    <w:rsid w:val="00364E1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5107580">
      <w:bodyDiv w:val="1"/>
      <w:marLeft w:val="0"/>
      <w:marRight w:val="0"/>
      <w:marTop w:val="0"/>
      <w:marBottom w:val="0"/>
      <w:divBdr>
        <w:top w:val="none" w:sz="0" w:space="0" w:color="auto"/>
        <w:left w:val="none" w:sz="0" w:space="0" w:color="auto"/>
        <w:bottom w:val="none" w:sz="0" w:space="0" w:color="auto"/>
        <w:right w:val="none" w:sz="0" w:space="0" w:color="auto"/>
      </w:divBdr>
      <w:divsChild>
        <w:div w:id="85854907">
          <w:marLeft w:val="0"/>
          <w:marRight w:val="0"/>
          <w:marTop w:val="0"/>
          <w:marBottom w:val="0"/>
          <w:divBdr>
            <w:top w:val="none" w:sz="0" w:space="0" w:color="auto"/>
            <w:left w:val="none" w:sz="0" w:space="0" w:color="auto"/>
            <w:bottom w:val="none" w:sz="0" w:space="0" w:color="auto"/>
            <w:right w:val="none" w:sz="0" w:space="0" w:color="auto"/>
          </w:divBdr>
        </w:div>
        <w:div w:id="1009992697">
          <w:marLeft w:val="0"/>
          <w:marRight w:val="0"/>
          <w:marTop w:val="0"/>
          <w:marBottom w:val="0"/>
          <w:divBdr>
            <w:top w:val="none" w:sz="0" w:space="0" w:color="auto"/>
            <w:left w:val="none" w:sz="0" w:space="0" w:color="auto"/>
            <w:bottom w:val="none" w:sz="0" w:space="0" w:color="auto"/>
            <w:right w:val="none" w:sz="0" w:space="0" w:color="auto"/>
          </w:divBdr>
        </w:div>
        <w:div w:id="1118648325">
          <w:marLeft w:val="0"/>
          <w:marRight w:val="0"/>
          <w:marTop w:val="0"/>
          <w:marBottom w:val="0"/>
          <w:divBdr>
            <w:top w:val="none" w:sz="0" w:space="0" w:color="auto"/>
            <w:left w:val="none" w:sz="0" w:space="0" w:color="auto"/>
            <w:bottom w:val="none" w:sz="0" w:space="0" w:color="auto"/>
            <w:right w:val="none" w:sz="0" w:space="0" w:color="auto"/>
          </w:divBdr>
        </w:div>
        <w:div w:id="586421648">
          <w:marLeft w:val="0"/>
          <w:marRight w:val="0"/>
          <w:marTop w:val="0"/>
          <w:marBottom w:val="0"/>
          <w:divBdr>
            <w:top w:val="none" w:sz="0" w:space="0" w:color="auto"/>
            <w:left w:val="none" w:sz="0" w:space="0" w:color="auto"/>
            <w:bottom w:val="none" w:sz="0" w:space="0" w:color="auto"/>
            <w:right w:val="none" w:sz="0" w:space="0" w:color="auto"/>
          </w:divBdr>
        </w:div>
        <w:div w:id="1636832899">
          <w:marLeft w:val="0"/>
          <w:marRight w:val="0"/>
          <w:marTop w:val="0"/>
          <w:marBottom w:val="0"/>
          <w:divBdr>
            <w:top w:val="none" w:sz="0" w:space="0" w:color="auto"/>
            <w:left w:val="none" w:sz="0" w:space="0" w:color="auto"/>
            <w:bottom w:val="none" w:sz="0" w:space="0" w:color="auto"/>
            <w:right w:val="none" w:sz="0" w:space="0" w:color="auto"/>
          </w:divBdr>
          <w:divsChild>
            <w:div w:id="133453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398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4.xml"/><Relationship Id="rId13" Type="http://schemas.openxmlformats.org/officeDocument/2006/relationships/chart" Target="charts/chart9.xml"/><Relationship Id="rId18" Type="http://schemas.openxmlformats.org/officeDocument/2006/relationships/chart" Target="charts/chart13.xml"/><Relationship Id="rId26" Type="http://schemas.openxmlformats.org/officeDocument/2006/relationships/hyperlink" Target="http://dx.doi.org/10.1037/a0017423" TargetMode="External"/><Relationship Id="rId3" Type="http://schemas.openxmlformats.org/officeDocument/2006/relationships/settings" Target="settings.xml"/><Relationship Id="rId21" Type="http://schemas.openxmlformats.org/officeDocument/2006/relationships/chart" Target="charts/chart16.xml"/><Relationship Id="rId7" Type="http://schemas.openxmlformats.org/officeDocument/2006/relationships/chart" Target="charts/chart3.xml"/><Relationship Id="rId12" Type="http://schemas.openxmlformats.org/officeDocument/2006/relationships/chart" Target="charts/chart8.xml"/><Relationship Id="rId17" Type="http://schemas.openxmlformats.org/officeDocument/2006/relationships/image" Target="media/image1.png"/><Relationship Id="rId25" Type="http://schemas.openxmlformats.org/officeDocument/2006/relationships/hyperlink" Target="http://dx.doi.org./10.1177/0022022109348919" TargetMode="External"/><Relationship Id="rId2" Type="http://schemas.openxmlformats.org/officeDocument/2006/relationships/styles" Target="styles.xml"/><Relationship Id="rId16" Type="http://schemas.openxmlformats.org/officeDocument/2006/relationships/chart" Target="charts/chart12.xml"/><Relationship Id="rId20" Type="http://schemas.openxmlformats.org/officeDocument/2006/relationships/chart" Target="charts/chart15.xm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chart" Target="charts/chart2.xml"/><Relationship Id="rId11" Type="http://schemas.openxmlformats.org/officeDocument/2006/relationships/chart" Target="charts/chart7.xml"/><Relationship Id="rId24" Type="http://schemas.openxmlformats.org/officeDocument/2006/relationships/hyperlink" Target="http://dx.doi.org./10.1177/1948550610390525" TargetMode="External"/><Relationship Id="rId5" Type="http://schemas.openxmlformats.org/officeDocument/2006/relationships/chart" Target="charts/chart1.xml"/><Relationship Id="rId15" Type="http://schemas.openxmlformats.org/officeDocument/2006/relationships/chart" Target="charts/chart11.xml"/><Relationship Id="rId23" Type="http://schemas.openxmlformats.org/officeDocument/2006/relationships/image" Target="media/image2.tiff"/><Relationship Id="rId28" Type="http://schemas.openxmlformats.org/officeDocument/2006/relationships/hyperlink" Target="http://dx.doi.org./10.1037/0022-3514.76.4.574" TargetMode="External"/><Relationship Id="rId10" Type="http://schemas.openxmlformats.org/officeDocument/2006/relationships/chart" Target="charts/chart6.xml"/><Relationship Id="rId19" Type="http://schemas.openxmlformats.org/officeDocument/2006/relationships/chart" Target="charts/chart14.xml"/><Relationship Id="rId31" Type="http://schemas.microsoft.com/office/2016/09/relationships/commentsIds" Target="commentsIds.xml"/><Relationship Id="rId4" Type="http://schemas.openxmlformats.org/officeDocument/2006/relationships/webSettings" Target="webSettings.xml"/><Relationship Id="rId9" Type="http://schemas.openxmlformats.org/officeDocument/2006/relationships/chart" Target="charts/chart5.xml"/><Relationship Id="rId14" Type="http://schemas.openxmlformats.org/officeDocument/2006/relationships/chart" Target="charts/chart10.xml"/><Relationship Id="rId22" Type="http://schemas.openxmlformats.org/officeDocument/2006/relationships/chart" Target="charts/chart17.xml"/><Relationship Id="rId27" Type="http://schemas.openxmlformats.org/officeDocument/2006/relationships/hyperlink" Target="http://dx.doi.org./10.1016/j.cognition.2013.11.007" TargetMode="Externa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frkollar\Dropbox\Phy%20vs%20N%20Phy\Graph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Study%202%20Consistency%20across%20item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Study%202%20Consistency%20across%20item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frkollar\Dropbox\Phy%20vs%20N%20Phy\Graphs%202.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C:\Users\frkollar\Desktop\Phy%20N%20Phy%20Data\Graph%20Related\Graphs%204%20Graphs%20for%20each%20story.xlsx" TargetMode="External"/><Relationship Id="rId2" Type="http://schemas.microsoft.com/office/2011/relationships/chartColorStyle" Target="colors1.xml"/><Relationship Id="rId1" Type="http://schemas.microsoft.com/office/2011/relationships/chartStyle" Target="style1.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frkollar\Desktop\Phy%20N%20Phy%20Data\Graph%20Related\Consistencey%20across%20items\Study%203%20Consistency%20across%20items.xlsx" TargetMode="External"/><Relationship Id="rId2" Type="http://schemas.microsoft.com/office/2011/relationships/chartColorStyle" Target="colors2.xml"/><Relationship Id="rId1" Type="http://schemas.microsoft.com/office/2011/relationships/chartStyle" Target="style2.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frkollar\Desktop\Phy%20N%20Phy%20Data\Graph%20Related\Consistencey%20across%20items\Study%203%20Consistency%20across%20items.xlsx" TargetMode="External"/><Relationship Id="rId2" Type="http://schemas.microsoft.com/office/2011/relationships/chartColorStyle" Target="colors3.xml"/><Relationship Id="rId1" Type="http://schemas.microsoft.com/office/2011/relationships/chartStyle" Target="style3.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frkollar\Desktop\Phy%20N%20Phy%20Data\Graph%20Related\Consistencey%20across%20items\Study%203%20Consistency%20across%20items.xlsx" TargetMode="External"/><Relationship Id="rId2" Type="http://schemas.microsoft.com/office/2011/relationships/chartColorStyle" Target="colors4.xml"/><Relationship Id="rId1" Type="http://schemas.microsoft.com/office/2011/relationships/chartStyle" Target="style4.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frkollar\Desktop\Phy%20N%20Phy%20Data\Graph%20Related\Graphs%202.xlsx" TargetMode="External"/><Relationship Id="rId2" Type="http://schemas.microsoft.com/office/2011/relationships/chartColorStyle" Target="colors5.xml"/><Relationship Id="rId1" Type="http://schemas.microsoft.com/office/2011/relationships/chartStyle" Target="style5.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frkollar\Desktop\Phy%20N%20Phy%20graphs\Emotion%20within%20each%20story%20in%20Supplmen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frkollar\Dropbox\Phy%20vs%20N%20Phy\Graphs%20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Graphs%204.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Study%201%20Consistency%20across%20item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Study%201%20Consistency%20across%20item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Graphs%20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frkollar\Dropbox\Phy%20vs%20N%20Phy\Consistencey%20across%20items\Study%202%20Consistency%20across%20item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'Study 1'!$A$2</c:f>
              <c:strCache>
                <c:ptCount val="1"/>
                <c:pt idx="0">
                  <c:v>Disgust</c:v>
                </c:pt>
              </c:strCache>
            </c:strRef>
          </c:tx>
          <c:spPr>
            <a:solidFill>
              <a:schemeClr val="tx1"/>
            </a:solidFill>
            <a:ln w="12700">
              <a:solidFill>
                <a:schemeClr val="tx1"/>
              </a:solidFill>
            </a:ln>
            <a:effectLst/>
          </c:spPr>
          <c:invertIfNegative val="0"/>
          <c:errBars>
            <c:errBarType val="plus"/>
            <c:errValType val="cust"/>
            <c:noEndCap val="0"/>
            <c:plus>
              <c:numRef>
                <c:f>'Study 1'!$E$2:$F$2</c:f>
                <c:numCache>
                  <c:formatCode>General</c:formatCode>
                  <c:ptCount val="2"/>
                  <c:pt idx="0">
                    <c:v>0.23</c:v>
                  </c:pt>
                  <c:pt idx="1">
                    <c:v>0.14000000000000001</c:v>
                  </c:pt>
                </c:numCache>
              </c:numRef>
            </c:plus>
            <c:minus>
              <c:numRef>
                <c:f>'Study 1'!$E$2:$F$2</c:f>
                <c:numCache>
                  <c:formatCode>General</c:formatCode>
                  <c:ptCount val="2"/>
                  <c:pt idx="0">
                    <c:v>0.23</c:v>
                  </c:pt>
                  <c:pt idx="1">
                    <c:v>0.14000000000000001</c:v>
                  </c:pt>
                </c:numCache>
              </c:numRef>
            </c:minus>
            <c:spPr>
              <a:noFill/>
              <a:ln w="9525">
                <a:solidFill>
                  <a:schemeClr val="tx1"/>
                </a:solidFill>
                <a:round/>
              </a:ln>
              <a:effectLst/>
            </c:spPr>
          </c:errBars>
          <c:cat>
            <c:strRef>
              <c:f>'Study 1'!$B$1:$C$1</c:f>
              <c:strCache>
                <c:ptCount val="2"/>
                <c:pt idx="0">
                  <c:v>Health</c:v>
                </c:pt>
                <c:pt idx="1">
                  <c:v>Non-health</c:v>
                </c:pt>
              </c:strCache>
            </c:strRef>
          </c:cat>
          <c:val>
            <c:numRef>
              <c:f>'Study 1'!$B$2:$C$2</c:f>
              <c:numCache>
                <c:formatCode>General</c:formatCode>
                <c:ptCount val="2"/>
                <c:pt idx="0">
                  <c:v>4</c:v>
                </c:pt>
                <c:pt idx="1">
                  <c:v>0.8</c:v>
                </c:pt>
              </c:numCache>
            </c:numRef>
          </c:val>
          <c:extLst>
            <c:ext xmlns:c16="http://schemas.microsoft.com/office/drawing/2014/chart" uri="{C3380CC4-5D6E-409C-BE32-E72D297353CC}">
              <c16:uniqueId val="{00000000-C795-4425-8A8D-97FF890A2F38}"/>
            </c:ext>
          </c:extLst>
        </c:ser>
        <c:ser>
          <c:idx val="1"/>
          <c:order val="1"/>
          <c:tx>
            <c:strRef>
              <c:f>'Study 1'!$A$3</c:f>
              <c:strCache>
                <c:ptCount val="1"/>
                <c:pt idx="0">
                  <c:v>Grossed-out</c:v>
                </c:pt>
              </c:strCache>
            </c:strRef>
          </c:tx>
          <c:spPr>
            <a:solidFill>
              <a:schemeClr val="tx1">
                <a:lumMod val="65000"/>
                <a:lumOff val="35000"/>
              </a:schemeClr>
            </a:solidFill>
            <a:ln w="12700">
              <a:solidFill>
                <a:schemeClr val="tx1"/>
              </a:solidFill>
            </a:ln>
            <a:effectLst/>
          </c:spPr>
          <c:invertIfNegative val="0"/>
          <c:errBars>
            <c:errBarType val="plus"/>
            <c:errValType val="cust"/>
            <c:noEndCap val="0"/>
            <c:plus>
              <c:numRef>
                <c:f>'Study 1'!$E$3:$F$3</c:f>
                <c:numCache>
                  <c:formatCode>General</c:formatCode>
                  <c:ptCount val="2"/>
                  <c:pt idx="0">
                    <c:v>0.19</c:v>
                  </c:pt>
                  <c:pt idx="1">
                    <c:v>0.12</c:v>
                  </c:pt>
                </c:numCache>
              </c:numRef>
            </c:plus>
            <c:minus>
              <c:numRef>
                <c:f>'Study 1'!$E$3:$F$3</c:f>
                <c:numCache>
                  <c:formatCode>General</c:formatCode>
                  <c:ptCount val="2"/>
                  <c:pt idx="0">
                    <c:v>0.19</c:v>
                  </c:pt>
                  <c:pt idx="1">
                    <c:v>0.12</c:v>
                  </c:pt>
                </c:numCache>
              </c:numRef>
            </c:minus>
            <c:spPr>
              <a:noFill/>
              <a:ln w="9525">
                <a:solidFill>
                  <a:schemeClr val="tx1"/>
                </a:solidFill>
                <a:round/>
              </a:ln>
              <a:effectLst/>
            </c:spPr>
          </c:errBars>
          <c:cat>
            <c:strRef>
              <c:f>'Study 1'!$B$1:$C$1</c:f>
              <c:strCache>
                <c:ptCount val="2"/>
                <c:pt idx="0">
                  <c:v>Health</c:v>
                </c:pt>
                <c:pt idx="1">
                  <c:v>Non-health</c:v>
                </c:pt>
              </c:strCache>
            </c:strRef>
          </c:cat>
          <c:val>
            <c:numRef>
              <c:f>'Study 1'!$B$3:$C$3</c:f>
              <c:numCache>
                <c:formatCode>General</c:formatCode>
                <c:ptCount val="2"/>
                <c:pt idx="0">
                  <c:v>4.5599999999999996</c:v>
                </c:pt>
                <c:pt idx="1">
                  <c:v>0.39</c:v>
                </c:pt>
              </c:numCache>
            </c:numRef>
          </c:val>
          <c:extLst>
            <c:ext xmlns:c16="http://schemas.microsoft.com/office/drawing/2014/chart" uri="{C3380CC4-5D6E-409C-BE32-E72D297353CC}">
              <c16:uniqueId val="{00000001-C795-4425-8A8D-97FF890A2F38}"/>
            </c:ext>
          </c:extLst>
        </c:ser>
        <c:ser>
          <c:idx val="2"/>
          <c:order val="2"/>
          <c:tx>
            <c:strRef>
              <c:f>'Study 1'!$A$4</c:f>
              <c:strCache>
                <c:ptCount val="1"/>
                <c:pt idx="0">
                  <c:v>Anger</c:v>
                </c:pt>
              </c:strCache>
            </c:strRef>
          </c:tx>
          <c:spPr>
            <a:solidFill>
              <a:schemeClr val="bg1">
                <a:lumMod val="85000"/>
              </a:schemeClr>
            </a:solidFill>
            <a:ln w="12700">
              <a:solidFill>
                <a:schemeClr val="tx1"/>
              </a:solidFill>
            </a:ln>
            <a:effectLst/>
          </c:spPr>
          <c:invertIfNegative val="0"/>
          <c:errBars>
            <c:errBarType val="plus"/>
            <c:errValType val="cust"/>
            <c:noEndCap val="0"/>
            <c:plus>
              <c:numRef>
                <c:f>'Study 1'!$E$4:$F$4</c:f>
                <c:numCache>
                  <c:formatCode>General</c:formatCode>
                  <c:ptCount val="2"/>
                  <c:pt idx="0">
                    <c:v>0.13</c:v>
                  </c:pt>
                  <c:pt idx="1">
                    <c:v>0.12</c:v>
                  </c:pt>
                </c:numCache>
              </c:numRef>
            </c:plus>
            <c:minus>
              <c:numRef>
                <c:f>'Study 1'!$E$4:$F$4</c:f>
                <c:numCache>
                  <c:formatCode>General</c:formatCode>
                  <c:ptCount val="2"/>
                  <c:pt idx="0">
                    <c:v>0.13</c:v>
                  </c:pt>
                  <c:pt idx="1">
                    <c:v>0.12</c:v>
                  </c:pt>
                </c:numCache>
              </c:numRef>
            </c:minus>
            <c:spPr>
              <a:noFill/>
              <a:ln w="9525">
                <a:solidFill>
                  <a:schemeClr val="tx1"/>
                </a:solidFill>
                <a:round/>
              </a:ln>
              <a:effectLst/>
            </c:spPr>
          </c:errBars>
          <c:cat>
            <c:strRef>
              <c:f>'Study 1'!$B$1:$C$1</c:f>
              <c:strCache>
                <c:ptCount val="2"/>
                <c:pt idx="0">
                  <c:v>Health</c:v>
                </c:pt>
                <c:pt idx="1">
                  <c:v>Non-health</c:v>
                </c:pt>
              </c:strCache>
            </c:strRef>
          </c:cat>
          <c:val>
            <c:numRef>
              <c:f>'Study 1'!$B$4:$C$4</c:f>
              <c:numCache>
                <c:formatCode>General</c:formatCode>
                <c:ptCount val="2"/>
                <c:pt idx="0">
                  <c:v>0.7</c:v>
                </c:pt>
                <c:pt idx="1">
                  <c:v>0.66</c:v>
                </c:pt>
              </c:numCache>
            </c:numRef>
          </c:val>
          <c:extLst>
            <c:ext xmlns:c16="http://schemas.microsoft.com/office/drawing/2014/chart" uri="{C3380CC4-5D6E-409C-BE32-E72D297353CC}">
              <c16:uniqueId val="{00000002-C795-4425-8A8D-97FF890A2F38}"/>
            </c:ext>
          </c:extLst>
        </c:ser>
        <c:ser>
          <c:idx val="3"/>
          <c:order val="3"/>
          <c:tx>
            <c:strRef>
              <c:f>'Study 1'!$A$5</c:f>
              <c:strCache>
                <c:ptCount val="1"/>
                <c:pt idx="0">
                  <c:v>Irritation</c:v>
                </c:pt>
              </c:strCache>
            </c:strRef>
          </c:tx>
          <c:spPr>
            <a:pattFill prst="dkVert">
              <a:fgClr>
                <a:schemeClr val="tx1"/>
              </a:fgClr>
              <a:bgClr>
                <a:schemeClr val="bg1"/>
              </a:bgClr>
            </a:pattFill>
            <a:ln w="12700">
              <a:solidFill>
                <a:schemeClr val="tx1"/>
              </a:solidFill>
            </a:ln>
            <a:effectLst/>
          </c:spPr>
          <c:invertIfNegative val="0"/>
          <c:errBars>
            <c:errBarType val="plus"/>
            <c:errValType val="cust"/>
            <c:noEndCap val="0"/>
            <c:plus>
              <c:numRef>
                <c:f>'Study 1'!$E$5:$F$5</c:f>
                <c:numCache>
                  <c:formatCode>General</c:formatCode>
                  <c:ptCount val="2"/>
                  <c:pt idx="0">
                    <c:v>0.18</c:v>
                  </c:pt>
                  <c:pt idx="1">
                    <c:v>0.14000000000000001</c:v>
                  </c:pt>
                </c:numCache>
              </c:numRef>
            </c:plus>
            <c:minus>
              <c:numRef>
                <c:f>'Study 1'!$E$5:$F$5</c:f>
                <c:numCache>
                  <c:formatCode>General</c:formatCode>
                  <c:ptCount val="2"/>
                  <c:pt idx="0">
                    <c:v>0.18</c:v>
                  </c:pt>
                  <c:pt idx="1">
                    <c:v>0.14000000000000001</c:v>
                  </c:pt>
                </c:numCache>
              </c:numRef>
            </c:minus>
            <c:spPr>
              <a:noFill/>
              <a:ln w="9525">
                <a:solidFill>
                  <a:schemeClr val="tx1"/>
                </a:solidFill>
                <a:round/>
              </a:ln>
              <a:effectLst/>
            </c:spPr>
          </c:errBars>
          <c:cat>
            <c:strRef>
              <c:f>'Study 1'!$B$1:$C$1</c:f>
              <c:strCache>
                <c:ptCount val="2"/>
                <c:pt idx="0">
                  <c:v>Health</c:v>
                </c:pt>
                <c:pt idx="1">
                  <c:v>Non-health</c:v>
                </c:pt>
              </c:strCache>
            </c:strRef>
          </c:cat>
          <c:val>
            <c:numRef>
              <c:f>'Study 1'!$B$5:$C$5</c:f>
              <c:numCache>
                <c:formatCode>General</c:formatCode>
                <c:ptCount val="2"/>
                <c:pt idx="0">
                  <c:v>1.05</c:v>
                </c:pt>
                <c:pt idx="1">
                  <c:v>0.96</c:v>
                </c:pt>
              </c:numCache>
            </c:numRef>
          </c:val>
          <c:extLst>
            <c:ext xmlns:c16="http://schemas.microsoft.com/office/drawing/2014/chart" uri="{C3380CC4-5D6E-409C-BE32-E72D297353CC}">
              <c16:uniqueId val="{00000003-C795-4425-8A8D-97FF890A2F38}"/>
            </c:ext>
          </c:extLst>
        </c:ser>
        <c:ser>
          <c:idx val="4"/>
          <c:order val="4"/>
          <c:tx>
            <c:strRef>
              <c:f>'Study 1'!$A$6</c:f>
              <c:strCache>
                <c:ptCount val="1"/>
                <c:pt idx="0">
                  <c:v>Sadness</c:v>
                </c:pt>
              </c:strCache>
            </c:strRef>
          </c:tx>
          <c:spPr>
            <a:pattFill prst="pct5">
              <a:fgClr>
                <a:schemeClr val="tx1"/>
              </a:fgClr>
              <a:bgClr>
                <a:schemeClr val="bg1"/>
              </a:bgClr>
            </a:pattFill>
            <a:ln w="12700">
              <a:solidFill>
                <a:schemeClr val="tx1"/>
              </a:solidFill>
            </a:ln>
            <a:effectLst/>
          </c:spPr>
          <c:invertIfNegative val="0"/>
          <c:errBars>
            <c:errBarType val="plus"/>
            <c:errValType val="cust"/>
            <c:noEndCap val="0"/>
            <c:plus>
              <c:numRef>
                <c:f>'Study 1'!$E$6:$F$6</c:f>
                <c:numCache>
                  <c:formatCode>General</c:formatCode>
                  <c:ptCount val="2"/>
                  <c:pt idx="0">
                    <c:v>0.21</c:v>
                  </c:pt>
                  <c:pt idx="1">
                    <c:v>0.17</c:v>
                  </c:pt>
                </c:numCache>
              </c:numRef>
            </c:plus>
            <c:minus>
              <c:numRef>
                <c:f>'Study 1'!$E$6:$F$6</c:f>
                <c:numCache>
                  <c:formatCode>General</c:formatCode>
                  <c:ptCount val="2"/>
                  <c:pt idx="0">
                    <c:v>0.21</c:v>
                  </c:pt>
                  <c:pt idx="1">
                    <c:v>0.17</c:v>
                  </c:pt>
                </c:numCache>
              </c:numRef>
            </c:minus>
            <c:spPr>
              <a:noFill/>
              <a:ln w="9525">
                <a:solidFill>
                  <a:schemeClr val="tx1"/>
                </a:solidFill>
                <a:round/>
              </a:ln>
              <a:effectLst/>
            </c:spPr>
          </c:errBars>
          <c:cat>
            <c:strRef>
              <c:f>'Study 1'!$B$1:$C$1</c:f>
              <c:strCache>
                <c:ptCount val="2"/>
                <c:pt idx="0">
                  <c:v>Health</c:v>
                </c:pt>
                <c:pt idx="1">
                  <c:v>Non-health</c:v>
                </c:pt>
              </c:strCache>
            </c:strRef>
          </c:cat>
          <c:val>
            <c:numRef>
              <c:f>'Study 1'!$B$6:$C$6</c:f>
              <c:numCache>
                <c:formatCode>General</c:formatCode>
                <c:ptCount val="2"/>
                <c:pt idx="0">
                  <c:v>1.54</c:v>
                </c:pt>
                <c:pt idx="1">
                  <c:v>0.97</c:v>
                </c:pt>
              </c:numCache>
            </c:numRef>
          </c:val>
          <c:extLst>
            <c:ext xmlns:c16="http://schemas.microsoft.com/office/drawing/2014/chart" uri="{C3380CC4-5D6E-409C-BE32-E72D297353CC}">
              <c16:uniqueId val="{00000004-C795-4425-8A8D-97FF890A2F38}"/>
            </c:ext>
          </c:extLst>
        </c:ser>
        <c:dLbls>
          <c:showLegendKey val="0"/>
          <c:showVal val="0"/>
          <c:showCatName val="0"/>
          <c:showSerName val="0"/>
          <c:showPercent val="0"/>
          <c:showBubbleSize val="0"/>
        </c:dLbls>
        <c:gapWidth val="199"/>
        <c:axId val="171161856"/>
        <c:axId val="171167744"/>
      </c:barChart>
      <c:catAx>
        <c:axId val="171161856"/>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400" b="1" i="0" u="none" strike="noStrike" kern="1200" cap="none" spc="0" normalizeH="0" baseline="0">
                <a:solidFill>
                  <a:sysClr val="windowText" lastClr="000000"/>
                </a:solidFill>
                <a:latin typeface="+mn-lt"/>
                <a:ea typeface="+mn-ea"/>
                <a:cs typeface="+mn-cs"/>
              </a:defRPr>
            </a:pPr>
            <a:endParaRPr lang="en-US"/>
          </a:p>
        </c:txPr>
        <c:crossAx val="171167744"/>
        <c:crosses val="autoZero"/>
        <c:auto val="1"/>
        <c:lblAlgn val="ctr"/>
        <c:lblOffset val="100"/>
        <c:noMultiLvlLbl val="0"/>
      </c:catAx>
      <c:valAx>
        <c:axId val="171167744"/>
        <c:scaling>
          <c:orientation val="minMax"/>
          <c:max val="7"/>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1400" b="0" i="0" u="none" strike="noStrike" kern="1200" cap="all" baseline="0">
                    <a:solidFill>
                      <a:schemeClr val="tx1"/>
                    </a:solidFill>
                    <a:latin typeface="+mn-lt"/>
                    <a:ea typeface="+mn-ea"/>
                    <a:cs typeface="+mn-cs"/>
                  </a:defRPr>
                </a:pPr>
                <a:r>
                  <a:rPr lang="en-US" sz="1400" b="1" cap="none" baseline="0">
                    <a:solidFill>
                      <a:schemeClr val="tx1"/>
                    </a:solidFill>
                  </a:rPr>
                  <a:t>Emotio rating</a:t>
                </a:r>
              </a:p>
            </c:rich>
          </c:tx>
          <c:overlay val="0"/>
          <c:spPr>
            <a:noFill/>
            <a:ln>
              <a:noFill/>
            </a:ln>
            <a:effectLst/>
          </c:spPr>
        </c:title>
        <c:numFmt formatCode="General" sourceLinked="1"/>
        <c:majorTickMark val="none"/>
        <c:minorTickMark val="none"/>
        <c:tickLblPos val="nextTo"/>
        <c:spPr>
          <a:noFill/>
          <a:ln w="12700">
            <a:solidFill>
              <a:schemeClr val="tx1"/>
            </a:solid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crossAx val="171161856"/>
        <c:crosses val="autoZero"/>
        <c:crossBetween val="between"/>
      </c:valAx>
      <c:spPr>
        <a:noFill/>
        <a:ln>
          <a:noFill/>
        </a:ln>
        <a:effectLst/>
      </c:spPr>
    </c:plotArea>
    <c:legend>
      <c:legendPos val="r"/>
      <c:layout>
        <c:manualLayout>
          <c:xMode val="edge"/>
          <c:yMode val="edge"/>
          <c:x val="0.80570363079615037"/>
          <c:y val="0.11814668999708368"/>
          <c:w val="0.16929636920384952"/>
          <c:h val="0.39062773403324585"/>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Gro_Imm!$C$1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Gro_Imm!$A$2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{884BFED9-64C1-4285-AE91-ABC55BA1A5B0}</c15:txfldGUID>
                      <c15:f>Gro_Imm!$A$2</c15:f>
                      <c15:dlblFieldTableCache>
                        <c:ptCount val="1"/>
                        <c:pt idx="0">
                          <c:v>H1</c:v>
                        </c:pt>
                      </c15:dlblFieldTableCache>
                    </c15:dlblFTEntry>
                  </c15:dlblFieldTable>
                  <c15:showDataLabelsRange val="0"/>
                </c:ext>
                <c:ext xmlns:c16="http://schemas.microsoft.com/office/drawing/2014/chart" uri="{C3380CC4-5D6E-409C-BE32-E72D297353CC}">
                  <c16:uniqueId val="{00000000-D057-431A-A1AA-90E29A1EFA5B}"/>
                </c:ext>
              </c:extLst>
            </c:dLbl>
            <c:dLbl>
              <c:idx val="1"/>
              <c:tx>
                <c:strRef>
                  <c:f>Gro_Imm!$A$3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{04F8996C-6DDB-467D-AFEC-6E6EC3944397}</c15:txfldGUID>
                      <c15:f>Gro_Imm!$A$3</c15:f>
                      <c15:dlblFieldTableCache>
                        <c:ptCount val="1"/>
                        <c:pt idx="0">
                          <c:v>H2</c:v>
                        </c:pt>
                      </c15:dlblFieldTableCache>
                    </c15:dlblFTEntry>
                  </c15:dlblFieldTable>
                  <c15:showDataLabelsRange val="0"/>
                </c:ext>
                <c:ext xmlns:c16="http://schemas.microsoft.com/office/drawing/2014/chart" uri="{C3380CC4-5D6E-409C-BE32-E72D297353CC}">
                  <c16:uniqueId val="{00000001-D057-431A-A1AA-90E29A1EFA5B}"/>
                </c:ext>
              </c:extLst>
            </c:dLbl>
            <c:dLbl>
              <c:idx val="2"/>
              <c:tx>
                <c:strRef>
                  <c:f>Gro_Imm!$A$4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{6C5E1FF0-CD48-40B8-B499-935EF4CE60F9}</c15:txfldGUID>
                      <c15:f>Gro_Imm!$A$4</c15:f>
                      <c15:dlblFieldTableCache>
                        <c:ptCount val="1"/>
                        <c:pt idx="0">
                          <c:v>H3</c:v>
                        </c:pt>
                      </c15:dlblFieldTableCache>
                    </c15:dlblFTEntry>
                  </c15:dlblFieldTable>
                  <c15:showDataLabelsRange val="0"/>
                </c:ext>
                <c:ext xmlns:c16="http://schemas.microsoft.com/office/drawing/2014/chart" uri="{C3380CC4-5D6E-409C-BE32-E72D297353CC}">
                  <c16:uniqueId val="{00000002-D057-431A-A1AA-90E29A1EFA5B}"/>
                </c:ext>
              </c:extLst>
            </c:dLbl>
            <c:dLbl>
              <c:idx val="3"/>
              <c:tx>
                <c:strRef>
                  <c:f>Gro_Imm!$A$5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{7FFAB0AD-7C34-4865-B968-D3750F7916C7}</c15:txfldGUID>
                      <c15:f>Gro_Imm!$A$5</c15:f>
                      <c15:dlblFieldTableCache>
                        <c:ptCount val="1"/>
                        <c:pt idx="0">
                          <c:v>H4</c:v>
                        </c:pt>
                      </c15:dlblFieldTableCache>
                    </c15:dlblFTEntry>
                  </c15:dlblFieldTable>
                  <c15:showDataLabelsRange val="0"/>
                </c:ext>
                <c:ext xmlns:c16="http://schemas.microsoft.com/office/drawing/2014/chart" uri="{C3380CC4-5D6E-409C-BE32-E72D297353CC}">
                  <c16:uniqueId val="{00000003-D057-431A-A1AA-90E29A1EFA5B}"/>
                </c:ext>
              </c:extLst>
            </c:dLbl>
            <c:dLbl>
              <c:idx val="4"/>
              <c:tx>
                <c:strRef>
                  <c:f>Gro_Imm!$A$6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{7DAC2260-C7D1-4BBC-9931-CBBBD6215C1D}</c15:txfldGUID>
                      <c15:f>Gro_Imm!$A$6</c15:f>
                      <c15:dlblFieldTableCache>
                        <c:ptCount val="1"/>
                        <c:pt idx="0">
                          <c:v>H5</c:v>
                        </c:pt>
                      </c15:dlblFieldTableCache>
                    </c15:dlblFTEntry>
                  </c15:dlblFieldTable>
                  <c15:showDataLabelsRange val="0"/>
                </c:ext>
                <c:ext xmlns:c16="http://schemas.microsoft.com/office/drawing/2014/chart" uri="{C3380CC4-5D6E-409C-BE32-E72D297353CC}">
                  <c16:uniqueId val="{00000004-D057-431A-A1AA-90E29A1EFA5B}"/>
                </c:ext>
              </c:extLst>
            </c:dLbl>
            <c:dLbl>
              <c:idx val="5"/>
              <c:tx>
                <c:strRef>
                  <c:f>Gro_Imm!$A$7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{7F9DA427-7B4F-4297-B269-091CADF6795E}</c15:txfldGUID>
                      <c15:f>Gro_Imm!$A$7</c15:f>
                      <c15:dlblFieldTableCache>
                        <c:ptCount val="1"/>
                        <c:pt idx="0">
                          <c:v>H6</c:v>
                        </c:pt>
                      </c15:dlblFieldTableCache>
                    </c15:dlblFTEntry>
                  </c15:dlblFieldTable>
                  <c15:showDataLabelsRange val="0"/>
                </c:ext>
                <c:ext xmlns:c16="http://schemas.microsoft.com/office/drawing/2014/chart" uri="{C3380CC4-5D6E-409C-BE32-E72D297353CC}">
                  <c16:uniqueId val="{00000005-D057-431A-A1AA-90E29A1EFA5B}"/>
                </c:ext>
              </c:extLst>
            </c:dLbl>
            <c:dLbl>
              <c:idx val="6"/>
              <c:tx>
                <c:strRef>
                  <c:f>Gro_Imm!$A$8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{B77C4856-38AB-47C2-8783-F13439655438}</c15:txfldGUID>
                      <c15:f>Gro_Imm!$A$8</c15:f>
                      <c15:dlblFieldTableCache>
                        <c:ptCount val="1"/>
                        <c:pt idx="0">
                          <c:v>H7</c:v>
                        </c:pt>
                      </c15:dlblFieldTableCache>
                    </c15:dlblFTEntry>
                  </c15:dlblFieldTable>
                  <c15:showDataLabelsRange val="0"/>
                </c:ext>
                <c:ext xmlns:c16="http://schemas.microsoft.com/office/drawing/2014/chart" uri="{C3380CC4-5D6E-409C-BE32-E72D297353CC}">
                  <c16:uniqueId val="{00000006-D057-431A-A1AA-90E29A1EFA5B}"/>
                </c:ext>
              </c:extLst>
            </c:dLbl>
            <c:dLbl>
              <c:idx val="7"/>
              <c:tx>
                <c:strRef>
                  <c:f>Gro_Imm!$A$9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{4AEFA04E-A73C-4C1C-AB7C-E1E8D7A83DD8}</c15:txfldGUID>
                      <c15:f>Gro_Imm!$A$9</c15:f>
                      <c15:dlblFieldTableCache>
                        <c:ptCount val="1"/>
                        <c:pt idx="0">
                          <c:v>H8</c:v>
                        </c:pt>
                      </c15:dlblFieldTableCache>
                    </c15:dlblFTEntry>
                  </c15:dlblFieldTable>
                  <c15:showDataLabelsRange val="0"/>
                </c:ext>
                <c:ext xmlns:c16="http://schemas.microsoft.com/office/drawing/2014/chart" uri="{C3380CC4-5D6E-409C-BE32-E72D297353CC}">
                  <c16:uniqueId val="{00000007-D057-431A-A1AA-90E29A1EFA5B}"/>
                </c:ext>
              </c:extLst>
            </c:dLbl>
            <c:dLbl>
              <c:idx val="8"/>
              <c:tx>
                <c:strRef>
                  <c:f>Gro_Imm!$A$10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{E1901849-9D0F-4F00-AF20-252C6B1A7853}</c15:txfldGUID>
                      <c15:f>Gro_Imm!$A$10</c15:f>
                      <c15:dlblFieldTableCache>
                        <c:ptCount val="1"/>
                        <c:pt idx="0">
                          <c:v>H9</c:v>
                        </c:pt>
                      </c15:dlblFieldTableCache>
                    </c15:dlblFTEntry>
                  </c15:dlblFieldTable>
                  <c15:showDataLabelsRange val="0"/>
                </c:ext>
                <c:ext xmlns:c16="http://schemas.microsoft.com/office/drawing/2014/chart" uri="{C3380CC4-5D6E-409C-BE32-E72D297353CC}">
                  <c16:uniqueId val="{00000008-D057-431A-A1AA-90E29A1EFA5B}"/>
                </c:ext>
              </c:extLst>
            </c:dLbl>
            <c:dLbl>
              <c:idx val="9"/>
              <c:tx>
                <c:strRef>
                  <c:f>Gro_Imm!$A$11</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{0435DDBF-F513-4107-93BB-3D34BBC95CC1}</c15:txfldGUID>
                      <c15:f>Gro_Imm!$A$11</c15:f>
                      <c15:dlblFieldTableCache>
                        <c:ptCount val="1"/>
                        <c:pt idx="0">
                          <c:v>N1</c:v>
                        </c:pt>
                      </c15:dlblFieldTableCache>
                    </c15:dlblFTEntry>
                  </c15:dlblFieldTable>
                  <c15:showDataLabelsRange val="0"/>
                </c:ext>
                <c:ext xmlns:c16="http://schemas.microsoft.com/office/drawing/2014/chart" uri="{C3380CC4-5D6E-409C-BE32-E72D297353CC}">
                  <c16:uniqueId val="{00000009-D057-431A-A1AA-90E29A1EFA5B}"/>
                </c:ext>
              </c:extLst>
            </c:dLbl>
            <c:dLbl>
              <c:idx val="10"/>
              <c:tx>
                <c:strRef>
                  <c:f>Gro_Imm!$A$12</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{DAD95D93-B45B-4088-BBF9-073C2C757A54}</c15:txfldGUID>
                      <c15:f>Gro_Imm!$A$12</c15:f>
                      <c15:dlblFieldTableCache>
                        <c:ptCount val="1"/>
                        <c:pt idx="0">
                          <c:v>N2</c:v>
                        </c:pt>
                      </c15:dlblFieldTableCache>
                    </c15:dlblFTEntry>
                  </c15:dlblFieldTable>
                  <c15:showDataLabelsRange val="0"/>
                </c:ext>
                <c:ext xmlns:c16="http://schemas.microsoft.com/office/drawing/2014/chart" uri="{C3380CC4-5D6E-409C-BE32-E72D297353CC}">
                  <c16:uniqueId val="{0000000A-D057-431A-A1AA-90E29A1EFA5B}"/>
                </c:ext>
              </c:extLst>
            </c:dLbl>
            <c:dLbl>
              <c:idx val="11"/>
              <c:tx>
                <c:strRef>
                  <c:f>Gro_Imm!$A$13</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{2055135B-8F4B-4FC7-81E3-05AE0E46555F}</c15:txfldGUID>
                      <c15:f>Gro_Imm!$A$13</c15:f>
                      <c15:dlblFieldTableCache>
                        <c:ptCount val="1"/>
                        <c:pt idx="0">
                          <c:v>N3</c:v>
                        </c:pt>
                      </c15:dlblFieldTableCache>
                    </c15:dlblFTEntry>
                  </c15:dlblFieldTable>
                  <c15:showDataLabelsRange val="0"/>
                </c:ext>
                <c:ext xmlns:c16="http://schemas.microsoft.com/office/drawing/2014/chart" uri="{C3380CC4-5D6E-409C-BE32-E72D297353CC}">
                  <c16:uniqueId val="{0000000B-D057-431A-A1AA-90E29A1EFA5B}"/>
                </c:ext>
              </c:extLst>
            </c:dLbl>
            <c:dLbl>
              <c:idx val="12"/>
              <c:tx>
                <c:strRef>
                  <c:f>Gro_Imm!$A$14</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{1CC7BC22-3E4F-460D-A488-2C7E2471C18A}</c15:txfldGUID>
                      <c15:f>Gro_Imm!$A$14</c15:f>
                      <c15:dlblFieldTableCache>
                        <c:ptCount val="1"/>
                        <c:pt idx="0">
                          <c:v>N4</c:v>
                        </c:pt>
                      </c15:dlblFieldTableCache>
                    </c15:dlblFTEntry>
                  </c15:dlblFieldTable>
                  <c15:showDataLabelsRange val="0"/>
                </c:ext>
                <c:ext xmlns:c16="http://schemas.microsoft.com/office/drawing/2014/chart" uri="{C3380CC4-5D6E-409C-BE32-E72D297353CC}">
                  <c16:uniqueId val="{0000000C-D057-431A-A1AA-90E29A1EFA5B}"/>
                </c:ext>
              </c:extLst>
            </c:dLbl>
            <c:dLbl>
              <c:idx val="13"/>
              <c:tx>
                <c:strRef>
                  <c:f>Gro_Imm!$A$15</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{1CF8D98F-54D4-445F-8EA6-21E12108A491}</c15:txfldGUID>
                      <c15:f>Gro_Imm!$A$15</c15:f>
                      <c15:dlblFieldTableCache>
                        <c:ptCount val="1"/>
                        <c:pt idx="0">
                          <c:v>N5</c:v>
                        </c:pt>
                      </c15:dlblFieldTableCache>
                    </c15:dlblFTEntry>
                  </c15:dlblFieldTable>
                  <c15:showDataLabelsRange val="0"/>
                </c:ext>
                <c:ext xmlns:c16="http://schemas.microsoft.com/office/drawing/2014/chart" uri="{C3380CC4-5D6E-409C-BE32-E72D297353CC}">
                  <c16:uniqueId val="{0000000D-D057-431A-A1AA-90E29A1EFA5B}"/>
                </c:ext>
              </c:extLst>
            </c:dLbl>
            <c:dLbl>
              <c:idx val="14"/>
              <c:tx>
                <c:strRef>
                  <c:f>Gro_Imm!$A$16</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{FD93503C-950C-4491-A063-168C5DB8C932}</c15:txfldGUID>
                      <c15:f>Gro_Imm!$A$16</c15:f>
                      <c15:dlblFieldTableCache>
                        <c:ptCount val="1"/>
                        <c:pt idx="0">
                          <c:v>N6</c:v>
                        </c:pt>
                      </c15:dlblFieldTableCache>
                    </c15:dlblFTEntry>
                  </c15:dlblFieldTable>
                  <c15:showDataLabelsRange val="0"/>
                </c:ext>
                <c:ext xmlns:c16="http://schemas.microsoft.com/office/drawing/2014/chart" uri="{C3380CC4-5D6E-409C-BE32-E72D297353CC}">
                  <c16:uniqueId val="{0000000E-D057-431A-A1AA-90E29A1EFA5B}"/>
                </c:ext>
              </c:extLst>
            </c:dLbl>
            <c:dLbl>
              <c:idx val="15"/>
              <c:tx>
                <c:strRef>
                  <c:f>Gro_Imm!$A$17</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{6CDE1CDB-7813-4552-938A-7C4793739470}</c15:txfldGUID>
                      <c15:f>Gro_Imm!$A$17</c15:f>
                      <c15:dlblFieldTableCache>
                        <c:ptCount val="1"/>
                        <c:pt idx="0">
                          <c:v>N7</c:v>
                        </c:pt>
                      </c15:dlblFieldTableCache>
                    </c15:dlblFTEntry>
                  </c15:dlblFieldTable>
                  <c15:showDataLabelsRange val="0"/>
                </c:ext>
                <c:ext xmlns:c16="http://schemas.microsoft.com/office/drawing/2014/chart" uri="{C3380CC4-5D6E-409C-BE32-E72D297353CC}">
                  <c16:uniqueId val="{0000000F-D057-431A-A1AA-90E29A1EFA5B}"/>
                </c:ext>
              </c:extLst>
            </c:dLbl>
            <c:dLbl>
              <c:idx val="16"/>
              <c:tx>
                <c:strRef>
                  <c:f>Gro_Imm!$A$18</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{15B5C9E1-7A5B-470F-BC41-3F4DFEEB7F30}</c15:txfldGUID>
                      <c15:f>Gro_Imm!$A$18</c15:f>
                      <c15:dlblFieldTableCache>
                        <c:ptCount val="1"/>
                        <c:pt idx="0">
                          <c:v>N8</c:v>
                        </c:pt>
                      </c15:dlblFieldTableCache>
                    </c15:dlblFTEntry>
                  </c15:dlblFieldTable>
                  <c15:showDataLabelsRange val="0"/>
                </c:ext>
                <c:ext xmlns:c16="http://schemas.microsoft.com/office/drawing/2014/chart" uri="{C3380CC4-5D6E-409C-BE32-E72D297353CC}">
                  <c16:uniqueId val="{00000010-D057-431A-A1AA-90E29A1EFA5B}"/>
                </c:ext>
              </c:extLst>
            </c:dLbl>
            <c:dLbl>
              <c:idx val="17"/>
              <c:tx>
                <c:strRef>
                  <c:f>Gro_Imm!$A$19</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{4659B137-05E7-4128-91E6-14C68A2EC870}</c15:txfldGUID>
                      <c15:f>Gro_Imm!$A$19</c15:f>
                      <c15:dlblFieldTableCache>
                        <c:ptCount val="1"/>
                        <c:pt idx="0">
                          <c:v>N9</c:v>
                        </c:pt>
                      </c15:dlblFieldTableCache>
                    </c15:dlblFTEntry>
                  </c15:dlblFieldTable>
                  <c15:showDataLabelsRange val="0"/>
                </c:ext>
                <c:ext xmlns:c16="http://schemas.microsoft.com/office/drawing/2014/chart" uri="{C3380CC4-5D6E-409C-BE32-E72D297353CC}">
                  <c16:uniqueId val="{00000011-D057-431A-A1AA-90E29A1EFA5B}"/>
                </c:ext>
              </c:extLst>
            </c:dLbl>
            <c:dLbl>
              <c:idx val="18"/>
              <c:tx>
                <c:strRef>
                  <c:f>Gro_Imm!$A$20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{58CA7ADE-A51B-4F83-940D-BBA02F054AD9}</c15:txfldGUID>
                      <c15:f>Gro_Imm!$A$20</c15:f>
                      <c15:dlblFieldTableCache>
                        <c:ptCount val="1"/>
                        <c:pt idx="0">
                          <c:v>A1</c:v>
                        </c:pt>
                      </c15:dlblFieldTableCache>
                    </c15:dlblFTEntry>
                  </c15:dlblFieldTable>
                  <c15:showDataLabelsRange val="0"/>
                </c:ext>
                <c:ext xmlns:c16="http://schemas.microsoft.com/office/drawing/2014/chart" uri="{C3380CC4-5D6E-409C-BE32-E72D297353CC}">
                  <c16:uniqueId val="{00000012-D057-431A-A1AA-90E29A1EFA5B}"/>
                </c:ext>
              </c:extLst>
            </c:dLbl>
            <c:dLbl>
              <c:idx val="19"/>
              <c:tx>
                <c:strRef>
                  <c:f>Gro_Imm!$A$21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{35D73B70-C853-4DB2-B6A0-724B0C413E35}</c15:txfldGUID>
                      <c15:f>Gro_Imm!$A$21</c15:f>
                      <c15:dlblFieldTableCache>
                        <c:ptCount val="1"/>
                        <c:pt idx="0">
                          <c:v>A2</c:v>
                        </c:pt>
                      </c15:dlblFieldTableCache>
                    </c15:dlblFTEntry>
                  </c15:dlblFieldTable>
                  <c15:showDataLabelsRange val="0"/>
                </c:ext>
                <c:ext xmlns:c16="http://schemas.microsoft.com/office/drawing/2014/chart" uri="{C3380CC4-5D6E-409C-BE32-E72D297353CC}">
                  <c16:uniqueId val="{00000013-D057-431A-A1AA-90E29A1EFA5B}"/>
                </c:ext>
              </c:extLst>
            </c:dLbl>
            <c:dLbl>
              <c:idx val="20"/>
              <c:tx>
                <c:strRef>
                  <c:f>Gro_Imm!$A$22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{F2C4DD62-CF96-43C8-A8A6-6412B1E556DC}</c15:txfldGUID>
                      <c15:f>Gro_Imm!$A$22</c15:f>
                      <c15:dlblFieldTableCache>
                        <c:ptCount val="1"/>
                        <c:pt idx="0">
                          <c:v>A3</c:v>
                        </c:pt>
                      </c15:dlblFieldTableCache>
                    </c15:dlblFTEntry>
                  </c15:dlblFieldTable>
                  <c15:showDataLabelsRange val="0"/>
                </c:ext>
                <c:ext xmlns:c16="http://schemas.microsoft.com/office/drawing/2014/chart" uri="{C3380CC4-5D6E-409C-BE32-E72D297353CC}">
                  <c16:uniqueId val="{00000014-D057-431A-A1AA-90E29A1EFA5B}"/>
                </c:ext>
              </c:extLst>
            </c:dLbl>
            <c:dLbl>
              <c:idx val="21"/>
              <c:tx>
                <c:strRef>
                  <c:f>Gro_Imm!$A$23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{F943E04D-5006-4827-9B3F-544701B53DEF}</c15:txfldGUID>
                      <c15:f>Gro_Imm!$A$23</c15:f>
                      <c15:dlblFieldTableCache>
                        <c:ptCount val="1"/>
                        <c:pt idx="0">
                          <c:v>A4</c:v>
                        </c:pt>
                      </c15:dlblFieldTableCache>
                    </c15:dlblFTEntry>
                  </c15:dlblFieldTable>
                  <c15:showDataLabelsRange val="0"/>
                </c:ext>
                <c:ext xmlns:c16="http://schemas.microsoft.com/office/drawing/2014/chart" uri="{C3380CC4-5D6E-409C-BE32-E72D297353CC}">
                  <c16:uniqueId val="{00000015-D057-431A-A1AA-90E29A1EFA5B}"/>
                </c:ext>
              </c:extLst>
            </c:dLbl>
            <c:dLbl>
              <c:idx val="22"/>
              <c:tx>
                <c:strRef>
                  <c:f>Gro_Imm!$A$24</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{CFE80AF2-4EB8-4B84-8C40-1CB081A925F7}</c15:txfldGUID>
                      <c15:f>Gro_Imm!$A$24</c15:f>
                      <c15:dlblFieldTableCache>
                        <c:ptCount val="1"/>
                        <c:pt idx="0">
                          <c:v>A5</c:v>
                        </c:pt>
                      </c15:dlblFieldTableCache>
                    </c15:dlblFTEntry>
                  </c15:dlblFieldTable>
                  <c15:showDataLabelsRange val="0"/>
                </c:ext>
                <c:ext xmlns:c16="http://schemas.microsoft.com/office/drawing/2014/chart" uri="{C3380CC4-5D6E-409C-BE32-E72D297353CC}">
                  <c16:uniqueId val="{00000016-D057-431A-A1AA-90E29A1EFA5B}"/>
                </c:ext>
              </c:extLst>
            </c:dLbl>
            <c:dLbl>
              <c:idx val="23"/>
              <c:tx>
                <c:strRef>
                  <c:f>Gro_Imm!$A$25</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{A45FB111-70F2-442A-85C8-90879C0796CF}</c15:txfldGUID>
                      <c15:f>Gro_Imm!$A$25</c15:f>
                      <c15:dlblFieldTableCache>
                        <c:ptCount val="1"/>
                        <c:pt idx="0">
                          <c:v>A6</c:v>
                        </c:pt>
                      </c15:dlblFieldTableCache>
                    </c15:dlblFTEntry>
                  </c15:dlblFieldTable>
                  <c15:showDataLabelsRange val="0"/>
                </c:ext>
                <c:ext xmlns:c16="http://schemas.microsoft.com/office/drawing/2014/chart" uri="{C3380CC4-5D6E-409C-BE32-E72D297353CC}">
                  <c16:uniqueId val="{00000017-D057-431A-A1AA-90E29A1EFA5B}"/>
                </c:ext>
              </c:extLst>
            </c:dLbl>
            <c:dLbl>
              <c:idx val="24"/>
              <c:tx>
                <c:strRef>
                  <c:f>Gro_Imm!$A$26</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{CDC2AC8E-0A06-4E0A-B08C-763598F0DE11}</c15:txfldGUID>
                      <c15:f>Gro_Imm!$A$26</c15:f>
                      <c15:dlblFieldTableCache>
                        <c:ptCount val="1"/>
                        <c:pt idx="0">
                          <c:v>A7</c:v>
                        </c:pt>
                      </c15:dlblFieldTableCache>
                    </c15:dlblFTEntry>
                  </c15:dlblFieldTable>
                  <c15:showDataLabelsRange val="0"/>
                </c:ext>
                <c:ext xmlns:c16="http://schemas.microsoft.com/office/drawing/2014/chart" uri="{C3380CC4-5D6E-409C-BE32-E72D297353CC}">
                  <c16:uniqueId val="{00000018-D057-431A-A1AA-90E29A1EFA5B}"/>
                </c:ext>
              </c:extLst>
            </c:dLbl>
            <c:dLbl>
              <c:idx val="25"/>
              <c:tx>
                <c:strRef>
                  <c:f>Gro_Imm!$A$27</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{D0A7C2CB-57A6-4093-A125-C475D29D8454}</c15:txfldGUID>
                      <c15:f>Gro_Imm!$A$27</c15:f>
                      <c15:dlblFieldTableCache>
                        <c:ptCount val="1"/>
                        <c:pt idx="0">
                          <c:v>A8</c:v>
                        </c:pt>
                      </c15:dlblFieldTableCache>
                    </c15:dlblFTEntry>
                  </c15:dlblFieldTable>
                  <c15:showDataLabelsRange val="0"/>
                </c:ext>
                <c:ext xmlns:c16="http://schemas.microsoft.com/office/drawing/2014/chart" uri="{C3380CC4-5D6E-409C-BE32-E72D297353CC}">
                  <c16:uniqueId val="{00000019-D057-431A-A1AA-90E29A1EFA5B}"/>
                </c:ext>
              </c:extLst>
            </c:dLbl>
            <c:dLbl>
              <c:idx val="26"/>
              <c:tx>
                <c:strRef>
                  <c:f>Gro_Imm!$A$28</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{56FC9071-E8E6-49D7-ACD1-3B918B9DDC82}</c15:txfldGUID>
                      <c15:f>Gro_Imm!$A$28</c15:f>
                      <c15:dlblFieldTableCache>
                        <c:ptCount val="1"/>
                        <c:pt idx="0">
                          <c:v>A9</c:v>
                        </c:pt>
                      </c15:dlblFieldTableCache>
                    </c15:dlblFTEntry>
                  </c15:dlblFieldTable>
                  <c15:showDataLabelsRange val="0"/>
                </c:ext>
                <c:ext xmlns:c16="http://schemas.microsoft.com/office/drawing/2014/chart" uri="{C3380CC4-5D6E-409C-BE32-E72D297353CC}">
                  <c16:uniqueId val="{0000001A-D057-431A-A1AA-90E29A1EFA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Gro_Imm!$B$2:$B$28</c:f>
              <c:numCache>
                <c:formatCode>General</c:formatCode>
                <c:ptCount val="27"/>
                <c:pt idx="0">
                  <c:v>4.93</c:v>
                </c:pt>
                <c:pt idx="1">
                  <c:v>2.4700000000000002</c:v>
                </c:pt>
                <c:pt idx="2">
                  <c:v>3.59</c:v>
                </c:pt>
                <c:pt idx="3">
                  <c:v>2.21</c:v>
                </c:pt>
                <c:pt idx="4">
                  <c:v>4.7300000000000004</c:v>
                </c:pt>
                <c:pt idx="5">
                  <c:v>4.67</c:v>
                </c:pt>
                <c:pt idx="6">
                  <c:v>4.76</c:v>
                </c:pt>
                <c:pt idx="7">
                  <c:v>4.46</c:v>
                </c:pt>
                <c:pt idx="8">
                  <c:v>3.08</c:v>
                </c:pt>
                <c:pt idx="9">
                  <c:v>1.8</c:v>
                </c:pt>
                <c:pt idx="10">
                  <c:v>1.61</c:v>
                </c:pt>
                <c:pt idx="11">
                  <c:v>0.27</c:v>
                </c:pt>
                <c:pt idx="12">
                  <c:v>5</c:v>
                </c:pt>
                <c:pt idx="13">
                  <c:v>2.17</c:v>
                </c:pt>
                <c:pt idx="14">
                  <c:v>1.64</c:v>
                </c:pt>
                <c:pt idx="15">
                  <c:v>2.78</c:v>
                </c:pt>
                <c:pt idx="16">
                  <c:v>1.03</c:v>
                </c:pt>
                <c:pt idx="17">
                  <c:v>2.33</c:v>
                </c:pt>
                <c:pt idx="18">
                  <c:v>2.25</c:v>
                </c:pt>
                <c:pt idx="19">
                  <c:v>2.5299999999999998</c:v>
                </c:pt>
                <c:pt idx="20">
                  <c:v>3.38</c:v>
                </c:pt>
                <c:pt idx="21">
                  <c:v>5.07</c:v>
                </c:pt>
                <c:pt idx="22">
                  <c:v>1.91</c:v>
                </c:pt>
                <c:pt idx="23">
                  <c:v>2.27</c:v>
                </c:pt>
                <c:pt idx="24">
                  <c:v>3.33</c:v>
                </c:pt>
                <c:pt idx="25">
                  <c:v>3.06</c:v>
                </c:pt>
                <c:pt idx="26">
                  <c:v>2.78</c:v>
                </c:pt>
              </c:numCache>
            </c:numRef>
          </c:xVal>
          <c:yVal>
            <c:numRef>
              <c:f>Gro_Imm!$C$2:$C$28</c:f>
              <c:numCache>
                <c:formatCode>General</c:formatCode>
                <c:ptCount val="27"/>
                <c:pt idx="0">
                  <c:v>4.24</c:v>
                </c:pt>
                <c:pt idx="1">
                  <c:v>4.6900000000000004</c:v>
                </c:pt>
                <c:pt idx="2">
                  <c:v>4.46</c:v>
                </c:pt>
                <c:pt idx="3">
                  <c:v>4.43</c:v>
                </c:pt>
                <c:pt idx="4">
                  <c:v>4.32</c:v>
                </c:pt>
                <c:pt idx="5">
                  <c:v>4.57</c:v>
                </c:pt>
                <c:pt idx="6">
                  <c:v>4.58</c:v>
                </c:pt>
                <c:pt idx="7">
                  <c:v>4.75</c:v>
                </c:pt>
                <c:pt idx="8">
                  <c:v>4.41</c:v>
                </c:pt>
                <c:pt idx="9">
                  <c:v>6.02</c:v>
                </c:pt>
                <c:pt idx="10">
                  <c:v>4.74</c:v>
                </c:pt>
                <c:pt idx="11">
                  <c:v>4.29</c:v>
                </c:pt>
                <c:pt idx="12">
                  <c:v>6.58</c:v>
                </c:pt>
                <c:pt idx="13">
                  <c:v>5.83</c:v>
                </c:pt>
                <c:pt idx="14">
                  <c:v>5.49</c:v>
                </c:pt>
                <c:pt idx="15">
                  <c:v>5.51</c:v>
                </c:pt>
                <c:pt idx="16">
                  <c:v>4.38</c:v>
                </c:pt>
                <c:pt idx="17">
                  <c:v>5.7</c:v>
                </c:pt>
                <c:pt idx="18">
                  <c:v>5.92</c:v>
                </c:pt>
                <c:pt idx="19">
                  <c:v>6.79</c:v>
                </c:pt>
                <c:pt idx="20">
                  <c:v>6.47</c:v>
                </c:pt>
                <c:pt idx="21">
                  <c:v>6.73</c:v>
                </c:pt>
                <c:pt idx="22">
                  <c:v>6.7</c:v>
                </c:pt>
                <c:pt idx="23">
                  <c:v>6.29</c:v>
                </c:pt>
                <c:pt idx="24">
                  <c:v>6.63</c:v>
                </c:pt>
                <c:pt idx="25">
                  <c:v>6.5</c:v>
                </c:pt>
                <c:pt idx="26">
                  <c:v>6.1</c:v>
                </c:pt>
              </c:numCache>
            </c:numRef>
          </c:yVal>
          <c:smooth val="0"/>
          <c:extLst>
            <c:ext xmlns:c16="http://schemas.microsoft.com/office/drawing/2014/chart" uri="{C3380CC4-5D6E-409C-BE32-E72D297353CC}">
              <c16:uniqueId val="{0000001B-D057-431A-A1AA-90E29A1EFA5B}"/>
            </c:ext>
          </c:extLst>
        </c:ser>
        <c:dLbls>
          <c:showLegendKey val="0"/>
          <c:showVal val="0"/>
          <c:showCatName val="0"/>
          <c:showSerName val="0"/>
          <c:showPercent val="0"/>
          <c:showBubbleSize val="0"/>
        </c:dLbls>
        <c:axId val="195475328"/>
        <c:axId val="195571712"/>
      </c:scatterChart>
      <c:valAx>
        <c:axId val="19547532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Gross</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5571712"/>
        <c:crosses val="autoZero"/>
        <c:crossBetween val="midCat"/>
      </c:valAx>
      <c:valAx>
        <c:axId val="195571712"/>
        <c:scaling>
          <c:orientation val="minMax"/>
          <c:min val="4"/>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5475328"/>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Dis_Imm!$C$1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Dis_Imm!$A$2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{DA2910B6-CEB7-418E-BF98-83C094FB5F24}</c15:txfldGUID>
                      <c15:f>Dis_Imm!$A$2</c15:f>
                      <c15:dlblFieldTableCache>
                        <c:ptCount val="1"/>
                        <c:pt idx="0">
                          <c:v>H1</c:v>
                        </c:pt>
                      </c15:dlblFieldTableCache>
                    </c15:dlblFTEntry>
                  </c15:dlblFieldTable>
                  <c15:showDataLabelsRange val="0"/>
                </c:ext>
                <c:ext xmlns:c16="http://schemas.microsoft.com/office/drawing/2014/chart" uri="{C3380CC4-5D6E-409C-BE32-E72D297353CC}">
                  <c16:uniqueId val="{00000000-D084-445D-9925-53B62A62F524}"/>
                </c:ext>
              </c:extLst>
            </c:dLbl>
            <c:dLbl>
              <c:idx val="1"/>
              <c:tx>
                <c:strRef>
                  <c:f>Dis_Imm!$A$3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{7472C986-D0FC-4D24-BBEA-C231AEB27533}</c15:txfldGUID>
                      <c15:f>Dis_Imm!$A$3</c15:f>
                      <c15:dlblFieldTableCache>
                        <c:ptCount val="1"/>
                        <c:pt idx="0">
                          <c:v>H2</c:v>
                        </c:pt>
                      </c15:dlblFieldTableCache>
                    </c15:dlblFTEntry>
                  </c15:dlblFieldTable>
                  <c15:showDataLabelsRange val="0"/>
                </c:ext>
                <c:ext xmlns:c16="http://schemas.microsoft.com/office/drawing/2014/chart" uri="{C3380CC4-5D6E-409C-BE32-E72D297353CC}">
                  <c16:uniqueId val="{00000001-D084-445D-9925-53B62A62F524}"/>
                </c:ext>
              </c:extLst>
            </c:dLbl>
            <c:dLbl>
              <c:idx val="2"/>
              <c:tx>
                <c:strRef>
                  <c:f>Dis_Imm!$A$4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{903E6DA9-A918-4AE0-87DC-88CFFB9CEE38}</c15:txfldGUID>
                      <c15:f>Dis_Imm!$A$4</c15:f>
                      <c15:dlblFieldTableCache>
                        <c:ptCount val="1"/>
                        <c:pt idx="0">
                          <c:v>H3</c:v>
                        </c:pt>
                      </c15:dlblFieldTableCache>
                    </c15:dlblFTEntry>
                  </c15:dlblFieldTable>
                  <c15:showDataLabelsRange val="0"/>
                </c:ext>
                <c:ext xmlns:c16="http://schemas.microsoft.com/office/drawing/2014/chart" uri="{C3380CC4-5D6E-409C-BE32-E72D297353CC}">
                  <c16:uniqueId val="{00000002-D084-445D-9925-53B62A62F524}"/>
                </c:ext>
              </c:extLst>
            </c:dLbl>
            <c:dLbl>
              <c:idx val="3"/>
              <c:tx>
                <c:strRef>
                  <c:f>Dis_Imm!$A$5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{A5AFA6D4-033D-4810-9066-0705A2E5E5B7}</c15:txfldGUID>
                      <c15:f>Dis_Imm!$A$5</c15:f>
                      <c15:dlblFieldTableCache>
                        <c:ptCount val="1"/>
                        <c:pt idx="0">
                          <c:v>H4</c:v>
                        </c:pt>
                      </c15:dlblFieldTableCache>
                    </c15:dlblFTEntry>
                  </c15:dlblFieldTable>
                  <c15:showDataLabelsRange val="0"/>
                </c:ext>
                <c:ext xmlns:c16="http://schemas.microsoft.com/office/drawing/2014/chart" uri="{C3380CC4-5D6E-409C-BE32-E72D297353CC}">
                  <c16:uniqueId val="{00000003-D084-445D-9925-53B62A62F524}"/>
                </c:ext>
              </c:extLst>
            </c:dLbl>
            <c:dLbl>
              <c:idx val="4"/>
              <c:tx>
                <c:strRef>
                  <c:f>Dis_Imm!$A$6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{B4A4684C-7B4E-402A-AD22-384FAA9A9BF4}</c15:txfldGUID>
                      <c15:f>Dis_Imm!$A$6</c15:f>
                      <c15:dlblFieldTableCache>
                        <c:ptCount val="1"/>
                        <c:pt idx="0">
                          <c:v>H5</c:v>
                        </c:pt>
                      </c15:dlblFieldTableCache>
                    </c15:dlblFTEntry>
                  </c15:dlblFieldTable>
                  <c15:showDataLabelsRange val="0"/>
                </c:ext>
                <c:ext xmlns:c16="http://schemas.microsoft.com/office/drawing/2014/chart" uri="{C3380CC4-5D6E-409C-BE32-E72D297353CC}">
                  <c16:uniqueId val="{00000004-D084-445D-9925-53B62A62F524}"/>
                </c:ext>
              </c:extLst>
            </c:dLbl>
            <c:dLbl>
              <c:idx val="5"/>
              <c:tx>
                <c:strRef>
                  <c:f>Dis_Imm!$A$7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{8BF9FEA4-44AE-45FC-8383-6FAD348538A4}</c15:txfldGUID>
                      <c15:f>Dis_Imm!$A$7</c15:f>
                      <c15:dlblFieldTableCache>
                        <c:ptCount val="1"/>
                        <c:pt idx="0">
                          <c:v>H6</c:v>
                        </c:pt>
                      </c15:dlblFieldTableCache>
                    </c15:dlblFTEntry>
                  </c15:dlblFieldTable>
                  <c15:showDataLabelsRange val="0"/>
                </c:ext>
                <c:ext xmlns:c16="http://schemas.microsoft.com/office/drawing/2014/chart" uri="{C3380CC4-5D6E-409C-BE32-E72D297353CC}">
                  <c16:uniqueId val="{00000005-D084-445D-9925-53B62A62F524}"/>
                </c:ext>
              </c:extLst>
            </c:dLbl>
            <c:dLbl>
              <c:idx val="6"/>
              <c:tx>
                <c:strRef>
                  <c:f>Dis_Imm!$A$8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{8010B626-473F-4E2B-A07D-29FFE2F52784}</c15:txfldGUID>
                      <c15:f>Dis_Imm!$A$8</c15:f>
                      <c15:dlblFieldTableCache>
                        <c:ptCount val="1"/>
                        <c:pt idx="0">
                          <c:v>H7</c:v>
                        </c:pt>
                      </c15:dlblFieldTableCache>
                    </c15:dlblFTEntry>
                  </c15:dlblFieldTable>
                  <c15:showDataLabelsRange val="0"/>
                </c:ext>
                <c:ext xmlns:c16="http://schemas.microsoft.com/office/drawing/2014/chart" uri="{C3380CC4-5D6E-409C-BE32-E72D297353CC}">
                  <c16:uniqueId val="{00000006-D084-445D-9925-53B62A62F524}"/>
                </c:ext>
              </c:extLst>
            </c:dLbl>
            <c:dLbl>
              <c:idx val="7"/>
              <c:tx>
                <c:strRef>
                  <c:f>Dis_Imm!$A$9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{19189373-9012-4891-A81D-679C4CE5F830}</c15:txfldGUID>
                      <c15:f>Dis_Imm!$A$9</c15:f>
                      <c15:dlblFieldTableCache>
                        <c:ptCount val="1"/>
                        <c:pt idx="0">
                          <c:v>H8</c:v>
                        </c:pt>
                      </c15:dlblFieldTableCache>
                    </c15:dlblFTEntry>
                  </c15:dlblFieldTable>
                  <c15:showDataLabelsRange val="0"/>
                </c:ext>
                <c:ext xmlns:c16="http://schemas.microsoft.com/office/drawing/2014/chart" uri="{C3380CC4-5D6E-409C-BE32-E72D297353CC}">
                  <c16:uniqueId val="{00000007-D084-445D-9925-53B62A62F524}"/>
                </c:ext>
              </c:extLst>
            </c:dLbl>
            <c:dLbl>
              <c:idx val="8"/>
              <c:tx>
                <c:strRef>
                  <c:f>Dis_Imm!$A$10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{58001AC7-42DD-4A5A-8A77-6295859FC730}</c15:txfldGUID>
                      <c15:f>Dis_Imm!$A$10</c15:f>
                      <c15:dlblFieldTableCache>
                        <c:ptCount val="1"/>
                        <c:pt idx="0">
                          <c:v>H9</c:v>
                        </c:pt>
                      </c15:dlblFieldTableCache>
                    </c15:dlblFTEntry>
                  </c15:dlblFieldTable>
                  <c15:showDataLabelsRange val="0"/>
                </c:ext>
                <c:ext xmlns:c16="http://schemas.microsoft.com/office/drawing/2014/chart" uri="{C3380CC4-5D6E-409C-BE32-E72D297353CC}">
                  <c16:uniqueId val="{00000008-D084-445D-9925-53B62A62F524}"/>
                </c:ext>
              </c:extLst>
            </c:dLbl>
            <c:dLbl>
              <c:idx val="9"/>
              <c:tx>
                <c:strRef>
                  <c:f>Dis_Imm!$A$11</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{DD8824E1-5758-4653-84F9-527A5D2F3797}</c15:txfldGUID>
                      <c15:f>Dis_Imm!$A$11</c15:f>
                      <c15:dlblFieldTableCache>
                        <c:ptCount val="1"/>
                        <c:pt idx="0">
                          <c:v>N1</c:v>
                        </c:pt>
                      </c15:dlblFieldTableCache>
                    </c15:dlblFTEntry>
                  </c15:dlblFieldTable>
                  <c15:showDataLabelsRange val="0"/>
                </c:ext>
                <c:ext xmlns:c16="http://schemas.microsoft.com/office/drawing/2014/chart" uri="{C3380CC4-5D6E-409C-BE32-E72D297353CC}">
                  <c16:uniqueId val="{00000009-D084-445D-9925-53B62A62F524}"/>
                </c:ext>
              </c:extLst>
            </c:dLbl>
            <c:dLbl>
              <c:idx val="10"/>
              <c:tx>
                <c:strRef>
                  <c:f>Dis_Imm!$A$12</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{570DC02D-EE78-4EFF-9BCA-E349202B0DAA}</c15:txfldGUID>
                      <c15:f>Dis_Imm!$A$12</c15:f>
                      <c15:dlblFieldTableCache>
                        <c:ptCount val="1"/>
                        <c:pt idx="0">
                          <c:v>N2</c:v>
                        </c:pt>
                      </c15:dlblFieldTableCache>
                    </c15:dlblFTEntry>
                  </c15:dlblFieldTable>
                  <c15:showDataLabelsRange val="0"/>
                </c:ext>
                <c:ext xmlns:c16="http://schemas.microsoft.com/office/drawing/2014/chart" uri="{C3380CC4-5D6E-409C-BE32-E72D297353CC}">
                  <c16:uniqueId val="{0000000A-D084-445D-9925-53B62A62F524}"/>
                </c:ext>
              </c:extLst>
            </c:dLbl>
            <c:dLbl>
              <c:idx val="11"/>
              <c:tx>
                <c:strRef>
                  <c:f>Dis_Imm!$A$13</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{155F551E-17C0-4548-BB5D-386B85ABA532}</c15:txfldGUID>
                      <c15:f>Dis_Imm!$A$13</c15:f>
                      <c15:dlblFieldTableCache>
                        <c:ptCount val="1"/>
                        <c:pt idx="0">
                          <c:v>N3</c:v>
                        </c:pt>
                      </c15:dlblFieldTableCache>
                    </c15:dlblFTEntry>
                  </c15:dlblFieldTable>
                  <c15:showDataLabelsRange val="0"/>
                </c:ext>
                <c:ext xmlns:c16="http://schemas.microsoft.com/office/drawing/2014/chart" uri="{C3380CC4-5D6E-409C-BE32-E72D297353CC}">
                  <c16:uniqueId val="{0000000B-D084-445D-9925-53B62A62F524}"/>
                </c:ext>
              </c:extLst>
            </c:dLbl>
            <c:dLbl>
              <c:idx val="12"/>
              <c:tx>
                <c:strRef>
                  <c:f>Dis_Imm!$A$14</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{53D67A19-E9C0-4827-BC35-BB97BE4F95D2}</c15:txfldGUID>
                      <c15:f>Dis_Imm!$A$14</c15:f>
                      <c15:dlblFieldTableCache>
                        <c:ptCount val="1"/>
                        <c:pt idx="0">
                          <c:v>N4</c:v>
                        </c:pt>
                      </c15:dlblFieldTableCache>
                    </c15:dlblFTEntry>
                  </c15:dlblFieldTable>
                  <c15:showDataLabelsRange val="0"/>
                </c:ext>
                <c:ext xmlns:c16="http://schemas.microsoft.com/office/drawing/2014/chart" uri="{C3380CC4-5D6E-409C-BE32-E72D297353CC}">
                  <c16:uniqueId val="{0000000C-D084-445D-9925-53B62A62F524}"/>
                </c:ext>
              </c:extLst>
            </c:dLbl>
            <c:dLbl>
              <c:idx val="13"/>
              <c:tx>
                <c:strRef>
                  <c:f>Dis_Imm!$A$15</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{4E9C9202-334A-4FB6-A9D1-5B55165319F2}</c15:txfldGUID>
                      <c15:f>Dis_Imm!$A$15</c15:f>
                      <c15:dlblFieldTableCache>
                        <c:ptCount val="1"/>
                        <c:pt idx="0">
                          <c:v>N5</c:v>
                        </c:pt>
                      </c15:dlblFieldTableCache>
                    </c15:dlblFTEntry>
                  </c15:dlblFieldTable>
                  <c15:showDataLabelsRange val="0"/>
                </c:ext>
                <c:ext xmlns:c16="http://schemas.microsoft.com/office/drawing/2014/chart" uri="{C3380CC4-5D6E-409C-BE32-E72D297353CC}">
                  <c16:uniqueId val="{0000000D-D084-445D-9925-53B62A62F524}"/>
                </c:ext>
              </c:extLst>
            </c:dLbl>
            <c:dLbl>
              <c:idx val="14"/>
              <c:tx>
                <c:strRef>
                  <c:f>Dis_Imm!$A$16</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{F1AC524C-10E7-40CB-9A4D-EAC175AA643E}</c15:txfldGUID>
                      <c15:f>Dis_Imm!$A$16</c15:f>
                      <c15:dlblFieldTableCache>
                        <c:ptCount val="1"/>
                        <c:pt idx="0">
                          <c:v>N6</c:v>
                        </c:pt>
                      </c15:dlblFieldTableCache>
                    </c15:dlblFTEntry>
                  </c15:dlblFieldTable>
                  <c15:showDataLabelsRange val="0"/>
                </c:ext>
                <c:ext xmlns:c16="http://schemas.microsoft.com/office/drawing/2014/chart" uri="{C3380CC4-5D6E-409C-BE32-E72D297353CC}">
                  <c16:uniqueId val="{0000000E-D084-445D-9925-53B62A62F524}"/>
                </c:ext>
              </c:extLst>
            </c:dLbl>
            <c:dLbl>
              <c:idx val="15"/>
              <c:tx>
                <c:strRef>
                  <c:f>Dis_Imm!$A$17</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{7357AA85-F416-4B39-916B-8C9CF9065A54}</c15:txfldGUID>
                      <c15:f>Dis_Imm!$A$17</c15:f>
                      <c15:dlblFieldTableCache>
                        <c:ptCount val="1"/>
                        <c:pt idx="0">
                          <c:v>N7</c:v>
                        </c:pt>
                      </c15:dlblFieldTableCache>
                    </c15:dlblFTEntry>
                  </c15:dlblFieldTable>
                  <c15:showDataLabelsRange val="0"/>
                </c:ext>
                <c:ext xmlns:c16="http://schemas.microsoft.com/office/drawing/2014/chart" uri="{C3380CC4-5D6E-409C-BE32-E72D297353CC}">
                  <c16:uniqueId val="{0000000F-D084-445D-9925-53B62A62F524}"/>
                </c:ext>
              </c:extLst>
            </c:dLbl>
            <c:dLbl>
              <c:idx val="16"/>
              <c:tx>
                <c:strRef>
                  <c:f>Dis_Imm!$A$18</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{FBCFCB5D-DC43-4062-956C-6E9A5C333218}</c15:txfldGUID>
                      <c15:f>Dis_Imm!$A$18</c15:f>
                      <c15:dlblFieldTableCache>
                        <c:ptCount val="1"/>
                        <c:pt idx="0">
                          <c:v>N8</c:v>
                        </c:pt>
                      </c15:dlblFieldTableCache>
                    </c15:dlblFTEntry>
                  </c15:dlblFieldTable>
                  <c15:showDataLabelsRange val="0"/>
                </c:ext>
                <c:ext xmlns:c16="http://schemas.microsoft.com/office/drawing/2014/chart" uri="{C3380CC4-5D6E-409C-BE32-E72D297353CC}">
                  <c16:uniqueId val="{00000010-D084-445D-9925-53B62A62F524}"/>
                </c:ext>
              </c:extLst>
            </c:dLbl>
            <c:dLbl>
              <c:idx val="17"/>
              <c:tx>
                <c:strRef>
                  <c:f>Dis_Imm!$A$19</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{E8127F6C-A941-4CD9-A569-13FFD32E073E}</c15:txfldGUID>
                      <c15:f>Dis_Imm!$A$19</c15:f>
                      <c15:dlblFieldTableCache>
                        <c:ptCount val="1"/>
                        <c:pt idx="0">
                          <c:v>N9</c:v>
                        </c:pt>
                      </c15:dlblFieldTableCache>
                    </c15:dlblFTEntry>
                  </c15:dlblFieldTable>
                  <c15:showDataLabelsRange val="0"/>
                </c:ext>
                <c:ext xmlns:c16="http://schemas.microsoft.com/office/drawing/2014/chart" uri="{C3380CC4-5D6E-409C-BE32-E72D297353CC}">
                  <c16:uniqueId val="{00000011-D084-445D-9925-53B62A62F524}"/>
                </c:ext>
              </c:extLst>
            </c:dLbl>
            <c:dLbl>
              <c:idx val="18"/>
              <c:tx>
                <c:strRef>
                  <c:f>Dis_Imm!$A$20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{67E4D200-CB6C-46D5-AD72-20346994EFFD}</c15:txfldGUID>
                      <c15:f>Dis_Imm!$A$20</c15:f>
                      <c15:dlblFieldTableCache>
                        <c:ptCount val="1"/>
                        <c:pt idx="0">
                          <c:v>A1</c:v>
                        </c:pt>
                      </c15:dlblFieldTableCache>
                    </c15:dlblFTEntry>
                  </c15:dlblFieldTable>
                  <c15:showDataLabelsRange val="0"/>
                </c:ext>
                <c:ext xmlns:c16="http://schemas.microsoft.com/office/drawing/2014/chart" uri="{C3380CC4-5D6E-409C-BE32-E72D297353CC}">
                  <c16:uniqueId val="{00000012-D084-445D-9925-53B62A62F524}"/>
                </c:ext>
              </c:extLst>
            </c:dLbl>
            <c:dLbl>
              <c:idx val="19"/>
              <c:tx>
                <c:strRef>
                  <c:f>Dis_Imm!$A$21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{BC1117FF-1EEC-40D2-8231-D81B975ECAA7}</c15:txfldGUID>
                      <c15:f>Dis_Imm!$A$21</c15:f>
                      <c15:dlblFieldTableCache>
                        <c:ptCount val="1"/>
                        <c:pt idx="0">
                          <c:v>A2</c:v>
                        </c:pt>
                      </c15:dlblFieldTableCache>
                    </c15:dlblFTEntry>
                  </c15:dlblFieldTable>
                  <c15:showDataLabelsRange val="0"/>
                </c:ext>
                <c:ext xmlns:c16="http://schemas.microsoft.com/office/drawing/2014/chart" uri="{C3380CC4-5D6E-409C-BE32-E72D297353CC}">
                  <c16:uniqueId val="{00000013-D084-445D-9925-53B62A62F524}"/>
                </c:ext>
              </c:extLst>
            </c:dLbl>
            <c:dLbl>
              <c:idx val="20"/>
              <c:tx>
                <c:strRef>
                  <c:f>Dis_Imm!$A$22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{003D246A-8D7F-4F86-B273-67776BFE854F}</c15:txfldGUID>
                      <c15:f>Dis_Imm!$A$22</c15:f>
                      <c15:dlblFieldTableCache>
                        <c:ptCount val="1"/>
                        <c:pt idx="0">
                          <c:v>A3</c:v>
                        </c:pt>
                      </c15:dlblFieldTableCache>
                    </c15:dlblFTEntry>
                  </c15:dlblFieldTable>
                  <c15:showDataLabelsRange val="0"/>
                </c:ext>
                <c:ext xmlns:c16="http://schemas.microsoft.com/office/drawing/2014/chart" uri="{C3380CC4-5D6E-409C-BE32-E72D297353CC}">
                  <c16:uniqueId val="{00000014-D084-445D-9925-53B62A62F524}"/>
                </c:ext>
              </c:extLst>
            </c:dLbl>
            <c:dLbl>
              <c:idx val="21"/>
              <c:tx>
                <c:strRef>
                  <c:f>Dis_Imm!$A$23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{6BDA2982-7E49-4BC7-B97B-7DAF385CB529}</c15:txfldGUID>
                      <c15:f>Dis_Imm!$A$23</c15:f>
                      <c15:dlblFieldTableCache>
                        <c:ptCount val="1"/>
                        <c:pt idx="0">
                          <c:v>A4</c:v>
                        </c:pt>
                      </c15:dlblFieldTableCache>
                    </c15:dlblFTEntry>
                  </c15:dlblFieldTable>
                  <c15:showDataLabelsRange val="0"/>
                </c:ext>
                <c:ext xmlns:c16="http://schemas.microsoft.com/office/drawing/2014/chart" uri="{C3380CC4-5D6E-409C-BE32-E72D297353CC}">
                  <c16:uniqueId val="{00000015-D084-445D-9925-53B62A62F524}"/>
                </c:ext>
              </c:extLst>
            </c:dLbl>
            <c:dLbl>
              <c:idx val="22"/>
              <c:tx>
                <c:strRef>
                  <c:f>Dis_Imm!$A$24</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{7E57EA8E-7AEF-42BC-8236-E049FF697DE7}</c15:txfldGUID>
                      <c15:f>Dis_Imm!$A$24</c15:f>
                      <c15:dlblFieldTableCache>
                        <c:ptCount val="1"/>
                        <c:pt idx="0">
                          <c:v>A5</c:v>
                        </c:pt>
                      </c15:dlblFieldTableCache>
                    </c15:dlblFTEntry>
                  </c15:dlblFieldTable>
                  <c15:showDataLabelsRange val="0"/>
                </c:ext>
                <c:ext xmlns:c16="http://schemas.microsoft.com/office/drawing/2014/chart" uri="{C3380CC4-5D6E-409C-BE32-E72D297353CC}">
                  <c16:uniqueId val="{00000016-D084-445D-9925-53B62A62F524}"/>
                </c:ext>
              </c:extLst>
            </c:dLbl>
            <c:dLbl>
              <c:idx val="23"/>
              <c:tx>
                <c:strRef>
                  <c:f>Dis_Imm!$A$25</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{F89934BC-240A-4A43-BC5C-54CDF91D8CC4}</c15:txfldGUID>
                      <c15:f>Dis_Imm!$A$25</c15:f>
                      <c15:dlblFieldTableCache>
                        <c:ptCount val="1"/>
                        <c:pt idx="0">
                          <c:v>A6</c:v>
                        </c:pt>
                      </c15:dlblFieldTableCache>
                    </c15:dlblFTEntry>
                  </c15:dlblFieldTable>
                  <c15:showDataLabelsRange val="0"/>
                </c:ext>
                <c:ext xmlns:c16="http://schemas.microsoft.com/office/drawing/2014/chart" uri="{C3380CC4-5D6E-409C-BE32-E72D297353CC}">
                  <c16:uniqueId val="{00000017-D084-445D-9925-53B62A62F524}"/>
                </c:ext>
              </c:extLst>
            </c:dLbl>
            <c:dLbl>
              <c:idx val="24"/>
              <c:tx>
                <c:strRef>
                  <c:f>Dis_Imm!$A$26</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{51C0EA00-9A4C-4172-A422-0DD49AA3392B}</c15:txfldGUID>
                      <c15:f>Dis_Imm!$A$26</c15:f>
                      <c15:dlblFieldTableCache>
                        <c:ptCount val="1"/>
                        <c:pt idx="0">
                          <c:v>A7</c:v>
                        </c:pt>
                      </c15:dlblFieldTableCache>
                    </c15:dlblFTEntry>
                  </c15:dlblFieldTable>
                  <c15:showDataLabelsRange val="0"/>
                </c:ext>
                <c:ext xmlns:c16="http://schemas.microsoft.com/office/drawing/2014/chart" uri="{C3380CC4-5D6E-409C-BE32-E72D297353CC}">
                  <c16:uniqueId val="{00000018-D084-445D-9925-53B62A62F524}"/>
                </c:ext>
              </c:extLst>
            </c:dLbl>
            <c:dLbl>
              <c:idx val="25"/>
              <c:tx>
                <c:strRef>
                  <c:f>Dis_Imm!$A$27</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{A36E4706-92F0-450B-B5B0-9A417FCA82D1}</c15:txfldGUID>
                      <c15:f>Dis_Imm!$A$27</c15:f>
                      <c15:dlblFieldTableCache>
                        <c:ptCount val="1"/>
                        <c:pt idx="0">
                          <c:v>A8</c:v>
                        </c:pt>
                      </c15:dlblFieldTableCache>
                    </c15:dlblFTEntry>
                  </c15:dlblFieldTable>
                  <c15:showDataLabelsRange val="0"/>
                </c:ext>
                <c:ext xmlns:c16="http://schemas.microsoft.com/office/drawing/2014/chart" uri="{C3380CC4-5D6E-409C-BE32-E72D297353CC}">
                  <c16:uniqueId val="{00000019-D084-445D-9925-53B62A62F524}"/>
                </c:ext>
              </c:extLst>
            </c:dLbl>
            <c:dLbl>
              <c:idx val="26"/>
              <c:tx>
                <c:strRef>
                  <c:f>Dis_Imm!$A$28</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{172DA175-2D06-4732-ABC3-9EE9B714E184}</c15:txfldGUID>
                      <c15:f>Dis_Imm!$A$28</c15:f>
                      <c15:dlblFieldTableCache>
                        <c:ptCount val="1"/>
                        <c:pt idx="0">
                          <c:v>A9</c:v>
                        </c:pt>
                      </c15:dlblFieldTableCache>
                    </c15:dlblFTEntry>
                  </c15:dlblFieldTable>
                  <c15:showDataLabelsRange val="0"/>
                </c:ext>
                <c:ext xmlns:c16="http://schemas.microsoft.com/office/drawing/2014/chart" uri="{C3380CC4-5D6E-409C-BE32-E72D297353CC}">
                  <c16:uniqueId val="{0000001A-D084-445D-9925-53B62A62F52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Dis_Imm!$B$2:$B$28</c:f>
              <c:numCache>
                <c:formatCode>General</c:formatCode>
                <c:ptCount val="27"/>
                <c:pt idx="0">
                  <c:v>4.71</c:v>
                </c:pt>
                <c:pt idx="1">
                  <c:v>2</c:v>
                </c:pt>
                <c:pt idx="2">
                  <c:v>3.52</c:v>
                </c:pt>
                <c:pt idx="3">
                  <c:v>2.09</c:v>
                </c:pt>
                <c:pt idx="4">
                  <c:v>4.37</c:v>
                </c:pt>
                <c:pt idx="5">
                  <c:v>4.21</c:v>
                </c:pt>
                <c:pt idx="6">
                  <c:v>4.42</c:v>
                </c:pt>
                <c:pt idx="7">
                  <c:v>4.32</c:v>
                </c:pt>
                <c:pt idx="8">
                  <c:v>2.62</c:v>
                </c:pt>
                <c:pt idx="9">
                  <c:v>2.4</c:v>
                </c:pt>
                <c:pt idx="10">
                  <c:v>1.52</c:v>
                </c:pt>
                <c:pt idx="11">
                  <c:v>0.2</c:v>
                </c:pt>
                <c:pt idx="12">
                  <c:v>5.12</c:v>
                </c:pt>
                <c:pt idx="13">
                  <c:v>3.64</c:v>
                </c:pt>
                <c:pt idx="14">
                  <c:v>2.2400000000000002</c:v>
                </c:pt>
                <c:pt idx="15">
                  <c:v>2.88</c:v>
                </c:pt>
                <c:pt idx="16">
                  <c:v>0.95</c:v>
                </c:pt>
                <c:pt idx="17">
                  <c:v>2.96</c:v>
                </c:pt>
                <c:pt idx="18">
                  <c:v>3.38</c:v>
                </c:pt>
                <c:pt idx="19">
                  <c:v>4.29</c:v>
                </c:pt>
                <c:pt idx="20">
                  <c:v>4.2300000000000004</c:v>
                </c:pt>
                <c:pt idx="21">
                  <c:v>5.39</c:v>
                </c:pt>
                <c:pt idx="22">
                  <c:v>4.2300000000000004</c:v>
                </c:pt>
                <c:pt idx="23">
                  <c:v>3.75</c:v>
                </c:pt>
                <c:pt idx="24">
                  <c:v>4.57</c:v>
                </c:pt>
                <c:pt idx="25">
                  <c:v>4.4400000000000004</c:v>
                </c:pt>
                <c:pt idx="26">
                  <c:v>4.07</c:v>
                </c:pt>
              </c:numCache>
            </c:numRef>
          </c:xVal>
          <c:yVal>
            <c:numRef>
              <c:f>Dis_Imm!$C$2:$C$28</c:f>
              <c:numCache>
                <c:formatCode>General</c:formatCode>
                <c:ptCount val="27"/>
                <c:pt idx="0">
                  <c:v>4.24</c:v>
                </c:pt>
                <c:pt idx="1">
                  <c:v>4.6900000000000004</c:v>
                </c:pt>
                <c:pt idx="2">
                  <c:v>4.46</c:v>
                </c:pt>
                <c:pt idx="3">
                  <c:v>4.43</c:v>
                </c:pt>
                <c:pt idx="4">
                  <c:v>4.32</c:v>
                </c:pt>
                <c:pt idx="5">
                  <c:v>4.57</c:v>
                </c:pt>
                <c:pt idx="6">
                  <c:v>4.58</c:v>
                </c:pt>
                <c:pt idx="7">
                  <c:v>4.75</c:v>
                </c:pt>
                <c:pt idx="8">
                  <c:v>4.41</c:v>
                </c:pt>
                <c:pt idx="9">
                  <c:v>6.02</c:v>
                </c:pt>
                <c:pt idx="10">
                  <c:v>4.74</c:v>
                </c:pt>
                <c:pt idx="11">
                  <c:v>4.29</c:v>
                </c:pt>
                <c:pt idx="12">
                  <c:v>6.58</c:v>
                </c:pt>
                <c:pt idx="13">
                  <c:v>5.83</c:v>
                </c:pt>
                <c:pt idx="14">
                  <c:v>5.49</c:v>
                </c:pt>
                <c:pt idx="15">
                  <c:v>5.51</c:v>
                </c:pt>
                <c:pt idx="16">
                  <c:v>4.38</c:v>
                </c:pt>
                <c:pt idx="17">
                  <c:v>5.7</c:v>
                </c:pt>
                <c:pt idx="18">
                  <c:v>5.92</c:v>
                </c:pt>
                <c:pt idx="19">
                  <c:v>6.79</c:v>
                </c:pt>
                <c:pt idx="20">
                  <c:v>6.47</c:v>
                </c:pt>
                <c:pt idx="21">
                  <c:v>6.73</c:v>
                </c:pt>
                <c:pt idx="22">
                  <c:v>6.7</c:v>
                </c:pt>
                <c:pt idx="23">
                  <c:v>6.29</c:v>
                </c:pt>
                <c:pt idx="24">
                  <c:v>6.63</c:v>
                </c:pt>
                <c:pt idx="25">
                  <c:v>6.5</c:v>
                </c:pt>
                <c:pt idx="26">
                  <c:v>6.1</c:v>
                </c:pt>
              </c:numCache>
            </c:numRef>
          </c:yVal>
          <c:smooth val="0"/>
          <c:extLst>
            <c:ext xmlns:c16="http://schemas.microsoft.com/office/drawing/2014/chart" uri="{C3380CC4-5D6E-409C-BE32-E72D297353CC}">
              <c16:uniqueId val="{0000001B-D084-445D-9925-53B62A62F524}"/>
            </c:ext>
          </c:extLst>
        </c:ser>
        <c:dLbls>
          <c:showLegendKey val="0"/>
          <c:showVal val="0"/>
          <c:showCatName val="0"/>
          <c:showSerName val="0"/>
          <c:showPercent val="0"/>
          <c:showBubbleSize val="0"/>
        </c:dLbls>
        <c:axId val="195616768"/>
        <c:axId val="195618688"/>
      </c:scatterChart>
      <c:valAx>
        <c:axId val="19561676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Disgust</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5618688"/>
        <c:crosses val="autoZero"/>
        <c:crossBetween val="midCat"/>
      </c:valAx>
      <c:valAx>
        <c:axId val="195618688"/>
        <c:scaling>
          <c:orientation val="minMax"/>
          <c:min val="4"/>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5616768"/>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8217701213744222E-2"/>
          <c:y val="3.3720636856611599E-2"/>
          <c:w val="0.84030513476199165"/>
          <c:h val="0.89019233643630535"/>
        </c:manualLayout>
      </c:layout>
      <c:barChart>
        <c:barDir val="col"/>
        <c:grouping val="clustered"/>
        <c:varyColors val="0"/>
        <c:ser>
          <c:idx val="0"/>
          <c:order val="0"/>
          <c:tx>
            <c:strRef>
              <c:f>'Study 3 (2)'!$A$2</c:f>
              <c:strCache>
                <c:ptCount val="1"/>
                <c:pt idx="0">
                  <c:v>Disgust</c:v>
                </c:pt>
              </c:strCache>
            </c:strRef>
          </c:tx>
          <c:spPr>
            <a:solidFill>
              <a:schemeClr val="tx1"/>
            </a:solidFill>
            <a:ln w="12700">
              <a:solidFill>
                <a:schemeClr val="tx1"/>
              </a:solidFill>
            </a:ln>
          </c:spPr>
          <c:invertIfNegative val="0"/>
          <c:errBars>
            <c:errBarType val="plus"/>
            <c:errValType val="cust"/>
            <c:noEndCap val="0"/>
            <c:plus>
              <c:numRef>
                <c:f>'Study 3 (2)'!$F$2:$H$2</c:f>
                <c:numCache>
                  <c:formatCode>General</c:formatCode>
                  <c:ptCount val="3"/>
                  <c:pt idx="0">
                    <c:v>0.11</c:v>
                  </c:pt>
                  <c:pt idx="1">
                    <c:v>0.12</c:v>
                  </c:pt>
                  <c:pt idx="2">
                    <c:v>0.1</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(2)'!$B$2:$D$2</c:f>
              <c:numCache>
                <c:formatCode>General</c:formatCode>
                <c:ptCount val="3"/>
                <c:pt idx="0">
                  <c:v>3.59</c:v>
                </c:pt>
                <c:pt idx="1">
                  <c:v>2.41</c:v>
                </c:pt>
                <c:pt idx="2">
                  <c:v>4.24</c:v>
                </c:pt>
              </c:numCache>
            </c:numRef>
          </c:val>
          <c:extLst>
            <c:ext xmlns:c16="http://schemas.microsoft.com/office/drawing/2014/chart" uri="{C3380CC4-5D6E-409C-BE32-E72D297353CC}">
              <c16:uniqueId val="{00000000-2AFB-4459-AD85-820E62AC70FE}"/>
            </c:ext>
          </c:extLst>
        </c:ser>
        <c:ser>
          <c:idx val="1"/>
          <c:order val="1"/>
          <c:tx>
            <c:strRef>
              <c:f>'Study 3 (2)'!$A$3</c:f>
              <c:strCache>
                <c:ptCount val="1"/>
                <c:pt idx="0">
                  <c:v>Grossed-out</c:v>
                </c:pt>
              </c:strCache>
            </c:strRef>
          </c:tx>
          <c:spPr>
            <a:solidFill>
              <a:schemeClr val="tx1">
                <a:lumMod val="50000"/>
                <a:lumOff val="50000"/>
              </a:schemeClr>
            </a:solidFill>
            <a:ln w="12700">
              <a:solidFill>
                <a:schemeClr val="tx1"/>
              </a:solidFill>
            </a:ln>
          </c:spPr>
          <c:invertIfNegative val="0"/>
          <c:errBars>
            <c:errBarType val="plus"/>
            <c:errValType val="cust"/>
            <c:noEndCap val="0"/>
            <c:plus>
              <c:numRef>
                <c:f>'Study 3 (2)'!$F$3:$H$3</c:f>
                <c:numCache>
                  <c:formatCode>General</c:formatCode>
                  <c:ptCount val="3"/>
                  <c:pt idx="0">
                    <c:v>0.1</c:v>
                  </c:pt>
                  <c:pt idx="1">
                    <c:v>0.12</c:v>
                  </c:pt>
                  <c:pt idx="2">
                    <c:v>0.12</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(2)'!$B$3:$D$3</c:f>
              <c:numCache>
                <c:formatCode>General</c:formatCode>
                <c:ptCount val="3"/>
                <c:pt idx="0">
                  <c:v>3.88</c:v>
                </c:pt>
                <c:pt idx="1">
                  <c:v>2.09</c:v>
                </c:pt>
                <c:pt idx="2">
                  <c:v>2.94</c:v>
                </c:pt>
              </c:numCache>
            </c:numRef>
          </c:val>
          <c:extLst>
            <c:ext xmlns:c16="http://schemas.microsoft.com/office/drawing/2014/chart" uri="{C3380CC4-5D6E-409C-BE32-E72D297353CC}">
              <c16:uniqueId val="{00000001-2AFB-4459-AD85-820E62AC70FE}"/>
            </c:ext>
          </c:extLst>
        </c:ser>
        <c:ser>
          <c:idx val="2"/>
          <c:order val="2"/>
          <c:tx>
            <c:strRef>
              <c:f>'Study 3 (2)'!$A$4</c:f>
              <c:strCache>
                <c:ptCount val="1"/>
                <c:pt idx="0">
                  <c:v>Anger</c:v>
                </c:pt>
              </c:strCache>
            </c:strRef>
          </c:tx>
          <c:spPr>
            <a:solidFill>
              <a:schemeClr val="bg1">
                <a:lumMod val="85000"/>
              </a:schemeClr>
            </a:solidFill>
            <a:ln w="12700">
              <a:solidFill>
                <a:schemeClr val="tx1"/>
              </a:solidFill>
            </a:ln>
          </c:spPr>
          <c:invertIfNegative val="0"/>
          <c:errBars>
            <c:errBarType val="plus"/>
            <c:errValType val="cust"/>
            <c:noEndCap val="0"/>
            <c:plus>
              <c:numRef>
                <c:f>'Study 3 (2)'!$F$4:$H$4</c:f>
                <c:numCache>
                  <c:formatCode>General</c:formatCode>
                  <c:ptCount val="3"/>
                  <c:pt idx="0">
                    <c:v>0.09</c:v>
                  </c:pt>
                  <c:pt idx="1">
                    <c:v>0.12</c:v>
                  </c:pt>
                  <c:pt idx="2">
                    <c:v>0.1</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(2)'!$B$4:$D$4</c:f>
              <c:numCache>
                <c:formatCode>General</c:formatCode>
                <c:ptCount val="3"/>
                <c:pt idx="0">
                  <c:v>0.9</c:v>
                </c:pt>
                <c:pt idx="1">
                  <c:v>1.89</c:v>
                </c:pt>
                <c:pt idx="2">
                  <c:v>4.4400000000000004</c:v>
                </c:pt>
              </c:numCache>
            </c:numRef>
          </c:val>
          <c:extLst>
            <c:ext xmlns:c16="http://schemas.microsoft.com/office/drawing/2014/chart" uri="{C3380CC4-5D6E-409C-BE32-E72D297353CC}">
              <c16:uniqueId val="{00000002-2AFB-4459-AD85-820E62AC70FE}"/>
            </c:ext>
          </c:extLst>
        </c:ser>
        <c:ser>
          <c:idx val="3"/>
          <c:order val="3"/>
          <c:tx>
            <c:strRef>
              <c:f>'Study 3 (2)'!$A$5</c:f>
              <c:strCache>
                <c:ptCount val="1"/>
                <c:pt idx="0">
                  <c:v>Contempt</c:v>
                </c:pt>
              </c:strCache>
            </c:strRef>
          </c:tx>
          <c:spPr>
            <a:pattFill prst="lgCheck">
              <a:fgClr>
                <a:schemeClr val="tx1"/>
              </a:fgClr>
              <a:bgClr>
                <a:schemeClr val="bg1"/>
              </a:bgClr>
            </a:pattFill>
            <a:ln w="12700">
              <a:solidFill>
                <a:schemeClr val="tx1"/>
              </a:solidFill>
            </a:ln>
          </c:spPr>
          <c:invertIfNegative val="0"/>
          <c:errBars>
            <c:errBarType val="plus"/>
            <c:errValType val="cust"/>
            <c:noEndCap val="0"/>
            <c:plus>
              <c:numRef>
                <c:f>'Study 3 (2)'!$F$5:$H$5</c:f>
                <c:numCache>
                  <c:formatCode>General</c:formatCode>
                  <c:ptCount val="3"/>
                  <c:pt idx="0">
                    <c:v>0.08</c:v>
                  </c:pt>
                  <c:pt idx="1">
                    <c:v>0.11</c:v>
                  </c:pt>
                  <c:pt idx="2">
                    <c:v>0.12</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(2)'!$B$5:$D$5</c:f>
              <c:numCache>
                <c:formatCode>General</c:formatCode>
                <c:ptCount val="3"/>
                <c:pt idx="0">
                  <c:v>0.82</c:v>
                </c:pt>
                <c:pt idx="1">
                  <c:v>1.51</c:v>
                </c:pt>
                <c:pt idx="2">
                  <c:v>2.54</c:v>
                </c:pt>
              </c:numCache>
            </c:numRef>
          </c:val>
          <c:extLst>
            <c:ext xmlns:c16="http://schemas.microsoft.com/office/drawing/2014/chart" uri="{C3380CC4-5D6E-409C-BE32-E72D297353CC}">
              <c16:uniqueId val="{00000003-2AFB-4459-AD85-820E62AC70FE}"/>
            </c:ext>
          </c:extLst>
        </c:ser>
        <c:ser>
          <c:idx val="4"/>
          <c:order val="4"/>
          <c:tx>
            <c:strRef>
              <c:f>'Study 3 (2)'!$A$6</c:f>
              <c:strCache>
                <c:ptCount val="1"/>
                <c:pt idx="0">
                  <c:v>Sadness</c:v>
                </c:pt>
              </c:strCache>
            </c:strRef>
          </c:tx>
          <c:spPr>
            <a:pattFill prst="dkVert">
              <a:fgClr>
                <a:schemeClr val="tx1"/>
              </a:fgClr>
              <a:bgClr>
                <a:schemeClr val="bg1"/>
              </a:bgClr>
            </a:pattFill>
            <a:ln w="12700">
              <a:solidFill>
                <a:schemeClr val="tx1"/>
              </a:solidFill>
            </a:ln>
          </c:spPr>
          <c:invertIfNegative val="0"/>
          <c:errBars>
            <c:errBarType val="plus"/>
            <c:errValType val="cust"/>
            <c:noEndCap val="0"/>
            <c:plus>
              <c:numRef>
                <c:f>'Study 3 (2)'!$F$6:$H$6</c:f>
                <c:numCache>
                  <c:formatCode>General</c:formatCode>
                  <c:ptCount val="3"/>
                  <c:pt idx="0">
                    <c:v>0.09</c:v>
                  </c:pt>
                  <c:pt idx="1">
                    <c:v>0.11</c:v>
                  </c:pt>
                  <c:pt idx="2">
                    <c:v>0.1</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(2)'!$B$6:$D$6</c:f>
              <c:numCache>
                <c:formatCode>General</c:formatCode>
                <c:ptCount val="3"/>
                <c:pt idx="0">
                  <c:v>1.02</c:v>
                </c:pt>
                <c:pt idx="1">
                  <c:v>1.95</c:v>
                </c:pt>
                <c:pt idx="2">
                  <c:v>4</c:v>
                </c:pt>
              </c:numCache>
            </c:numRef>
          </c:val>
          <c:extLst>
            <c:ext xmlns:c16="http://schemas.microsoft.com/office/drawing/2014/chart" uri="{C3380CC4-5D6E-409C-BE32-E72D297353CC}">
              <c16:uniqueId val="{00000004-2AFB-4459-AD85-820E62AC70FE}"/>
            </c:ext>
          </c:extLst>
        </c:ser>
        <c:ser>
          <c:idx val="5"/>
          <c:order val="5"/>
          <c:tx>
            <c:strRef>
              <c:f>'Study 3 (2)'!$A$7</c:f>
              <c:strCache>
                <c:ptCount val="1"/>
                <c:pt idx="0">
                  <c:v>Proud</c:v>
                </c:pt>
              </c:strCache>
            </c:strRef>
          </c:tx>
          <c:spPr>
            <a:pattFill prst="pct5">
              <a:fgClr>
                <a:schemeClr val="tx1"/>
              </a:fgClr>
              <a:bgClr>
                <a:schemeClr val="bg1"/>
              </a:bgClr>
            </a:pattFill>
            <a:ln w="12700">
              <a:solidFill>
                <a:schemeClr val="tx1"/>
              </a:solidFill>
            </a:ln>
          </c:spPr>
          <c:invertIfNegative val="0"/>
          <c:errBars>
            <c:errBarType val="plus"/>
            <c:errValType val="cust"/>
            <c:noEndCap val="0"/>
            <c:plus>
              <c:numRef>
                <c:f>'Study 3 (2)'!$F$7:$H$7</c:f>
                <c:numCache>
                  <c:formatCode>General</c:formatCode>
                  <c:ptCount val="3"/>
                  <c:pt idx="0">
                    <c:v>0.04</c:v>
                  </c:pt>
                  <c:pt idx="1">
                    <c:v>0.06</c:v>
                  </c:pt>
                  <c:pt idx="2">
                    <c:v>0.05</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(2)'!$B$7:$D$7</c:f>
              <c:numCache>
                <c:formatCode>General</c:formatCode>
                <c:ptCount val="3"/>
                <c:pt idx="0">
                  <c:v>0.23</c:v>
                </c:pt>
                <c:pt idx="1">
                  <c:v>0.43</c:v>
                </c:pt>
                <c:pt idx="2">
                  <c:v>0.24</c:v>
                </c:pt>
              </c:numCache>
            </c:numRef>
          </c:val>
          <c:extLst>
            <c:ext xmlns:c16="http://schemas.microsoft.com/office/drawing/2014/chart" uri="{C3380CC4-5D6E-409C-BE32-E72D297353CC}">
              <c16:uniqueId val="{00000005-2AFB-4459-AD85-820E62AC70FE}"/>
            </c:ext>
          </c:extLst>
        </c:ser>
        <c:ser>
          <c:idx val="6"/>
          <c:order val="6"/>
          <c:tx>
            <c:strRef>
              <c:f>'Study 3 (2)'!$A$8</c:f>
              <c:strCache>
                <c:ptCount val="1"/>
                <c:pt idx="0">
                  <c:v>Happy</c:v>
                </c:pt>
              </c:strCache>
            </c:strRef>
          </c:tx>
          <c:spPr>
            <a:pattFill prst="wdDnDiag">
              <a:fgClr>
                <a:schemeClr val="tx1"/>
              </a:fgClr>
              <a:bgClr>
                <a:schemeClr val="bg1"/>
              </a:bgClr>
            </a:pattFill>
            <a:ln w="12700">
              <a:solidFill>
                <a:schemeClr val="tx1"/>
              </a:solidFill>
            </a:ln>
          </c:spPr>
          <c:invertIfNegative val="0"/>
          <c:errBars>
            <c:errBarType val="plus"/>
            <c:errValType val="cust"/>
            <c:noEndCap val="0"/>
            <c:plus>
              <c:numRef>
                <c:f>'Study 3 (2)'!$F$8:$H$8</c:f>
                <c:numCache>
                  <c:formatCode>General</c:formatCode>
                  <c:ptCount val="3"/>
                  <c:pt idx="0">
                    <c:v>0.05</c:v>
                  </c:pt>
                  <c:pt idx="1">
                    <c:v>0.06</c:v>
                  </c:pt>
                  <c:pt idx="2">
                    <c:v>0.05</c:v>
                  </c:pt>
                </c:numCache>
              </c:numRef>
            </c:plus>
            <c:minus>
              <c:numLit>
                <c:formatCode>General</c:formatCode>
                <c:ptCount val="1"/>
                <c:pt idx="0">
                  <c:v>1</c:v>
                </c:pt>
              </c:numLit>
            </c:minus>
          </c:errBars>
          <c:cat>
            <c:strRef>
              <c:f>'Study 3 (2)'!$B$1:$D$1</c:f>
              <c:strCache>
                <c:ptCount val="3"/>
                <c:pt idx="0">
                  <c:v>Health</c:v>
                </c:pt>
                <c:pt idx="1">
                  <c:v>Non-health</c:v>
                </c:pt>
                <c:pt idx="2">
                  <c:v>Autonomy</c:v>
                </c:pt>
              </c:strCache>
            </c:strRef>
          </c:cat>
          <c:val>
            <c:numRef>
              <c:f>'Study 3 (2)'!$B$8:$D$8</c:f>
              <c:numCache>
                <c:formatCode>General</c:formatCode>
                <c:ptCount val="3"/>
                <c:pt idx="0">
                  <c:v>0.24</c:v>
                </c:pt>
                <c:pt idx="1">
                  <c:v>0.46</c:v>
                </c:pt>
                <c:pt idx="2">
                  <c:v>0.25</c:v>
                </c:pt>
              </c:numCache>
            </c:numRef>
          </c:val>
          <c:extLst>
            <c:ext xmlns:c16="http://schemas.microsoft.com/office/drawing/2014/chart" uri="{C3380CC4-5D6E-409C-BE32-E72D297353CC}">
              <c16:uniqueId val="{00000006-2AFB-4459-AD85-820E62AC70FE}"/>
            </c:ext>
          </c:extLst>
        </c:ser>
        <c:dLbls>
          <c:showLegendKey val="0"/>
          <c:showVal val="0"/>
          <c:showCatName val="0"/>
          <c:showSerName val="0"/>
          <c:showPercent val="0"/>
          <c:showBubbleSize val="0"/>
        </c:dLbls>
        <c:gapWidth val="150"/>
        <c:axId val="173884544"/>
        <c:axId val="173886080"/>
      </c:barChart>
      <c:catAx>
        <c:axId val="173884544"/>
        <c:scaling>
          <c:orientation val="minMax"/>
        </c:scaling>
        <c:delete val="0"/>
        <c:axPos val="b"/>
        <c:numFmt formatCode="General" sourceLinked="0"/>
        <c:majorTickMark val="out"/>
        <c:minorTickMark val="none"/>
        <c:tickLblPos val="nextTo"/>
        <c:crossAx val="173886080"/>
        <c:crosses val="autoZero"/>
        <c:auto val="1"/>
        <c:lblAlgn val="ctr"/>
        <c:lblOffset val="100"/>
        <c:noMultiLvlLbl val="0"/>
      </c:catAx>
      <c:valAx>
        <c:axId val="173886080"/>
        <c:scaling>
          <c:orientation val="minMax"/>
          <c:max val="6"/>
          <c:min val="0"/>
        </c:scaling>
        <c:delete val="0"/>
        <c:axPos val="l"/>
        <c:numFmt formatCode="General" sourceLinked="1"/>
        <c:majorTickMark val="out"/>
        <c:minorTickMark val="none"/>
        <c:tickLblPos val="nextTo"/>
        <c:crossAx val="173884544"/>
        <c:crosses val="autoZero"/>
        <c:crossBetween val="between"/>
        <c:majorUnit val="1"/>
        <c:minorUnit val="0.1"/>
      </c:valAx>
    </c:plotArea>
    <c:legend>
      <c:legendPos val="r"/>
      <c:layout>
        <c:manualLayout>
          <c:xMode val="edge"/>
          <c:yMode val="edge"/>
          <c:x val="0.84835254191047071"/>
          <c:y val="0.21652921233524022"/>
          <c:w val="9.0741996899842747E-2"/>
          <c:h val="0.38462593041867943"/>
        </c:manualLayout>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'Study 3 (2)'!$A$3</c:f>
              <c:strCache>
                <c:ptCount val="1"/>
                <c:pt idx="0">
                  <c:v>Grossed-out</c:v>
                </c:pt>
              </c:strCache>
            </c:strRef>
          </c:tx>
          <c:spPr>
            <a:solidFill>
              <a:schemeClr val="tx1"/>
            </a:solidFill>
            <a:ln w="12700">
              <a:solidFill>
                <a:schemeClr val="tx1"/>
              </a:solidFill>
            </a:ln>
            <a:effectLst/>
          </c:spPr>
          <c:invertIfNegative val="0"/>
          <c:cat>
            <c:multiLvlStrRef>
              <c:f>'Study 3 (2)'!$B$1:$AM$2</c:f>
              <c:multiLvlStrCache>
                <c:ptCount val="38"/>
                <c:lvl>
                  <c:pt idx="0">
                    <c:v>H1</c:v>
                  </c:pt>
                  <c:pt idx="1">
                    <c:v>H2</c:v>
                  </c:pt>
                  <c:pt idx="2">
                    <c:v>H3</c:v>
                  </c:pt>
                  <c:pt idx="3">
                    <c:v>H4</c:v>
                  </c:pt>
                  <c:pt idx="4">
                    <c:v>H5</c:v>
                  </c:pt>
                  <c:pt idx="5">
                    <c:v>H6</c:v>
                  </c:pt>
                  <c:pt idx="6">
                    <c:v>H7</c:v>
                  </c:pt>
                  <c:pt idx="7">
                    <c:v>H8</c:v>
                  </c:pt>
                  <c:pt idx="8">
                    <c:v>H9</c:v>
                  </c:pt>
                  <c:pt idx="9">
                    <c:v>H10</c:v>
                  </c:pt>
                  <c:pt idx="10">
                    <c:v>H11</c:v>
                  </c:pt>
                  <c:pt idx="11">
                    <c:v>H12</c:v>
                  </c:pt>
                  <c:pt idx="13">
                    <c:v>N1</c:v>
                  </c:pt>
                  <c:pt idx="14">
                    <c:v>N2</c:v>
                  </c:pt>
                  <c:pt idx="15">
                    <c:v>N3</c:v>
                  </c:pt>
                  <c:pt idx="16">
                    <c:v>N4</c:v>
                  </c:pt>
                  <c:pt idx="17">
                    <c:v>N5</c:v>
                  </c:pt>
                  <c:pt idx="18">
                    <c:v>N6</c:v>
                  </c:pt>
                  <c:pt idx="19">
                    <c:v>N7</c:v>
                  </c:pt>
                  <c:pt idx="20">
                    <c:v>N8</c:v>
                  </c:pt>
                  <c:pt idx="21">
                    <c:v>N9</c:v>
                  </c:pt>
                  <c:pt idx="22">
                    <c:v>N10</c:v>
                  </c:pt>
                  <c:pt idx="23">
                    <c:v>N11</c:v>
                  </c:pt>
                  <c:pt idx="24">
                    <c:v>N12</c:v>
                  </c:pt>
                  <c:pt idx="26">
                    <c:v>A1</c:v>
                  </c:pt>
                  <c:pt idx="27">
                    <c:v>A2</c:v>
                  </c:pt>
                  <c:pt idx="28">
                    <c:v>A3</c:v>
                  </c:pt>
                  <c:pt idx="29">
                    <c:v>A4</c:v>
                  </c:pt>
                  <c:pt idx="30">
                    <c:v>A5</c:v>
                  </c:pt>
                  <c:pt idx="31">
                    <c:v>A6</c:v>
                  </c:pt>
                  <c:pt idx="32">
                    <c:v>A7</c:v>
                  </c:pt>
                  <c:pt idx="33">
                    <c:v>A8</c:v>
                  </c:pt>
                  <c:pt idx="34">
                    <c:v>A9</c:v>
                  </c:pt>
                  <c:pt idx="35">
                    <c:v>A10</c:v>
                  </c:pt>
                  <c:pt idx="36">
                    <c:v>A11</c:v>
                  </c:pt>
                  <c:pt idx="37">
                    <c:v>A12</c:v>
                  </c:pt>
                </c:lvl>
                <c:lvl>
                  <c:pt idx="0">
                    <c:v>Health</c:v>
                  </c:pt>
                  <c:pt idx="13">
                    <c:v>Non-health</c:v>
                  </c:pt>
                  <c:pt idx="26">
                    <c:v>Autonomy</c:v>
                  </c:pt>
                </c:lvl>
              </c:multiLvlStrCache>
            </c:multiLvlStrRef>
          </c:cat>
          <c:val>
            <c:numRef>
              <c:f>'Study 3 (2)'!$B$3:$AM$3</c:f>
              <c:numCache>
                <c:formatCode>General</c:formatCode>
                <c:ptCount val="38"/>
                <c:pt idx="0">
                  <c:v>3.13</c:v>
                </c:pt>
                <c:pt idx="1">
                  <c:v>3.05</c:v>
                </c:pt>
                <c:pt idx="2">
                  <c:v>4.0999999999999996</c:v>
                </c:pt>
                <c:pt idx="3">
                  <c:v>3.06</c:v>
                </c:pt>
                <c:pt idx="4">
                  <c:v>3.24</c:v>
                </c:pt>
                <c:pt idx="5">
                  <c:v>2.82</c:v>
                </c:pt>
                <c:pt idx="6">
                  <c:v>3.4</c:v>
                </c:pt>
                <c:pt idx="7">
                  <c:v>4.47</c:v>
                </c:pt>
                <c:pt idx="8">
                  <c:v>4.67</c:v>
                </c:pt>
                <c:pt idx="9">
                  <c:v>3.12</c:v>
                </c:pt>
                <c:pt idx="10">
                  <c:v>5.05</c:v>
                </c:pt>
                <c:pt idx="11">
                  <c:v>4.79</c:v>
                </c:pt>
                <c:pt idx="13">
                  <c:v>0.69</c:v>
                </c:pt>
                <c:pt idx="14">
                  <c:v>0.64</c:v>
                </c:pt>
                <c:pt idx="15">
                  <c:v>1.83</c:v>
                </c:pt>
                <c:pt idx="16">
                  <c:v>1.55</c:v>
                </c:pt>
                <c:pt idx="17">
                  <c:v>0.51</c:v>
                </c:pt>
                <c:pt idx="18">
                  <c:v>0.91</c:v>
                </c:pt>
                <c:pt idx="19">
                  <c:v>0.47</c:v>
                </c:pt>
                <c:pt idx="20">
                  <c:v>0.14000000000000001</c:v>
                </c:pt>
                <c:pt idx="21">
                  <c:v>0.56999999999999995</c:v>
                </c:pt>
                <c:pt idx="22">
                  <c:v>0.93</c:v>
                </c:pt>
                <c:pt idx="23">
                  <c:v>0.99</c:v>
                </c:pt>
                <c:pt idx="24">
                  <c:v>1.1299999999999999</c:v>
                </c:pt>
                <c:pt idx="26">
                  <c:v>2.74</c:v>
                </c:pt>
                <c:pt idx="27">
                  <c:v>0.79</c:v>
                </c:pt>
                <c:pt idx="28">
                  <c:v>1.84</c:v>
                </c:pt>
                <c:pt idx="29">
                  <c:v>1.37</c:v>
                </c:pt>
                <c:pt idx="30">
                  <c:v>1.1000000000000001</c:v>
                </c:pt>
                <c:pt idx="31">
                  <c:v>1.57</c:v>
                </c:pt>
                <c:pt idx="32">
                  <c:v>0.39</c:v>
                </c:pt>
                <c:pt idx="33">
                  <c:v>0.52</c:v>
                </c:pt>
                <c:pt idx="34">
                  <c:v>1.02</c:v>
                </c:pt>
                <c:pt idx="35">
                  <c:v>1.02</c:v>
                </c:pt>
                <c:pt idx="36">
                  <c:v>0.67</c:v>
                </c:pt>
                <c:pt idx="37">
                  <c:v>2.85</c:v>
                </c:pt>
              </c:numCache>
            </c:numRef>
          </c:val>
          <c:extLst>
            <c:ext xmlns:c16="http://schemas.microsoft.com/office/drawing/2014/chart" uri="{C3380CC4-5D6E-409C-BE32-E72D297353CC}">
              <c16:uniqueId val="{00000000-7983-4743-8921-CBC9F5A7F469}"/>
            </c:ext>
          </c:extLst>
        </c:ser>
        <c:ser>
          <c:idx val="1"/>
          <c:order val="1"/>
          <c:tx>
            <c:strRef>
              <c:f>'Study 3 (2)'!$A$4</c:f>
              <c:strCache>
                <c:ptCount val="1"/>
                <c:pt idx="0">
                  <c:v>Disgusted</c:v>
                </c:pt>
              </c:strCache>
            </c:strRef>
          </c:tx>
          <c:spPr>
            <a:pattFill prst="pct5">
              <a:fgClr>
                <a:sysClr val="windowText" lastClr="000000"/>
              </a:fgClr>
              <a:bgClr>
                <a:schemeClr val="bg1"/>
              </a:bgClr>
            </a:pattFill>
            <a:ln>
              <a:solidFill>
                <a:schemeClr val="tx1"/>
              </a:solidFill>
            </a:ln>
            <a:effectLst/>
          </c:spPr>
          <c:invertIfNegative val="0"/>
          <c:cat>
            <c:multiLvlStrRef>
              <c:f>'Study 3 (2)'!$B$1:$AM$2</c:f>
              <c:multiLvlStrCache>
                <c:ptCount val="38"/>
                <c:lvl>
                  <c:pt idx="0">
                    <c:v>H1</c:v>
                  </c:pt>
                  <c:pt idx="1">
                    <c:v>H2</c:v>
                  </c:pt>
                  <c:pt idx="2">
                    <c:v>H3</c:v>
                  </c:pt>
                  <c:pt idx="3">
                    <c:v>H4</c:v>
                  </c:pt>
                  <c:pt idx="4">
                    <c:v>H5</c:v>
                  </c:pt>
                  <c:pt idx="5">
                    <c:v>H6</c:v>
                  </c:pt>
                  <c:pt idx="6">
                    <c:v>H7</c:v>
                  </c:pt>
                  <c:pt idx="7">
                    <c:v>H8</c:v>
                  </c:pt>
                  <c:pt idx="8">
                    <c:v>H9</c:v>
                  </c:pt>
                  <c:pt idx="9">
                    <c:v>H10</c:v>
                  </c:pt>
                  <c:pt idx="10">
                    <c:v>H11</c:v>
                  </c:pt>
                  <c:pt idx="11">
                    <c:v>H12</c:v>
                  </c:pt>
                  <c:pt idx="13">
                    <c:v>N1</c:v>
                  </c:pt>
                  <c:pt idx="14">
                    <c:v>N2</c:v>
                  </c:pt>
                  <c:pt idx="15">
                    <c:v>N3</c:v>
                  </c:pt>
                  <c:pt idx="16">
                    <c:v>N4</c:v>
                  </c:pt>
                  <c:pt idx="17">
                    <c:v>N5</c:v>
                  </c:pt>
                  <c:pt idx="18">
                    <c:v>N6</c:v>
                  </c:pt>
                  <c:pt idx="19">
                    <c:v>N7</c:v>
                  </c:pt>
                  <c:pt idx="20">
                    <c:v>N8</c:v>
                  </c:pt>
                  <c:pt idx="21">
                    <c:v>N9</c:v>
                  </c:pt>
                  <c:pt idx="22">
                    <c:v>N10</c:v>
                  </c:pt>
                  <c:pt idx="23">
                    <c:v>N11</c:v>
                  </c:pt>
                  <c:pt idx="24">
                    <c:v>N12</c:v>
                  </c:pt>
                  <c:pt idx="26">
                    <c:v>A1</c:v>
                  </c:pt>
                  <c:pt idx="27">
                    <c:v>A2</c:v>
                  </c:pt>
                  <c:pt idx="28">
                    <c:v>A3</c:v>
                  </c:pt>
                  <c:pt idx="29">
                    <c:v>A4</c:v>
                  </c:pt>
                  <c:pt idx="30">
                    <c:v>A5</c:v>
                  </c:pt>
                  <c:pt idx="31">
                    <c:v>A6</c:v>
                  </c:pt>
                  <c:pt idx="32">
                    <c:v>A7</c:v>
                  </c:pt>
                  <c:pt idx="33">
                    <c:v>A8</c:v>
                  </c:pt>
                  <c:pt idx="34">
                    <c:v>A9</c:v>
                  </c:pt>
                  <c:pt idx="35">
                    <c:v>A10</c:v>
                  </c:pt>
                  <c:pt idx="36">
                    <c:v>A11</c:v>
                  </c:pt>
                  <c:pt idx="37">
                    <c:v>A12</c:v>
                  </c:pt>
                </c:lvl>
                <c:lvl>
                  <c:pt idx="0">
                    <c:v>Health</c:v>
                  </c:pt>
                  <c:pt idx="13">
                    <c:v>Non-health</c:v>
                  </c:pt>
                  <c:pt idx="26">
                    <c:v>Autonomy</c:v>
                  </c:pt>
                </c:lvl>
              </c:multiLvlStrCache>
            </c:multiLvlStrRef>
          </c:cat>
          <c:val>
            <c:numRef>
              <c:f>'Study 3 (2)'!$B$4:$AM$4</c:f>
              <c:numCache>
                <c:formatCode>General</c:formatCode>
                <c:ptCount val="38"/>
                <c:pt idx="0">
                  <c:v>2.84</c:v>
                </c:pt>
                <c:pt idx="1">
                  <c:v>2.9</c:v>
                </c:pt>
                <c:pt idx="2">
                  <c:v>3.9</c:v>
                </c:pt>
                <c:pt idx="3">
                  <c:v>2.73</c:v>
                </c:pt>
                <c:pt idx="4">
                  <c:v>2.96</c:v>
                </c:pt>
                <c:pt idx="5">
                  <c:v>2.61</c:v>
                </c:pt>
                <c:pt idx="6">
                  <c:v>3.38</c:v>
                </c:pt>
                <c:pt idx="7">
                  <c:v>4.3099999999999996</c:v>
                </c:pt>
                <c:pt idx="8">
                  <c:v>4.6500000000000004</c:v>
                </c:pt>
                <c:pt idx="9">
                  <c:v>2.76</c:v>
                </c:pt>
                <c:pt idx="10">
                  <c:v>4.9000000000000004</c:v>
                </c:pt>
                <c:pt idx="11">
                  <c:v>4.84</c:v>
                </c:pt>
                <c:pt idx="13">
                  <c:v>1.42</c:v>
                </c:pt>
                <c:pt idx="14">
                  <c:v>1.75</c:v>
                </c:pt>
                <c:pt idx="15">
                  <c:v>2.25</c:v>
                </c:pt>
                <c:pt idx="16">
                  <c:v>1.89</c:v>
                </c:pt>
                <c:pt idx="17">
                  <c:v>1.21</c:v>
                </c:pt>
                <c:pt idx="18">
                  <c:v>0.69</c:v>
                </c:pt>
                <c:pt idx="19">
                  <c:v>0.34</c:v>
                </c:pt>
                <c:pt idx="20">
                  <c:v>0.25</c:v>
                </c:pt>
                <c:pt idx="21">
                  <c:v>0.8</c:v>
                </c:pt>
                <c:pt idx="22">
                  <c:v>0.92</c:v>
                </c:pt>
                <c:pt idx="23">
                  <c:v>0.76</c:v>
                </c:pt>
                <c:pt idx="24">
                  <c:v>0.94</c:v>
                </c:pt>
                <c:pt idx="26">
                  <c:v>3.38</c:v>
                </c:pt>
                <c:pt idx="27">
                  <c:v>1.46</c:v>
                </c:pt>
                <c:pt idx="28">
                  <c:v>3.95</c:v>
                </c:pt>
                <c:pt idx="29">
                  <c:v>1.67</c:v>
                </c:pt>
                <c:pt idx="30">
                  <c:v>2.78</c:v>
                </c:pt>
                <c:pt idx="31">
                  <c:v>3.43</c:v>
                </c:pt>
                <c:pt idx="32">
                  <c:v>1.1499999999999999</c:v>
                </c:pt>
                <c:pt idx="33">
                  <c:v>1.24</c:v>
                </c:pt>
                <c:pt idx="34">
                  <c:v>1.83</c:v>
                </c:pt>
                <c:pt idx="35">
                  <c:v>2.75</c:v>
                </c:pt>
                <c:pt idx="36">
                  <c:v>1.3</c:v>
                </c:pt>
                <c:pt idx="37">
                  <c:v>3.55</c:v>
                </c:pt>
              </c:numCache>
            </c:numRef>
          </c:val>
          <c:extLst>
            <c:ext xmlns:c16="http://schemas.microsoft.com/office/drawing/2014/chart" uri="{C3380CC4-5D6E-409C-BE32-E72D297353CC}">
              <c16:uniqueId val="{00000001-7983-4743-8921-CBC9F5A7F469}"/>
            </c:ext>
          </c:extLst>
        </c:ser>
        <c:ser>
          <c:idx val="2"/>
          <c:order val="2"/>
          <c:tx>
            <c:strRef>
              <c:f>'Study 3 (2)'!$A$5</c:f>
              <c:strCache>
                <c:ptCount val="1"/>
                <c:pt idx="0">
                  <c:v>Angry</c:v>
                </c:pt>
              </c:strCache>
            </c:strRef>
          </c:tx>
          <c:spPr>
            <a:solidFill>
              <a:schemeClr val="bg1">
                <a:lumMod val="75000"/>
              </a:schemeClr>
            </a:solidFill>
            <a:ln>
              <a:solidFill>
                <a:schemeClr val="tx1"/>
              </a:solidFill>
            </a:ln>
            <a:effectLst/>
          </c:spPr>
          <c:invertIfNegative val="0"/>
          <c:cat>
            <c:multiLvlStrRef>
              <c:f>'Study 3 (2)'!$B$1:$AM$2</c:f>
              <c:multiLvlStrCache>
                <c:ptCount val="38"/>
                <c:lvl>
                  <c:pt idx="0">
                    <c:v>H1</c:v>
                  </c:pt>
                  <c:pt idx="1">
                    <c:v>H2</c:v>
                  </c:pt>
                  <c:pt idx="2">
                    <c:v>H3</c:v>
                  </c:pt>
                  <c:pt idx="3">
                    <c:v>H4</c:v>
                  </c:pt>
                  <c:pt idx="4">
                    <c:v>H5</c:v>
                  </c:pt>
                  <c:pt idx="5">
                    <c:v>H6</c:v>
                  </c:pt>
                  <c:pt idx="6">
                    <c:v>H7</c:v>
                  </c:pt>
                  <c:pt idx="7">
                    <c:v>H8</c:v>
                  </c:pt>
                  <c:pt idx="8">
                    <c:v>H9</c:v>
                  </c:pt>
                  <c:pt idx="9">
                    <c:v>H10</c:v>
                  </c:pt>
                  <c:pt idx="10">
                    <c:v>H11</c:v>
                  </c:pt>
                  <c:pt idx="11">
                    <c:v>H12</c:v>
                  </c:pt>
                  <c:pt idx="13">
                    <c:v>N1</c:v>
                  </c:pt>
                  <c:pt idx="14">
                    <c:v>N2</c:v>
                  </c:pt>
                  <c:pt idx="15">
                    <c:v>N3</c:v>
                  </c:pt>
                  <c:pt idx="16">
                    <c:v>N4</c:v>
                  </c:pt>
                  <c:pt idx="17">
                    <c:v>N5</c:v>
                  </c:pt>
                  <c:pt idx="18">
                    <c:v>N6</c:v>
                  </c:pt>
                  <c:pt idx="19">
                    <c:v>N7</c:v>
                  </c:pt>
                  <c:pt idx="20">
                    <c:v>N8</c:v>
                  </c:pt>
                  <c:pt idx="21">
                    <c:v>N9</c:v>
                  </c:pt>
                  <c:pt idx="22">
                    <c:v>N10</c:v>
                  </c:pt>
                  <c:pt idx="23">
                    <c:v>N11</c:v>
                  </c:pt>
                  <c:pt idx="24">
                    <c:v>N12</c:v>
                  </c:pt>
                  <c:pt idx="26">
                    <c:v>A1</c:v>
                  </c:pt>
                  <c:pt idx="27">
                    <c:v>A2</c:v>
                  </c:pt>
                  <c:pt idx="28">
                    <c:v>A3</c:v>
                  </c:pt>
                  <c:pt idx="29">
                    <c:v>A4</c:v>
                  </c:pt>
                  <c:pt idx="30">
                    <c:v>A5</c:v>
                  </c:pt>
                  <c:pt idx="31">
                    <c:v>A6</c:v>
                  </c:pt>
                  <c:pt idx="32">
                    <c:v>A7</c:v>
                  </c:pt>
                  <c:pt idx="33">
                    <c:v>A8</c:v>
                  </c:pt>
                  <c:pt idx="34">
                    <c:v>A9</c:v>
                  </c:pt>
                  <c:pt idx="35">
                    <c:v>A10</c:v>
                  </c:pt>
                  <c:pt idx="36">
                    <c:v>A11</c:v>
                  </c:pt>
                  <c:pt idx="37">
                    <c:v>A12</c:v>
                  </c:pt>
                </c:lvl>
                <c:lvl>
                  <c:pt idx="0">
                    <c:v>Health</c:v>
                  </c:pt>
                  <c:pt idx="13">
                    <c:v>Non-health</c:v>
                  </c:pt>
                  <c:pt idx="26">
                    <c:v>Autonomy</c:v>
                  </c:pt>
                </c:lvl>
              </c:multiLvlStrCache>
            </c:multiLvlStrRef>
          </c:cat>
          <c:val>
            <c:numRef>
              <c:f>'Study 3 (2)'!$B$5:$AM$5</c:f>
              <c:numCache>
                <c:formatCode>General</c:formatCode>
                <c:ptCount val="38"/>
                <c:pt idx="0">
                  <c:v>0.59</c:v>
                </c:pt>
                <c:pt idx="1">
                  <c:v>0.33</c:v>
                </c:pt>
                <c:pt idx="2">
                  <c:v>1.1000000000000001</c:v>
                </c:pt>
                <c:pt idx="3">
                  <c:v>0.66</c:v>
                </c:pt>
                <c:pt idx="4">
                  <c:v>0.39</c:v>
                </c:pt>
                <c:pt idx="5">
                  <c:v>0.31</c:v>
                </c:pt>
                <c:pt idx="6">
                  <c:v>0.88</c:v>
                </c:pt>
                <c:pt idx="7">
                  <c:v>0.35</c:v>
                </c:pt>
                <c:pt idx="8">
                  <c:v>1.1499999999999999</c:v>
                </c:pt>
                <c:pt idx="9">
                  <c:v>0.48</c:v>
                </c:pt>
                <c:pt idx="10">
                  <c:v>0.77</c:v>
                </c:pt>
                <c:pt idx="11">
                  <c:v>0.75</c:v>
                </c:pt>
                <c:pt idx="13">
                  <c:v>2.27</c:v>
                </c:pt>
                <c:pt idx="14">
                  <c:v>2.31</c:v>
                </c:pt>
                <c:pt idx="15">
                  <c:v>1.97</c:v>
                </c:pt>
                <c:pt idx="16">
                  <c:v>1.27</c:v>
                </c:pt>
                <c:pt idx="17">
                  <c:v>1.31</c:v>
                </c:pt>
                <c:pt idx="18">
                  <c:v>0.08</c:v>
                </c:pt>
                <c:pt idx="19">
                  <c:v>0.17</c:v>
                </c:pt>
                <c:pt idx="20">
                  <c:v>0.16</c:v>
                </c:pt>
                <c:pt idx="21">
                  <c:v>0.43</c:v>
                </c:pt>
                <c:pt idx="22">
                  <c:v>0.65</c:v>
                </c:pt>
                <c:pt idx="23">
                  <c:v>0.17</c:v>
                </c:pt>
                <c:pt idx="24">
                  <c:v>0.26</c:v>
                </c:pt>
                <c:pt idx="26">
                  <c:v>3.99</c:v>
                </c:pt>
                <c:pt idx="27">
                  <c:v>2.87</c:v>
                </c:pt>
                <c:pt idx="28">
                  <c:v>4.68</c:v>
                </c:pt>
                <c:pt idx="29">
                  <c:v>1.74</c:v>
                </c:pt>
                <c:pt idx="30">
                  <c:v>4.3</c:v>
                </c:pt>
                <c:pt idx="31">
                  <c:v>3.82</c:v>
                </c:pt>
                <c:pt idx="32">
                  <c:v>1.99</c:v>
                </c:pt>
                <c:pt idx="33">
                  <c:v>2.1800000000000002</c:v>
                </c:pt>
                <c:pt idx="34">
                  <c:v>1.8</c:v>
                </c:pt>
                <c:pt idx="35">
                  <c:v>3.53</c:v>
                </c:pt>
                <c:pt idx="36">
                  <c:v>2.1</c:v>
                </c:pt>
                <c:pt idx="37">
                  <c:v>4.38</c:v>
                </c:pt>
              </c:numCache>
            </c:numRef>
          </c:val>
          <c:extLst>
            <c:ext xmlns:c16="http://schemas.microsoft.com/office/drawing/2014/chart" uri="{C3380CC4-5D6E-409C-BE32-E72D297353CC}">
              <c16:uniqueId val="{00000002-7983-4743-8921-CBC9F5A7F469}"/>
            </c:ext>
          </c:extLst>
        </c:ser>
        <c:dLbls>
          <c:showLegendKey val="0"/>
          <c:showVal val="0"/>
          <c:showCatName val="0"/>
          <c:showSerName val="0"/>
          <c:showPercent val="0"/>
          <c:showBubbleSize val="0"/>
        </c:dLbls>
        <c:gapWidth val="219"/>
        <c:overlap val="-27"/>
        <c:axId val="330790824"/>
        <c:axId val="330791152"/>
      </c:barChart>
      <c:catAx>
        <c:axId val="330790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330791152"/>
        <c:crosses val="autoZero"/>
        <c:auto val="1"/>
        <c:lblAlgn val="ctr"/>
        <c:lblOffset val="100"/>
        <c:noMultiLvlLbl val="0"/>
      </c:catAx>
      <c:valAx>
        <c:axId val="33079115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en-US" sz="1200" b="1">
                    <a:solidFill>
                      <a:sysClr val="windowText" lastClr="000000"/>
                    </a:solidFill>
                  </a:rPr>
                  <a:t>Emotion rating</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crossAx val="330790824"/>
        <c:crosses val="autoZero"/>
        <c:crossBetween val="between"/>
      </c:valAx>
      <c:spPr>
        <a:noFill/>
        <a:ln>
          <a:noFill/>
        </a:ln>
        <a:effectLst/>
      </c:spPr>
    </c:plotArea>
    <c:legend>
      <c:legendPos val="r"/>
      <c:layout>
        <c:manualLayout>
          <c:xMode val="edge"/>
          <c:yMode val="edge"/>
          <c:x val="0.89402016225244585"/>
          <c:y val="0.12381561679790026"/>
          <c:w val="9.2343474111190649E-2"/>
          <c:h val="0.1917627057981388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'Ang_Imm Study 3'!$C$1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'Ang_Imm Study 3'!$A$2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{A3547373-B671-45EB-BCED-449530BFDF1C}</c15:txfldGUID>
                      <c15:f>'Ang_Imm Study 3'!$A$2</c15:f>
                      <c15:dlblFieldTableCache>
                        <c:ptCount val="1"/>
                        <c:pt idx="0">
                          <c:v>H1</c:v>
                        </c:pt>
                      </c15:dlblFieldTableCache>
                    </c15:dlblFTEntry>
                  </c15:dlblFieldTable>
                  <c15:showDataLabelsRange val="0"/>
                </c:ext>
                <c:ext xmlns:c16="http://schemas.microsoft.com/office/drawing/2014/chart" uri="{C3380CC4-5D6E-409C-BE32-E72D297353CC}">
                  <c16:uniqueId val="{00000000-B745-4396-A877-32C1511B5B1F}"/>
                </c:ext>
              </c:extLst>
            </c:dLbl>
            <c:dLbl>
              <c:idx val="1"/>
              <c:tx>
                <c:strRef>
                  <c:f>'Ang_Imm Study 3'!$A$3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{AEBD94D3-B234-4655-B260-FA43E7DC0E3A}</c15:txfldGUID>
                      <c15:f>'Ang_Imm Study 3'!$A$3</c15:f>
                      <c15:dlblFieldTableCache>
                        <c:ptCount val="1"/>
                        <c:pt idx="0">
                          <c:v>H2</c:v>
                        </c:pt>
                      </c15:dlblFieldTableCache>
                    </c15:dlblFTEntry>
                  </c15:dlblFieldTable>
                  <c15:showDataLabelsRange val="0"/>
                </c:ext>
                <c:ext xmlns:c16="http://schemas.microsoft.com/office/drawing/2014/chart" uri="{C3380CC4-5D6E-409C-BE32-E72D297353CC}">
                  <c16:uniqueId val="{00000001-B745-4396-A877-32C1511B5B1F}"/>
                </c:ext>
              </c:extLst>
            </c:dLbl>
            <c:dLbl>
              <c:idx val="2"/>
              <c:tx>
                <c:strRef>
                  <c:f>'Ang_Imm Study 3'!$A$4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{37173748-B750-4D38-8E59-C99E3B89A199}</c15:txfldGUID>
                      <c15:f>'Ang_Imm Study 3'!$A$4</c15:f>
                      <c15:dlblFieldTableCache>
                        <c:ptCount val="1"/>
                        <c:pt idx="0">
                          <c:v>H3</c:v>
                        </c:pt>
                      </c15:dlblFieldTableCache>
                    </c15:dlblFTEntry>
                  </c15:dlblFieldTable>
                  <c15:showDataLabelsRange val="0"/>
                </c:ext>
                <c:ext xmlns:c16="http://schemas.microsoft.com/office/drawing/2014/chart" uri="{C3380CC4-5D6E-409C-BE32-E72D297353CC}">
                  <c16:uniqueId val="{00000002-B745-4396-A877-32C1511B5B1F}"/>
                </c:ext>
              </c:extLst>
            </c:dLbl>
            <c:dLbl>
              <c:idx val="3"/>
              <c:tx>
                <c:strRef>
                  <c:f>'Ang_Imm Study 3'!$A$5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{81D8F3A2-140F-4843-A83B-3ED1B2065B39}</c15:txfldGUID>
                      <c15:f>'Ang_Imm Study 3'!$A$5</c15:f>
                      <c15:dlblFieldTableCache>
                        <c:ptCount val="1"/>
                        <c:pt idx="0">
                          <c:v>H4</c:v>
                        </c:pt>
                      </c15:dlblFieldTableCache>
                    </c15:dlblFTEntry>
                  </c15:dlblFieldTable>
                  <c15:showDataLabelsRange val="0"/>
                </c:ext>
                <c:ext xmlns:c16="http://schemas.microsoft.com/office/drawing/2014/chart" uri="{C3380CC4-5D6E-409C-BE32-E72D297353CC}">
                  <c16:uniqueId val="{00000003-B745-4396-A877-32C1511B5B1F}"/>
                </c:ext>
              </c:extLst>
            </c:dLbl>
            <c:dLbl>
              <c:idx val="4"/>
              <c:tx>
                <c:strRef>
                  <c:f>'Ang_Imm Study 3'!$A$6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{7B337F72-0284-4F06-99DB-D4D0DF592713}</c15:txfldGUID>
                      <c15:f>'Ang_Imm Study 3'!$A$6</c15:f>
                      <c15:dlblFieldTableCache>
                        <c:ptCount val="1"/>
                        <c:pt idx="0">
                          <c:v>H5</c:v>
                        </c:pt>
                      </c15:dlblFieldTableCache>
                    </c15:dlblFTEntry>
                  </c15:dlblFieldTable>
                  <c15:showDataLabelsRange val="0"/>
                </c:ext>
                <c:ext xmlns:c16="http://schemas.microsoft.com/office/drawing/2014/chart" uri="{C3380CC4-5D6E-409C-BE32-E72D297353CC}">
                  <c16:uniqueId val="{00000004-B745-4396-A877-32C1511B5B1F}"/>
                </c:ext>
              </c:extLst>
            </c:dLbl>
            <c:dLbl>
              <c:idx val="5"/>
              <c:tx>
                <c:strRef>
                  <c:f>'Ang_Imm Study 3'!$A$7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{9B7A21D4-4A78-4827-81B5-93E4BB8A9DBE}</c15:txfldGUID>
                      <c15:f>'Ang_Imm Study 3'!$A$7</c15:f>
                      <c15:dlblFieldTableCache>
                        <c:ptCount val="1"/>
                        <c:pt idx="0">
                          <c:v>H6</c:v>
                        </c:pt>
                      </c15:dlblFieldTableCache>
                    </c15:dlblFTEntry>
                  </c15:dlblFieldTable>
                  <c15:showDataLabelsRange val="0"/>
                </c:ext>
                <c:ext xmlns:c16="http://schemas.microsoft.com/office/drawing/2014/chart" uri="{C3380CC4-5D6E-409C-BE32-E72D297353CC}">
                  <c16:uniqueId val="{00000005-B745-4396-A877-32C1511B5B1F}"/>
                </c:ext>
              </c:extLst>
            </c:dLbl>
            <c:dLbl>
              <c:idx val="6"/>
              <c:tx>
                <c:strRef>
                  <c:f>'Ang_Imm Study 3'!$A$8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{DCD80E3A-2F33-415A-9853-C7C2DA35609D}</c15:txfldGUID>
                      <c15:f>'Ang_Imm Study 3'!$A$8</c15:f>
                      <c15:dlblFieldTableCache>
                        <c:ptCount val="1"/>
                        <c:pt idx="0">
                          <c:v>H7</c:v>
                        </c:pt>
                      </c15:dlblFieldTableCache>
                    </c15:dlblFTEntry>
                  </c15:dlblFieldTable>
                  <c15:showDataLabelsRange val="0"/>
                </c:ext>
                <c:ext xmlns:c16="http://schemas.microsoft.com/office/drawing/2014/chart" uri="{C3380CC4-5D6E-409C-BE32-E72D297353CC}">
                  <c16:uniqueId val="{00000006-B745-4396-A877-32C1511B5B1F}"/>
                </c:ext>
              </c:extLst>
            </c:dLbl>
            <c:dLbl>
              <c:idx val="7"/>
              <c:tx>
                <c:strRef>
                  <c:f>'Ang_Imm Study 3'!$A$9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{79563BBC-FBEF-49F1-95E0-0F0D3D3A6019}</c15:txfldGUID>
                      <c15:f>'Ang_Imm Study 3'!$A$9</c15:f>
                      <c15:dlblFieldTableCache>
                        <c:ptCount val="1"/>
                        <c:pt idx="0">
                          <c:v>H8</c:v>
                        </c:pt>
                      </c15:dlblFieldTableCache>
                    </c15:dlblFTEntry>
                  </c15:dlblFieldTable>
                  <c15:showDataLabelsRange val="0"/>
                </c:ext>
                <c:ext xmlns:c16="http://schemas.microsoft.com/office/drawing/2014/chart" uri="{C3380CC4-5D6E-409C-BE32-E72D297353CC}">
                  <c16:uniqueId val="{00000007-B745-4396-A877-32C1511B5B1F}"/>
                </c:ext>
              </c:extLst>
            </c:dLbl>
            <c:dLbl>
              <c:idx val="8"/>
              <c:tx>
                <c:strRef>
                  <c:f>'Ang_Imm Study 3'!$A$10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{56B20404-C2C3-44A3-B752-74D98FF49A84}</c15:txfldGUID>
                      <c15:f>'Ang_Imm Study 3'!$A$10</c15:f>
                      <c15:dlblFieldTableCache>
                        <c:ptCount val="1"/>
                        <c:pt idx="0">
                          <c:v>H9</c:v>
                        </c:pt>
                      </c15:dlblFieldTableCache>
                    </c15:dlblFTEntry>
                  </c15:dlblFieldTable>
                  <c15:showDataLabelsRange val="0"/>
                </c:ext>
                <c:ext xmlns:c16="http://schemas.microsoft.com/office/drawing/2014/chart" uri="{C3380CC4-5D6E-409C-BE32-E72D297353CC}">
                  <c16:uniqueId val="{00000008-B745-4396-A877-32C1511B5B1F}"/>
                </c:ext>
              </c:extLst>
            </c:dLbl>
            <c:dLbl>
              <c:idx val="9"/>
              <c:tx>
                <c:strRef>
                  <c:f>'Ang_Imm Study 3'!$A$11</c:f>
                  <c:strCache>
                    <c:ptCount val="1"/>
                    <c:pt idx="0">
                      <c:v>H10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{C39AD81A-064E-481A-A755-8E9CD8F7D80E}</c15:txfldGUID>
                      <c15:f>'Ang_Imm Study 3'!$A$11</c15:f>
                      <c15:dlblFieldTableCache>
                        <c:ptCount val="1"/>
                        <c:pt idx="0">
                          <c:v>H10</c:v>
                        </c:pt>
                      </c15:dlblFieldTableCache>
                    </c15:dlblFTEntry>
                  </c15:dlblFieldTable>
                  <c15:showDataLabelsRange val="0"/>
                </c:ext>
                <c:ext xmlns:c16="http://schemas.microsoft.com/office/drawing/2014/chart" uri="{C3380CC4-5D6E-409C-BE32-E72D297353CC}">
                  <c16:uniqueId val="{00000009-B745-4396-A877-32C1511B5B1F}"/>
                </c:ext>
              </c:extLst>
            </c:dLbl>
            <c:dLbl>
              <c:idx val="10"/>
              <c:tx>
                <c:strRef>
                  <c:f>'Ang_Imm Study 3'!$A$12</c:f>
                  <c:strCache>
                    <c:ptCount val="1"/>
                    <c:pt idx="0">
                      <c:v>H11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{22BE0C60-E828-4965-95DD-EACD135D5BAC}</c15:txfldGUID>
                      <c15:f>'Ang_Imm Study 3'!$A$12</c15:f>
                      <c15:dlblFieldTableCache>
                        <c:ptCount val="1"/>
                        <c:pt idx="0">
                          <c:v>H11</c:v>
                        </c:pt>
                      </c15:dlblFieldTableCache>
                    </c15:dlblFTEntry>
                  </c15:dlblFieldTable>
                  <c15:showDataLabelsRange val="0"/>
                </c:ext>
                <c:ext xmlns:c16="http://schemas.microsoft.com/office/drawing/2014/chart" uri="{C3380CC4-5D6E-409C-BE32-E72D297353CC}">
                  <c16:uniqueId val="{0000000A-B745-4396-A877-32C1511B5B1F}"/>
                </c:ext>
              </c:extLst>
            </c:dLbl>
            <c:dLbl>
              <c:idx val="11"/>
              <c:tx>
                <c:strRef>
                  <c:f>'Ang_Imm Study 3'!$A$13</c:f>
                  <c:strCache>
                    <c:ptCount val="1"/>
                    <c:pt idx="0">
                      <c:v>H12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{D4A42C6F-80E0-47EA-8437-9D59BECCA806}</c15:txfldGUID>
                      <c15:f>'Ang_Imm Study 3'!$A$13</c15:f>
                      <c15:dlblFieldTableCache>
                        <c:ptCount val="1"/>
                        <c:pt idx="0">
                          <c:v>H12</c:v>
                        </c:pt>
                      </c15:dlblFieldTableCache>
                    </c15:dlblFTEntry>
                  </c15:dlblFieldTable>
                  <c15:showDataLabelsRange val="0"/>
                </c:ext>
                <c:ext xmlns:c16="http://schemas.microsoft.com/office/drawing/2014/chart" uri="{C3380CC4-5D6E-409C-BE32-E72D297353CC}">
                  <c16:uniqueId val="{0000000B-B745-4396-A877-32C1511B5B1F}"/>
                </c:ext>
              </c:extLst>
            </c:dLbl>
            <c:dLbl>
              <c:idx val="12"/>
              <c:tx>
                <c:strRef>
                  <c:f>'Ang_Imm Study 3'!$A$14</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{5776C7B4-CBA0-4438-94DB-580AD1062680}</c15:txfldGUID>
                      <c15:f>'Ang_Imm Study 3'!$A$14</c15:f>
                      <c15:dlblFieldTableCache>
                        <c:ptCount val="1"/>
                        <c:pt idx="0">
                          <c:v>N1</c:v>
                        </c:pt>
                      </c15:dlblFieldTableCache>
                    </c15:dlblFTEntry>
                  </c15:dlblFieldTable>
                  <c15:showDataLabelsRange val="0"/>
                </c:ext>
                <c:ext xmlns:c16="http://schemas.microsoft.com/office/drawing/2014/chart" uri="{C3380CC4-5D6E-409C-BE32-E72D297353CC}">
                  <c16:uniqueId val="{0000000C-B745-4396-A877-32C1511B5B1F}"/>
                </c:ext>
              </c:extLst>
            </c:dLbl>
            <c:dLbl>
              <c:idx val="13"/>
              <c:tx>
                <c:strRef>
                  <c:f>'Ang_Imm Study 3'!$A$15</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{2CC8399A-2993-400D-A382-1694D675EACA}</c15:txfldGUID>
                      <c15:f>'Ang_Imm Study 3'!$A$15</c15:f>
                      <c15:dlblFieldTableCache>
                        <c:ptCount val="1"/>
                        <c:pt idx="0">
                          <c:v>N2</c:v>
                        </c:pt>
                      </c15:dlblFieldTableCache>
                    </c15:dlblFTEntry>
                  </c15:dlblFieldTable>
                  <c15:showDataLabelsRange val="0"/>
                </c:ext>
                <c:ext xmlns:c16="http://schemas.microsoft.com/office/drawing/2014/chart" uri="{C3380CC4-5D6E-409C-BE32-E72D297353CC}">
                  <c16:uniqueId val="{0000000D-B745-4396-A877-32C1511B5B1F}"/>
                </c:ext>
              </c:extLst>
            </c:dLbl>
            <c:dLbl>
              <c:idx val="14"/>
              <c:tx>
                <c:strRef>
                  <c:f>'Ang_Imm Study 3'!$A$16</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{AB4322BE-18C8-4659-9657-29157667C190}</c15:txfldGUID>
                      <c15:f>'Ang_Imm Study 3'!$A$16</c15:f>
                      <c15:dlblFieldTableCache>
                        <c:ptCount val="1"/>
                        <c:pt idx="0">
                          <c:v>N3</c:v>
                        </c:pt>
                      </c15:dlblFieldTableCache>
                    </c15:dlblFTEntry>
                  </c15:dlblFieldTable>
                  <c15:showDataLabelsRange val="0"/>
                </c:ext>
                <c:ext xmlns:c16="http://schemas.microsoft.com/office/drawing/2014/chart" uri="{C3380CC4-5D6E-409C-BE32-E72D297353CC}">
                  <c16:uniqueId val="{0000000E-B745-4396-A877-32C1511B5B1F}"/>
                </c:ext>
              </c:extLst>
            </c:dLbl>
            <c:dLbl>
              <c:idx val="15"/>
              <c:tx>
                <c:strRef>
                  <c:f>'Ang_Imm Study 3'!$A$17</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{8B0D39ED-26F3-4020-AA87-F52A52B6333B}</c15:txfldGUID>
                      <c15:f>'Ang_Imm Study 3'!$A$17</c15:f>
                      <c15:dlblFieldTableCache>
                        <c:ptCount val="1"/>
                        <c:pt idx="0">
                          <c:v>N4</c:v>
                        </c:pt>
                      </c15:dlblFieldTableCache>
                    </c15:dlblFTEntry>
                  </c15:dlblFieldTable>
                  <c15:showDataLabelsRange val="0"/>
                </c:ext>
                <c:ext xmlns:c16="http://schemas.microsoft.com/office/drawing/2014/chart" uri="{C3380CC4-5D6E-409C-BE32-E72D297353CC}">
                  <c16:uniqueId val="{0000000F-B745-4396-A877-32C1511B5B1F}"/>
                </c:ext>
              </c:extLst>
            </c:dLbl>
            <c:dLbl>
              <c:idx val="16"/>
              <c:tx>
                <c:strRef>
                  <c:f>'Ang_Imm Study 3'!$A$18</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{25EAAC79-5C39-409B-AB9F-677BE346FD05}</c15:txfldGUID>
                      <c15:f>'Ang_Imm Study 3'!$A$18</c15:f>
                      <c15:dlblFieldTableCache>
                        <c:ptCount val="1"/>
                        <c:pt idx="0">
                          <c:v>N5</c:v>
                        </c:pt>
                      </c15:dlblFieldTableCache>
                    </c15:dlblFTEntry>
                  </c15:dlblFieldTable>
                  <c15:showDataLabelsRange val="0"/>
                </c:ext>
                <c:ext xmlns:c16="http://schemas.microsoft.com/office/drawing/2014/chart" uri="{C3380CC4-5D6E-409C-BE32-E72D297353CC}">
                  <c16:uniqueId val="{00000010-B745-4396-A877-32C1511B5B1F}"/>
                </c:ext>
              </c:extLst>
            </c:dLbl>
            <c:dLbl>
              <c:idx val="17"/>
              <c:tx>
                <c:strRef>
                  <c:f>'Ang_Imm Study 3'!$A$19</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{2A716C1B-D871-4187-8DEF-E9FCB28C1781}</c15:txfldGUID>
                      <c15:f>'Ang_Imm Study 3'!$A$19</c15:f>
                      <c15:dlblFieldTableCache>
                        <c:ptCount val="1"/>
                        <c:pt idx="0">
                          <c:v>N6</c:v>
                        </c:pt>
                      </c15:dlblFieldTableCache>
                    </c15:dlblFTEntry>
                  </c15:dlblFieldTable>
                  <c15:showDataLabelsRange val="0"/>
                </c:ext>
                <c:ext xmlns:c16="http://schemas.microsoft.com/office/drawing/2014/chart" uri="{C3380CC4-5D6E-409C-BE32-E72D297353CC}">
                  <c16:uniqueId val="{00000011-B745-4396-A877-32C1511B5B1F}"/>
                </c:ext>
              </c:extLst>
            </c:dLbl>
            <c:dLbl>
              <c:idx val="18"/>
              <c:tx>
                <c:strRef>
                  <c:f>'Ang_Imm Study 3'!$A$20</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{267B215E-E85F-453C-952C-FF3AC1D020C3}</c15:txfldGUID>
                      <c15:f>'Ang_Imm Study 3'!$A$20</c15:f>
                      <c15:dlblFieldTableCache>
                        <c:ptCount val="1"/>
                        <c:pt idx="0">
                          <c:v>N7</c:v>
                        </c:pt>
                      </c15:dlblFieldTableCache>
                    </c15:dlblFTEntry>
                  </c15:dlblFieldTable>
                  <c15:showDataLabelsRange val="0"/>
                </c:ext>
                <c:ext xmlns:c16="http://schemas.microsoft.com/office/drawing/2014/chart" uri="{C3380CC4-5D6E-409C-BE32-E72D297353CC}">
                  <c16:uniqueId val="{00000012-B745-4396-A877-32C1511B5B1F}"/>
                </c:ext>
              </c:extLst>
            </c:dLbl>
            <c:dLbl>
              <c:idx val="19"/>
              <c:tx>
                <c:strRef>
                  <c:f>'Ang_Imm Study 3'!$A$21</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{3CC7827C-856C-4494-ABD6-10698DD43FCC}</c15:txfldGUID>
                      <c15:f>'Ang_Imm Study 3'!$A$21</c15:f>
                      <c15:dlblFieldTableCache>
                        <c:ptCount val="1"/>
                        <c:pt idx="0">
                          <c:v>N8</c:v>
                        </c:pt>
                      </c15:dlblFieldTableCache>
                    </c15:dlblFTEntry>
                  </c15:dlblFieldTable>
                  <c15:showDataLabelsRange val="0"/>
                </c:ext>
                <c:ext xmlns:c16="http://schemas.microsoft.com/office/drawing/2014/chart" uri="{C3380CC4-5D6E-409C-BE32-E72D297353CC}">
                  <c16:uniqueId val="{00000013-B745-4396-A877-32C1511B5B1F}"/>
                </c:ext>
              </c:extLst>
            </c:dLbl>
            <c:dLbl>
              <c:idx val="20"/>
              <c:tx>
                <c:strRef>
                  <c:f>'Ang_Imm Study 3'!$A$22</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{4E28BC5D-39BB-42EA-8A40-C8B9A394569F}</c15:txfldGUID>
                      <c15:f>'Ang_Imm Study 3'!$A$22</c15:f>
                      <c15:dlblFieldTableCache>
                        <c:ptCount val="1"/>
                        <c:pt idx="0">
                          <c:v>N9</c:v>
                        </c:pt>
                      </c15:dlblFieldTableCache>
                    </c15:dlblFTEntry>
                  </c15:dlblFieldTable>
                  <c15:showDataLabelsRange val="0"/>
                </c:ext>
                <c:ext xmlns:c16="http://schemas.microsoft.com/office/drawing/2014/chart" uri="{C3380CC4-5D6E-409C-BE32-E72D297353CC}">
                  <c16:uniqueId val="{00000014-B745-4396-A877-32C1511B5B1F}"/>
                </c:ext>
              </c:extLst>
            </c:dLbl>
            <c:dLbl>
              <c:idx val="21"/>
              <c:tx>
                <c:strRef>
                  <c:f>'Ang_Imm Study 3'!$A$23</c:f>
                  <c:strCache>
                    <c:ptCount val="1"/>
                    <c:pt idx="0">
                      <c:v>N10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{F93C3503-13F6-4D85-9CB8-B04ECEDA675B}</c15:txfldGUID>
                      <c15:f>'Ang_Imm Study 3'!$A$23</c15:f>
                      <c15:dlblFieldTableCache>
                        <c:ptCount val="1"/>
                        <c:pt idx="0">
                          <c:v>N10</c:v>
                        </c:pt>
                      </c15:dlblFieldTableCache>
                    </c15:dlblFTEntry>
                  </c15:dlblFieldTable>
                  <c15:showDataLabelsRange val="0"/>
                </c:ext>
                <c:ext xmlns:c16="http://schemas.microsoft.com/office/drawing/2014/chart" uri="{C3380CC4-5D6E-409C-BE32-E72D297353CC}">
                  <c16:uniqueId val="{00000015-B745-4396-A877-32C1511B5B1F}"/>
                </c:ext>
              </c:extLst>
            </c:dLbl>
            <c:dLbl>
              <c:idx val="22"/>
              <c:tx>
                <c:strRef>
                  <c:f>'Ang_Imm Study 3'!$A$24</c:f>
                  <c:strCache>
                    <c:ptCount val="1"/>
                    <c:pt idx="0">
                      <c:v>N11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{2AA299C5-0061-456B-AAB7-BF2D90044101}</c15:txfldGUID>
                      <c15:f>'Ang_Imm Study 3'!$A$24</c15:f>
                      <c15:dlblFieldTableCache>
                        <c:ptCount val="1"/>
                        <c:pt idx="0">
                          <c:v>N11</c:v>
                        </c:pt>
                      </c15:dlblFieldTableCache>
                    </c15:dlblFTEntry>
                  </c15:dlblFieldTable>
                  <c15:showDataLabelsRange val="0"/>
                </c:ext>
                <c:ext xmlns:c16="http://schemas.microsoft.com/office/drawing/2014/chart" uri="{C3380CC4-5D6E-409C-BE32-E72D297353CC}">
                  <c16:uniqueId val="{00000016-B745-4396-A877-32C1511B5B1F}"/>
                </c:ext>
              </c:extLst>
            </c:dLbl>
            <c:dLbl>
              <c:idx val="23"/>
              <c:tx>
                <c:strRef>
                  <c:f>'Ang_Imm Study 3'!$A$25</c:f>
                  <c:strCache>
                    <c:ptCount val="1"/>
                    <c:pt idx="0">
                      <c:v>N12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{31CD1BAF-0E8E-44B1-954B-F30A15881D4C}</c15:txfldGUID>
                      <c15:f>'Ang_Imm Study 3'!$A$25</c15:f>
                      <c15:dlblFieldTableCache>
                        <c:ptCount val="1"/>
                        <c:pt idx="0">
                          <c:v>N12</c:v>
                        </c:pt>
                      </c15:dlblFieldTableCache>
                    </c15:dlblFTEntry>
                  </c15:dlblFieldTable>
                  <c15:showDataLabelsRange val="0"/>
                </c:ext>
                <c:ext xmlns:c16="http://schemas.microsoft.com/office/drawing/2014/chart" uri="{C3380CC4-5D6E-409C-BE32-E72D297353CC}">
                  <c16:uniqueId val="{00000017-B745-4396-A877-32C1511B5B1F}"/>
                </c:ext>
              </c:extLst>
            </c:dLbl>
            <c:dLbl>
              <c:idx val="24"/>
              <c:tx>
                <c:strRef>
                  <c:f>'Ang_Imm Study 3'!$A$26</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{77691DF6-1C3E-4FEF-A80A-79F684268ECE}</c15:txfldGUID>
                      <c15:f>'Ang_Imm Study 3'!$A$26</c15:f>
                      <c15:dlblFieldTableCache>
                        <c:ptCount val="1"/>
                        <c:pt idx="0">
                          <c:v>A1</c:v>
                        </c:pt>
                      </c15:dlblFieldTableCache>
                    </c15:dlblFTEntry>
                  </c15:dlblFieldTable>
                  <c15:showDataLabelsRange val="0"/>
                </c:ext>
                <c:ext xmlns:c16="http://schemas.microsoft.com/office/drawing/2014/chart" uri="{C3380CC4-5D6E-409C-BE32-E72D297353CC}">
                  <c16:uniqueId val="{00000018-B745-4396-A877-32C1511B5B1F}"/>
                </c:ext>
              </c:extLst>
            </c:dLbl>
            <c:dLbl>
              <c:idx val="25"/>
              <c:tx>
                <c:strRef>
                  <c:f>'Ang_Imm Study 3'!$A$27</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{D9857886-14F4-4CBF-BA8E-27A421A44A05}</c15:txfldGUID>
                      <c15:f>'Ang_Imm Study 3'!$A$27</c15:f>
                      <c15:dlblFieldTableCache>
                        <c:ptCount val="1"/>
                        <c:pt idx="0">
                          <c:v>A2</c:v>
                        </c:pt>
                      </c15:dlblFieldTableCache>
                    </c15:dlblFTEntry>
                  </c15:dlblFieldTable>
                  <c15:showDataLabelsRange val="0"/>
                </c:ext>
                <c:ext xmlns:c16="http://schemas.microsoft.com/office/drawing/2014/chart" uri="{C3380CC4-5D6E-409C-BE32-E72D297353CC}">
                  <c16:uniqueId val="{00000019-B745-4396-A877-32C1511B5B1F}"/>
                </c:ext>
              </c:extLst>
            </c:dLbl>
            <c:dLbl>
              <c:idx val="26"/>
              <c:tx>
                <c:strRef>
                  <c:f>'Ang_Imm Study 3'!$A$28</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{B1472C6E-7957-4E19-8CAA-7DB891C5CE96}</c15:txfldGUID>
                      <c15:f>'Ang_Imm Study 3'!$A$28</c15:f>
                      <c15:dlblFieldTableCache>
                        <c:ptCount val="1"/>
                        <c:pt idx="0">
                          <c:v>A3</c:v>
                        </c:pt>
                      </c15:dlblFieldTableCache>
                    </c15:dlblFTEntry>
                  </c15:dlblFieldTable>
                  <c15:showDataLabelsRange val="0"/>
                </c:ext>
                <c:ext xmlns:c16="http://schemas.microsoft.com/office/drawing/2014/chart" uri="{C3380CC4-5D6E-409C-BE32-E72D297353CC}">
                  <c16:uniqueId val="{0000001A-B745-4396-A877-32C1511B5B1F}"/>
                </c:ext>
              </c:extLst>
            </c:dLbl>
            <c:dLbl>
              <c:idx val="27"/>
              <c:tx>
                <c:strRef>
                  <c:f>'Ang_Imm Study 3'!$A$29</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{1575E167-93E4-4AD5-BE1A-C61087ACF04B}</c15:txfldGUID>
                      <c15:f>'Ang_Imm Study 3'!$A$29</c15:f>
                      <c15:dlblFieldTableCache>
                        <c:ptCount val="1"/>
                        <c:pt idx="0">
                          <c:v>A4</c:v>
                        </c:pt>
                      </c15:dlblFieldTableCache>
                    </c15:dlblFTEntry>
                  </c15:dlblFieldTable>
                  <c15:showDataLabelsRange val="0"/>
                </c:ext>
                <c:ext xmlns:c16="http://schemas.microsoft.com/office/drawing/2014/chart" uri="{C3380CC4-5D6E-409C-BE32-E72D297353CC}">
                  <c16:uniqueId val="{0000001B-B745-4396-A877-32C1511B5B1F}"/>
                </c:ext>
              </c:extLst>
            </c:dLbl>
            <c:dLbl>
              <c:idx val="28"/>
              <c:tx>
                <c:strRef>
                  <c:f>'Ang_Imm Study 3'!$A$30</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{5F9DD6D2-DDB3-49AC-9975-50C8EF3CFC9F}</c15:txfldGUID>
                      <c15:f>'Ang_Imm Study 3'!$A$30</c15:f>
                      <c15:dlblFieldTableCache>
                        <c:ptCount val="1"/>
                        <c:pt idx="0">
                          <c:v>A5</c:v>
                        </c:pt>
                      </c15:dlblFieldTableCache>
                    </c15:dlblFTEntry>
                  </c15:dlblFieldTable>
                  <c15:showDataLabelsRange val="0"/>
                </c:ext>
                <c:ext xmlns:c16="http://schemas.microsoft.com/office/drawing/2014/chart" uri="{C3380CC4-5D6E-409C-BE32-E72D297353CC}">
                  <c16:uniqueId val="{0000001C-B745-4396-A877-32C1511B5B1F}"/>
                </c:ext>
              </c:extLst>
            </c:dLbl>
            <c:dLbl>
              <c:idx val="29"/>
              <c:tx>
                <c:strRef>
                  <c:f>'Ang_Imm Study 3'!$A$31</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{781430FF-5897-4AAF-A97C-655B23740AAA}</c15:txfldGUID>
                      <c15:f>'Ang_Imm Study 3'!$A$31</c15:f>
                      <c15:dlblFieldTableCache>
                        <c:ptCount val="1"/>
                        <c:pt idx="0">
                          <c:v>A6</c:v>
                        </c:pt>
                      </c15:dlblFieldTableCache>
                    </c15:dlblFTEntry>
                  </c15:dlblFieldTable>
                  <c15:showDataLabelsRange val="0"/>
                </c:ext>
                <c:ext xmlns:c16="http://schemas.microsoft.com/office/drawing/2014/chart" uri="{C3380CC4-5D6E-409C-BE32-E72D297353CC}">
                  <c16:uniqueId val="{0000001D-B745-4396-A877-32C1511B5B1F}"/>
                </c:ext>
              </c:extLst>
            </c:dLbl>
            <c:dLbl>
              <c:idx val="30"/>
              <c:tx>
                <c:strRef>
                  <c:f>'Ang_Imm Study 3'!$A$32</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{650F2EF2-CC4F-401E-AFC5-EE9DE6FB4AEC}</c15:txfldGUID>
                      <c15:f>'Ang_Imm Study 3'!$A$32</c15:f>
                      <c15:dlblFieldTableCache>
                        <c:ptCount val="1"/>
                        <c:pt idx="0">
                          <c:v>A7</c:v>
                        </c:pt>
                      </c15:dlblFieldTableCache>
                    </c15:dlblFTEntry>
                  </c15:dlblFieldTable>
                  <c15:showDataLabelsRange val="0"/>
                </c:ext>
                <c:ext xmlns:c16="http://schemas.microsoft.com/office/drawing/2014/chart" uri="{C3380CC4-5D6E-409C-BE32-E72D297353CC}">
                  <c16:uniqueId val="{0000001E-B745-4396-A877-32C1511B5B1F}"/>
                </c:ext>
              </c:extLst>
            </c:dLbl>
            <c:dLbl>
              <c:idx val="31"/>
              <c:tx>
                <c:strRef>
                  <c:f>'Ang_Imm Study 3'!$A$33</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{4D7012EA-705E-4879-9684-EFEB86A16C98}</c15:txfldGUID>
                      <c15:f>'Ang_Imm Study 3'!$A$33</c15:f>
                      <c15:dlblFieldTableCache>
                        <c:ptCount val="1"/>
                        <c:pt idx="0">
                          <c:v>A8</c:v>
                        </c:pt>
                      </c15:dlblFieldTableCache>
                    </c15:dlblFTEntry>
                  </c15:dlblFieldTable>
                  <c15:showDataLabelsRange val="0"/>
                </c:ext>
                <c:ext xmlns:c16="http://schemas.microsoft.com/office/drawing/2014/chart" uri="{C3380CC4-5D6E-409C-BE32-E72D297353CC}">
                  <c16:uniqueId val="{0000001F-B745-4396-A877-32C1511B5B1F}"/>
                </c:ext>
              </c:extLst>
            </c:dLbl>
            <c:dLbl>
              <c:idx val="32"/>
              <c:tx>
                <c:strRef>
                  <c:f>'Ang_Imm Study 3'!$A$34</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{804F6A50-B5F4-45DC-89D8-AD8FA6976933}</c15:txfldGUID>
                      <c15:f>'Ang_Imm Study 3'!$A$34</c15:f>
                      <c15:dlblFieldTableCache>
                        <c:ptCount val="1"/>
                        <c:pt idx="0">
                          <c:v>A9</c:v>
                        </c:pt>
                      </c15:dlblFieldTableCache>
                    </c15:dlblFTEntry>
                  </c15:dlblFieldTable>
                  <c15:showDataLabelsRange val="0"/>
                </c:ext>
                <c:ext xmlns:c16="http://schemas.microsoft.com/office/drawing/2014/chart" uri="{C3380CC4-5D6E-409C-BE32-E72D297353CC}">
                  <c16:uniqueId val="{00000020-B745-4396-A877-32C1511B5B1F}"/>
                </c:ext>
              </c:extLst>
            </c:dLbl>
            <c:dLbl>
              <c:idx val="33"/>
              <c:tx>
                <c:strRef>
                  <c:f>'Ang_Imm Study 3'!$A$35</c:f>
                  <c:strCache>
                    <c:ptCount val="1"/>
                    <c:pt idx="0">
                      <c:v>A10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{DD727C2D-9005-4FBE-8563-5203AC0F86F8}</c15:txfldGUID>
                      <c15:f>'Ang_Imm Study 3'!$A$35</c15:f>
                      <c15:dlblFieldTableCache>
                        <c:ptCount val="1"/>
                        <c:pt idx="0">
                          <c:v>A10</c:v>
                        </c:pt>
                      </c15:dlblFieldTableCache>
                    </c15:dlblFTEntry>
                  </c15:dlblFieldTable>
                  <c15:showDataLabelsRange val="0"/>
                </c:ext>
                <c:ext xmlns:c16="http://schemas.microsoft.com/office/drawing/2014/chart" uri="{C3380CC4-5D6E-409C-BE32-E72D297353CC}">
                  <c16:uniqueId val="{00000021-B745-4396-A877-32C1511B5B1F}"/>
                </c:ext>
              </c:extLst>
            </c:dLbl>
            <c:dLbl>
              <c:idx val="34"/>
              <c:tx>
                <c:strRef>
                  <c:f>'Ang_Imm Study 3'!$A$36</c:f>
                  <c:strCache>
                    <c:ptCount val="1"/>
                    <c:pt idx="0">
                      <c:v>A11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{5CA77635-5171-49FD-A5C2-39B36CC9AA3A}</c15:txfldGUID>
                      <c15:f>'Ang_Imm Study 3'!$A$36</c15:f>
                      <c15:dlblFieldTableCache>
                        <c:ptCount val="1"/>
                        <c:pt idx="0">
                          <c:v>A11</c:v>
                        </c:pt>
                      </c15:dlblFieldTableCache>
                    </c15:dlblFTEntry>
                  </c15:dlblFieldTable>
                  <c15:showDataLabelsRange val="0"/>
                </c:ext>
                <c:ext xmlns:c16="http://schemas.microsoft.com/office/drawing/2014/chart" uri="{C3380CC4-5D6E-409C-BE32-E72D297353CC}">
                  <c16:uniqueId val="{00000022-B745-4396-A877-32C1511B5B1F}"/>
                </c:ext>
              </c:extLst>
            </c:dLbl>
            <c:dLbl>
              <c:idx val="35"/>
              <c:tx>
                <c:strRef>
                  <c:f>'Ang_Imm Study 3'!$A$37</c:f>
                  <c:strCache>
                    <c:ptCount val="1"/>
                    <c:pt idx="0">
                      <c:v>A12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{20B32A50-E85B-46FE-8F2E-FCF19279F8E2}</c15:txfldGUID>
                      <c15:f>'Ang_Imm Study 3'!$A$37</c15:f>
                      <c15:dlblFieldTableCache>
                        <c:ptCount val="1"/>
                        <c:pt idx="0">
                          <c:v>A12</c:v>
                        </c:pt>
                      </c15:dlblFieldTableCache>
                    </c15:dlblFTEntry>
                  </c15:dlblFieldTable>
                  <c15:showDataLabelsRange val="0"/>
                </c:ext>
                <c:ext xmlns:c16="http://schemas.microsoft.com/office/drawing/2014/chart" uri="{C3380CC4-5D6E-409C-BE32-E72D297353CC}">
                  <c16:uniqueId val="{00000023-B745-4396-A877-32C1511B5B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'Ang_Imm Study 3'!$B$2:$B$37</c:f>
              <c:numCache>
                <c:formatCode>General</c:formatCode>
                <c:ptCount val="36"/>
                <c:pt idx="0">
                  <c:v>0.59</c:v>
                </c:pt>
                <c:pt idx="1">
                  <c:v>0.33</c:v>
                </c:pt>
                <c:pt idx="2">
                  <c:v>1.1000000000000001</c:v>
                </c:pt>
                <c:pt idx="3">
                  <c:v>0.66</c:v>
                </c:pt>
                <c:pt idx="4">
                  <c:v>0.39</c:v>
                </c:pt>
                <c:pt idx="5">
                  <c:v>0.31</c:v>
                </c:pt>
                <c:pt idx="6">
                  <c:v>0.88</c:v>
                </c:pt>
                <c:pt idx="7">
                  <c:v>0.35</c:v>
                </c:pt>
                <c:pt idx="8">
                  <c:v>1.1499999999999999</c:v>
                </c:pt>
                <c:pt idx="9">
                  <c:v>0.48</c:v>
                </c:pt>
                <c:pt idx="10">
                  <c:v>0.77</c:v>
                </c:pt>
                <c:pt idx="11">
                  <c:v>0.75</c:v>
                </c:pt>
                <c:pt idx="12">
                  <c:v>2.27</c:v>
                </c:pt>
                <c:pt idx="13">
                  <c:v>2.31</c:v>
                </c:pt>
                <c:pt idx="14">
                  <c:v>1.97</c:v>
                </c:pt>
                <c:pt idx="15">
                  <c:v>1.27</c:v>
                </c:pt>
                <c:pt idx="16">
                  <c:v>1.31</c:v>
                </c:pt>
                <c:pt idx="17">
                  <c:v>0.08</c:v>
                </c:pt>
                <c:pt idx="18">
                  <c:v>0.17</c:v>
                </c:pt>
                <c:pt idx="19">
                  <c:v>0.16</c:v>
                </c:pt>
                <c:pt idx="20">
                  <c:v>0.43</c:v>
                </c:pt>
                <c:pt idx="21">
                  <c:v>0.65</c:v>
                </c:pt>
                <c:pt idx="22">
                  <c:v>0.17</c:v>
                </c:pt>
                <c:pt idx="23">
                  <c:v>0.26</c:v>
                </c:pt>
                <c:pt idx="24">
                  <c:v>3.99</c:v>
                </c:pt>
                <c:pt idx="25">
                  <c:v>2.87</c:v>
                </c:pt>
                <c:pt idx="26">
                  <c:v>4.68</c:v>
                </c:pt>
                <c:pt idx="27">
                  <c:v>1.74</c:v>
                </c:pt>
                <c:pt idx="28">
                  <c:v>4.3</c:v>
                </c:pt>
                <c:pt idx="29">
                  <c:v>3.82</c:v>
                </c:pt>
                <c:pt idx="30">
                  <c:v>1.99</c:v>
                </c:pt>
                <c:pt idx="31">
                  <c:v>2.1800000000000002</c:v>
                </c:pt>
                <c:pt idx="32">
                  <c:v>1.8</c:v>
                </c:pt>
                <c:pt idx="33">
                  <c:v>3.53</c:v>
                </c:pt>
                <c:pt idx="34">
                  <c:v>2.1</c:v>
                </c:pt>
                <c:pt idx="35">
                  <c:v>4.38</c:v>
                </c:pt>
              </c:numCache>
            </c:numRef>
          </c:xVal>
          <c:yVal>
            <c:numRef>
              <c:f>'Ang_Imm Study 3'!$C$2:$C$37</c:f>
              <c:numCache>
                <c:formatCode>General</c:formatCode>
                <c:ptCount val="36"/>
                <c:pt idx="0">
                  <c:v>4.3499999999999996</c:v>
                </c:pt>
                <c:pt idx="1">
                  <c:v>4.37</c:v>
                </c:pt>
                <c:pt idx="2">
                  <c:v>5</c:v>
                </c:pt>
                <c:pt idx="3">
                  <c:v>4.6100000000000003</c:v>
                </c:pt>
                <c:pt idx="4">
                  <c:v>4.09</c:v>
                </c:pt>
                <c:pt idx="5">
                  <c:v>4.05</c:v>
                </c:pt>
                <c:pt idx="6">
                  <c:v>4.7699999999999996</c:v>
                </c:pt>
                <c:pt idx="7">
                  <c:v>4.26</c:v>
                </c:pt>
                <c:pt idx="8">
                  <c:v>4.71</c:v>
                </c:pt>
                <c:pt idx="9">
                  <c:v>4.1500000000000004</c:v>
                </c:pt>
                <c:pt idx="10">
                  <c:v>4.58</c:v>
                </c:pt>
                <c:pt idx="11">
                  <c:v>4.8</c:v>
                </c:pt>
                <c:pt idx="12">
                  <c:v>5.69</c:v>
                </c:pt>
                <c:pt idx="13">
                  <c:v>5.71</c:v>
                </c:pt>
                <c:pt idx="14">
                  <c:v>5.91</c:v>
                </c:pt>
                <c:pt idx="15">
                  <c:v>5.66</c:v>
                </c:pt>
                <c:pt idx="16">
                  <c:v>5.38</c:v>
                </c:pt>
                <c:pt idx="17">
                  <c:v>4.32</c:v>
                </c:pt>
                <c:pt idx="18">
                  <c:v>4.0199999999999996</c:v>
                </c:pt>
                <c:pt idx="19">
                  <c:v>3.87</c:v>
                </c:pt>
                <c:pt idx="20">
                  <c:v>5.0199999999999996</c:v>
                </c:pt>
                <c:pt idx="21">
                  <c:v>4.8</c:v>
                </c:pt>
                <c:pt idx="22">
                  <c:v>3.62</c:v>
                </c:pt>
                <c:pt idx="23">
                  <c:v>4.28</c:v>
                </c:pt>
                <c:pt idx="24">
                  <c:v>6.3</c:v>
                </c:pt>
                <c:pt idx="25">
                  <c:v>5.71</c:v>
                </c:pt>
                <c:pt idx="26">
                  <c:v>6.62</c:v>
                </c:pt>
                <c:pt idx="27">
                  <c:v>5.19</c:v>
                </c:pt>
                <c:pt idx="28">
                  <c:v>6.42</c:v>
                </c:pt>
                <c:pt idx="29">
                  <c:v>6.12</c:v>
                </c:pt>
                <c:pt idx="30">
                  <c:v>5.21</c:v>
                </c:pt>
                <c:pt idx="31">
                  <c:v>5.0999999999999996</c:v>
                </c:pt>
                <c:pt idx="32">
                  <c:v>5.07</c:v>
                </c:pt>
                <c:pt idx="33">
                  <c:v>6.02</c:v>
                </c:pt>
                <c:pt idx="34">
                  <c:v>4.96</c:v>
                </c:pt>
                <c:pt idx="35">
                  <c:v>6.5</c:v>
                </c:pt>
              </c:numCache>
            </c:numRef>
          </c:yVal>
          <c:smooth val="0"/>
          <c:extLst>
            <c:ext xmlns:c16="http://schemas.microsoft.com/office/drawing/2014/chart" uri="{C3380CC4-5D6E-409C-BE32-E72D297353CC}">
              <c16:uniqueId val="{00000024-B745-4396-A877-32C1511B5B1F}"/>
            </c:ext>
          </c:extLst>
        </c:ser>
        <c:dLbls>
          <c:showLegendKey val="0"/>
          <c:showVal val="0"/>
          <c:showCatName val="0"/>
          <c:showSerName val="0"/>
          <c:showPercent val="0"/>
          <c:showBubbleSize val="0"/>
        </c:dLbls>
        <c:axId val="454234264"/>
        <c:axId val="454237216"/>
      </c:scatterChart>
      <c:valAx>
        <c:axId val="454234264"/>
        <c:scaling>
          <c:orientation val="minMax"/>
          <c:max val="6"/>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Anger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7216"/>
        <c:crosses val="autoZero"/>
        <c:crossBetween val="midCat"/>
      </c:valAx>
      <c:valAx>
        <c:axId val="454237216"/>
        <c:scaling>
          <c:orientation val="minMax"/>
          <c:min val="3"/>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Immorality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4264"/>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'Gross_Imm Study 3 '!$C$1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'Gross_Imm Study 3 '!$A$2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{903ED7A0-75BD-4CFC-8E26-75BE93ADD390}</c15:txfldGUID>
                      <c15:f>'Gross_Imm Study 3 '!$A$2</c15:f>
                      <c15:dlblFieldTableCache>
                        <c:ptCount val="1"/>
                        <c:pt idx="0">
                          <c:v>H1</c:v>
                        </c:pt>
                      </c15:dlblFieldTableCache>
                    </c15:dlblFTEntry>
                  </c15:dlblFieldTable>
                  <c15:showDataLabelsRange val="0"/>
                </c:ext>
                <c:ext xmlns:c16="http://schemas.microsoft.com/office/drawing/2014/chart" uri="{C3380CC4-5D6E-409C-BE32-E72D297353CC}">
                  <c16:uniqueId val="{00000000-8D07-4FB9-9473-86E1785CFCAF}"/>
                </c:ext>
              </c:extLst>
            </c:dLbl>
            <c:dLbl>
              <c:idx val="1"/>
              <c:tx>
                <c:strRef>
                  <c:f>'Gross_Imm Study 3 '!$A$3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{6A4D2BCB-4A41-4644-B7AD-683FDA2779B5}</c15:txfldGUID>
                      <c15:f>'Gross_Imm Study 3 '!$A$3</c15:f>
                      <c15:dlblFieldTableCache>
                        <c:ptCount val="1"/>
                        <c:pt idx="0">
                          <c:v>H2</c:v>
                        </c:pt>
                      </c15:dlblFieldTableCache>
                    </c15:dlblFTEntry>
                  </c15:dlblFieldTable>
                  <c15:showDataLabelsRange val="0"/>
                </c:ext>
                <c:ext xmlns:c16="http://schemas.microsoft.com/office/drawing/2014/chart" uri="{C3380CC4-5D6E-409C-BE32-E72D297353CC}">
                  <c16:uniqueId val="{00000001-8D07-4FB9-9473-86E1785CFCAF}"/>
                </c:ext>
              </c:extLst>
            </c:dLbl>
            <c:dLbl>
              <c:idx val="2"/>
              <c:tx>
                <c:strRef>
                  <c:f>'Gross_Imm Study 3 '!$A$4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{0F885E45-A40F-453E-88F5-AC3A97D167B9}</c15:txfldGUID>
                      <c15:f>'Gross_Imm Study 3 '!$A$4</c15:f>
                      <c15:dlblFieldTableCache>
                        <c:ptCount val="1"/>
                        <c:pt idx="0">
                          <c:v>H3</c:v>
                        </c:pt>
                      </c15:dlblFieldTableCache>
                    </c15:dlblFTEntry>
                  </c15:dlblFieldTable>
                  <c15:showDataLabelsRange val="0"/>
                </c:ext>
                <c:ext xmlns:c16="http://schemas.microsoft.com/office/drawing/2014/chart" uri="{C3380CC4-5D6E-409C-BE32-E72D297353CC}">
                  <c16:uniqueId val="{00000002-8D07-4FB9-9473-86E1785CFCAF}"/>
                </c:ext>
              </c:extLst>
            </c:dLbl>
            <c:dLbl>
              <c:idx val="3"/>
              <c:tx>
                <c:strRef>
                  <c:f>'Gross_Imm Study 3 '!$A$5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{0B73494C-36C8-47CF-BD66-F845BD61080C}</c15:txfldGUID>
                      <c15:f>'Gross_Imm Study 3 '!$A$5</c15:f>
                      <c15:dlblFieldTableCache>
                        <c:ptCount val="1"/>
                        <c:pt idx="0">
                          <c:v>H4</c:v>
                        </c:pt>
                      </c15:dlblFieldTableCache>
                    </c15:dlblFTEntry>
                  </c15:dlblFieldTable>
                  <c15:showDataLabelsRange val="0"/>
                </c:ext>
                <c:ext xmlns:c16="http://schemas.microsoft.com/office/drawing/2014/chart" uri="{C3380CC4-5D6E-409C-BE32-E72D297353CC}">
                  <c16:uniqueId val="{00000003-8D07-4FB9-9473-86E1785CFCAF}"/>
                </c:ext>
              </c:extLst>
            </c:dLbl>
            <c:dLbl>
              <c:idx val="4"/>
              <c:tx>
                <c:strRef>
                  <c:f>'Gross_Imm Study 3 '!$A$6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{1C2E3CA7-57DD-4CF5-8312-3AA5B0515D37}</c15:txfldGUID>
                      <c15:f>'Gross_Imm Study 3 '!$A$6</c15:f>
                      <c15:dlblFieldTableCache>
                        <c:ptCount val="1"/>
                        <c:pt idx="0">
                          <c:v>H5</c:v>
                        </c:pt>
                      </c15:dlblFieldTableCache>
                    </c15:dlblFTEntry>
                  </c15:dlblFieldTable>
                  <c15:showDataLabelsRange val="0"/>
                </c:ext>
                <c:ext xmlns:c16="http://schemas.microsoft.com/office/drawing/2014/chart" uri="{C3380CC4-5D6E-409C-BE32-E72D297353CC}">
                  <c16:uniqueId val="{00000004-8D07-4FB9-9473-86E1785CFCAF}"/>
                </c:ext>
              </c:extLst>
            </c:dLbl>
            <c:dLbl>
              <c:idx val="5"/>
              <c:tx>
                <c:strRef>
                  <c:f>'Gross_Imm Study 3 '!$A$7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{CBC1125B-D88E-4C19-BA36-57E2A3C4DDC8}</c15:txfldGUID>
                      <c15:f>'Gross_Imm Study 3 '!$A$7</c15:f>
                      <c15:dlblFieldTableCache>
                        <c:ptCount val="1"/>
                        <c:pt idx="0">
                          <c:v>H6</c:v>
                        </c:pt>
                      </c15:dlblFieldTableCache>
                    </c15:dlblFTEntry>
                  </c15:dlblFieldTable>
                  <c15:showDataLabelsRange val="0"/>
                </c:ext>
                <c:ext xmlns:c16="http://schemas.microsoft.com/office/drawing/2014/chart" uri="{C3380CC4-5D6E-409C-BE32-E72D297353CC}">
                  <c16:uniqueId val="{00000005-8D07-4FB9-9473-86E1785CFCAF}"/>
                </c:ext>
              </c:extLst>
            </c:dLbl>
            <c:dLbl>
              <c:idx val="6"/>
              <c:tx>
                <c:strRef>
                  <c:f>'Gross_Imm Study 3 '!$A$8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{D9CCC8E1-59A3-411A-A848-CB5E30E6A783}</c15:txfldGUID>
                      <c15:f>'Gross_Imm Study 3 '!$A$8</c15:f>
                      <c15:dlblFieldTableCache>
                        <c:ptCount val="1"/>
                        <c:pt idx="0">
                          <c:v>H7</c:v>
                        </c:pt>
                      </c15:dlblFieldTableCache>
                    </c15:dlblFTEntry>
                  </c15:dlblFieldTable>
                  <c15:showDataLabelsRange val="0"/>
                </c:ext>
                <c:ext xmlns:c16="http://schemas.microsoft.com/office/drawing/2014/chart" uri="{C3380CC4-5D6E-409C-BE32-E72D297353CC}">
                  <c16:uniqueId val="{00000006-8D07-4FB9-9473-86E1785CFCAF}"/>
                </c:ext>
              </c:extLst>
            </c:dLbl>
            <c:dLbl>
              <c:idx val="7"/>
              <c:tx>
                <c:strRef>
                  <c:f>'Gross_Imm Study 3 '!$A$9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{363E1A33-881F-41AF-BD69-2645322C11E1}</c15:txfldGUID>
                      <c15:f>'Gross_Imm Study 3 '!$A$9</c15:f>
                      <c15:dlblFieldTableCache>
                        <c:ptCount val="1"/>
                        <c:pt idx="0">
                          <c:v>H8</c:v>
                        </c:pt>
                      </c15:dlblFieldTableCache>
                    </c15:dlblFTEntry>
                  </c15:dlblFieldTable>
                  <c15:showDataLabelsRange val="0"/>
                </c:ext>
                <c:ext xmlns:c16="http://schemas.microsoft.com/office/drawing/2014/chart" uri="{C3380CC4-5D6E-409C-BE32-E72D297353CC}">
                  <c16:uniqueId val="{00000007-8D07-4FB9-9473-86E1785CFCAF}"/>
                </c:ext>
              </c:extLst>
            </c:dLbl>
            <c:dLbl>
              <c:idx val="8"/>
              <c:tx>
                <c:strRef>
                  <c:f>'Gross_Imm Study 3 '!$A$10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{AE4B3F28-E099-48DC-985B-AD9358BDD7A2}</c15:txfldGUID>
                      <c15:f>'Gross_Imm Study 3 '!$A$10</c15:f>
                      <c15:dlblFieldTableCache>
                        <c:ptCount val="1"/>
                        <c:pt idx="0">
                          <c:v>H9</c:v>
                        </c:pt>
                      </c15:dlblFieldTableCache>
                    </c15:dlblFTEntry>
                  </c15:dlblFieldTable>
                  <c15:showDataLabelsRange val="0"/>
                </c:ext>
                <c:ext xmlns:c16="http://schemas.microsoft.com/office/drawing/2014/chart" uri="{C3380CC4-5D6E-409C-BE32-E72D297353CC}">
                  <c16:uniqueId val="{00000008-8D07-4FB9-9473-86E1785CFCAF}"/>
                </c:ext>
              </c:extLst>
            </c:dLbl>
            <c:dLbl>
              <c:idx val="9"/>
              <c:tx>
                <c:strRef>
                  <c:f>'Gross_Imm Study 3 '!$A$11</c:f>
                  <c:strCache>
                    <c:ptCount val="1"/>
                    <c:pt idx="0">
                      <c:v>H10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{1C63BCAF-DF4F-4B98-A160-8873EF11B4EE}</c15:txfldGUID>
                      <c15:f>'Gross_Imm Study 3 '!$A$11</c15:f>
                      <c15:dlblFieldTableCache>
                        <c:ptCount val="1"/>
                        <c:pt idx="0">
                          <c:v>H10</c:v>
                        </c:pt>
                      </c15:dlblFieldTableCache>
                    </c15:dlblFTEntry>
                  </c15:dlblFieldTable>
                  <c15:showDataLabelsRange val="0"/>
                </c:ext>
                <c:ext xmlns:c16="http://schemas.microsoft.com/office/drawing/2014/chart" uri="{C3380CC4-5D6E-409C-BE32-E72D297353CC}">
                  <c16:uniqueId val="{00000009-8D07-4FB9-9473-86E1785CFCAF}"/>
                </c:ext>
              </c:extLst>
            </c:dLbl>
            <c:dLbl>
              <c:idx val="10"/>
              <c:tx>
                <c:strRef>
                  <c:f>'Gross_Imm Study 3 '!$A$12</c:f>
                  <c:strCache>
                    <c:ptCount val="1"/>
                    <c:pt idx="0">
                      <c:v>H11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{CEEAE54B-A5E6-42B2-B76F-20B6DE3C91D7}</c15:txfldGUID>
                      <c15:f>'Gross_Imm Study 3 '!$A$12</c15:f>
                      <c15:dlblFieldTableCache>
                        <c:ptCount val="1"/>
                        <c:pt idx="0">
                          <c:v>H11</c:v>
                        </c:pt>
                      </c15:dlblFieldTableCache>
                    </c15:dlblFTEntry>
                  </c15:dlblFieldTable>
                  <c15:showDataLabelsRange val="0"/>
                </c:ext>
                <c:ext xmlns:c16="http://schemas.microsoft.com/office/drawing/2014/chart" uri="{C3380CC4-5D6E-409C-BE32-E72D297353CC}">
                  <c16:uniqueId val="{0000000A-8D07-4FB9-9473-86E1785CFCAF}"/>
                </c:ext>
              </c:extLst>
            </c:dLbl>
            <c:dLbl>
              <c:idx val="11"/>
              <c:tx>
                <c:strRef>
                  <c:f>'Gross_Imm Study 3 '!$A$13</c:f>
                  <c:strCache>
                    <c:ptCount val="1"/>
                    <c:pt idx="0">
                      <c:v>H12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{CE3B2AE2-A9DE-4705-BFA3-4E093DDF6F02}</c15:txfldGUID>
                      <c15:f>'Gross_Imm Study 3 '!$A$13</c15:f>
                      <c15:dlblFieldTableCache>
                        <c:ptCount val="1"/>
                        <c:pt idx="0">
                          <c:v>H12</c:v>
                        </c:pt>
                      </c15:dlblFieldTableCache>
                    </c15:dlblFTEntry>
                  </c15:dlblFieldTable>
                  <c15:showDataLabelsRange val="0"/>
                </c:ext>
                <c:ext xmlns:c16="http://schemas.microsoft.com/office/drawing/2014/chart" uri="{C3380CC4-5D6E-409C-BE32-E72D297353CC}">
                  <c16:uniqueId val="{0000000B-8D07-4FB9-9473-86E1785CFCAF}"/>
                </c:ext>
              </c:extLst>
            </c:dLbl>
            <c:dLbl>
              <c:idx val="12"/>
              <c:tx>
                <c:strRef>
                  <c:f>'Gross_Imm Study 3 '!$A$14</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{096892E3-07F0-4534-BF27-156E65293B66}</c15:txfldGUID>
                      <c15:f>'Gross_Imm Study 3 '!$A$14</c15:f>
                      <c15:dlblFieldTableCache>
                        <c:ptCount val="1"/>
                        <c:pt idx="0">
                          <c:v>N1</c:v>
                        </c:pt>
                      </c15:dlblFieldTableCache>
                    </c15:dlblFTEntry>
                  </c15:dlblFieldTable>
                  <c15:showDataLabelsRange val="0"/>
                </c:ext>
                <c:ext xmlns:c16="http://schemas.microsoft.com/office/drawing/2014/chart" uri="{C3380CC4-5D6E-409C-BE32-E72D297353CC}">
                  <c16:uniqueId val="{0000000C-8D07-4FB9-9473-86E1785CFCAF}"/>
                </c:ext>
              </c:extLst>
            </c:dLbl>
            <c:dLbl>
              <c:idx val="13"/>
              <c:tx>
                <c:strRef>
                  <c:f>'Gross_Imm Study 3 '!$A$15</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{5044D84B-86A3-40BC-892C-77AD8AED04AC}</c15:txfldGUID>
                      <c15:f>'Gross_Imm Study 3 '!$A$15</c15:f>
                      <c15:dlblFieldTableCache>
                        <c:ptCount val="1"/>
                        <c:pt idx="0">
                          <c:v>N2</c:v>
                        </c:pt>
                      </c15:dlblFieldTableCache>
                    </c15:dlblFTEntry>
                  </c15:dlblFieldTable>
                  <c15:showDataLabelsRange val="0"/>
                </c:ext>
                <c:ext xmlns:c16="http://schemas.microsoft.com/office/drawing/2014/chart" uri="{C3380CC4-5D6E-409C-BE32-E72D297353CC}">
                  <c16:uniqueId val="{0000000D-8D07-4FB9-9473-86E1785CFCAF}"/>
                </c:ext>
              </c:extLst>
            </c:dLbl>
            <c:dLbl>
              <c:idx val="14"/>
              <c:tx>
                <c:strRef>
                  <c:f>'Gross_Imm Study 3 '!$A$16</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{8952DDBB-61AD-4DDE-9F64-46798CFFF522}</c15:txfldGUID>
                      <c15:f>'Gross_Imm Study 3 '!$A$16</c15:f>
                      <c15:dlblFieldTableCache>
                        <c:ptCount val="1"/>
                        <c:pt idx="0">
                          <c:v>N3</c:v>
                        </c:pt>
                      </c15:dlblFieldTableCache>
                    </c15:dlblFTEntry>
                  </c15:dlblFieldTable>
                  <c15:showDataLabelsRange val="0"/>
                </c:ext>
                <c:ext xmlns:c16="http://schemas.microsoft.com/office/drawing/2014/chart" uri="{C3380CC4-5D6E-409C-BE32-E72D297353CC}">
                  <c16:uniqueId val="{0000000E-8D07-4FB9-9473-86E1785CFCAF}"/>
                </c:ext>
              </c:extLst>
            </c:dLbl>
            <c:dLbl>
              <c:idx val="15"/>
              <c:tx>
                <c:strRef>
                  <c:f>'Gross_Imm Study 3 '!$A$17</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{C5F15F13-2233-44EE-9988-D1B39B13E38F}</c15:txfldGUID>
                      <c15:f>'Gross_Imm Study 3 '!$A$17</c15:f>
                      <c15:dlblFieldTableCache>
                        <c:ptCount val="1"/>
                        <c:pt idx="0">
                          <c:v>N4</c:v>
                        </c:pt>
                      </c15:dlblFieldTableCache>
                    </c15:dlblFTEntry>
                  </c15:dlblFieldTable>
                  <c15:showDataLabelsRange val="0"/>
                </c:ext>
                <c:ext xmlns:c16="http://schemas.microsoft.com/office/drawing/2014/chart" uri="{C3380CC4-5D6E-409C-BE32-E72D297353CC}">
                  <c16:uniqueId val="{0000000F-8D07-4FB9-9473-86E1785CFCAF}"/>
                </c:ext>
              </c:extLst>
            </c:dLbl>
            <c:dLbl>
              <c:idx val="16"/>
              <c:tx>
                <c:strRef>
                  <c:f>'Gross_Imm Study 3 '!$A$18</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{F6571EA8-B174-45F6-992E-6417606A71AD}</c15:txfldGUID>
                      <c15:f>'Gross_Imm Study 3 '!$A$18</c15:f>
                      <c15:dlblFieldTableCache>
                        <c:ptCount val="1"/>
                        <c:pt idx="0">
                          <c:v>N5</c:v>
                        </c:pt>
                      </c15:dlblFieldTableCache>
                    </c15:dlblFTEntry>
                  </c15:dlblFieldTable>
                  <c15:showDataLabelsRange val="0"/>
                </c:ext>
                <c:ext xmlns:c16="http://schemas.microsoft.com/office/drawing/2014/chart" uri="{C3380CC4-5D6E-409C-BE32-E72D297353CC}">
                  <c16:uniqueId val="{00000010-8D07-4FB9-9473-86E1785CFCAF}"/>
                </c:ext>
              </c:extLst>
            </c:dLbl>
            <c:dLbl>
              <c:idx val="17"/>
              <c:tx>
                <c:strRef>
                  <c:f>'Gross_Imm Study 3 '!$A$19</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{83ECDE08-DE11-4A8C-B55D-8C80FCBAC707}</c15:txfldGUID>
                      <c15:f>'Gross_Imm Study 3 '!$A$19</c15:f>
                      <c15:dlblFieldTableCache>
                        <c:ptCount val="1"/>
                        <c:pt idx="0">
                          <c:v>N6</c:v>
                        </c:pt>
                      </c15:dlblFieldTableCache>
                    </c15:dlblFTEntry>
                  </c15:dlblFieldTable>
                  <c15:showDataLabelsRange val="0"/>
                </c:ext>
                <c:ext xmlns:c16="http://schemas.microsoft.com/office/drawing/2014/chart" uri="{C3380CC4-5D6E-409C-BE32-E72D297353CC}">
                  <c16:uniqueId val="{00000011-8D07-4FB9-9473-86E1785CFCAF}"/>
                </c:ext>
              </c:extLst>
            </c:dLbl>
            <c:dLbl>
              <c:idx val="18"/>
              <c:tx>
                <c:strRef>
                  <c:f>'Gross_Imm Study 3 '!$A$20</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{FA18ECEF-F558-4F33-B7A2-B7AA7684AC89}</c15:txfldGUID>
                      <c15:f>'Gross_Imm Study 3 '!$A$20</c15:f>
                      <c15:dlblFieldTableCache>
                        <c:ptCount val="1"/>
                        <c:pt idx="0">
                          <c:v>N7</c:v>
                        </c:pt>
                      </c15:dlblFieldTableCache>
                    </c15:dlblFTEntry>
                  </c15:dlblFieldTable>
                  <c15:showDataLabelsRange val="0"/>
                </c:ext>
                <c:ext xmlns:c16="http://schemas.microsoft.com/office/drawing/2014/chart" uri="{C3380CC4-5D6E-409C-BE32-E72D297353CC}">
                  <c16:uniqueId val="{00000012-8D07-4FB9-9473-86E1785CFCAF}"/>
                </c:ext>
              </c:extLst>
            </c:dLbl>
            <c:dLbl>
              <c:idx val="19"/>
              <c:tx>
                <c:strRef>
                  <c:f>'Gross_Imm Study 3 '!$A$21</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{0681FDFD-6653-4D25-8E7E-65B2B1FAD7A7}</c15:txfldGUID>
                      <c15:f>'Gross_Imm Study 3 '!$A$21</c15:f>
                      <c15:dlblFieldTableCache>
                        <c:ptCount val="1"/>
                        <c:pt idx="0">
                          <c:v>N8</c:v>
                        </c:pt>
                      </c15:dlblFieldTableCache>
                    </c15:dlblFTEntry>
                  </c15:dlblFieldTable>
                  <c15:showDataLabelsRange val="0"/>
                </c:ext>
                <c:ext xmlns:c16="http://schemas.microsoft.com/office/drawing/2014/chart" uri="{C3380CC4-5D6E-409C-BE32-E72D297353CC}">
                  <c16:uniqueId val="{00000013-8D07-4FB9-9473-86E1785CFCAF}"/>
                </c:ext>
              </c:extLst>
            </c:dLbl>
            <c:dLbl>
              <c:idx val="20"/>
              <c:tx>
                <c:strRef>
                  <c:f>'Gross_Imm Study 3 '!$A$22</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{5EECEC81-386A-45D1-93DC-4AB4EE7A1B7B}</c15:txfldGUID>
                      <c15:f>'Gross_Imm Study 3 '!$A$22</c15:f>
                      <c15:dlblFieldTableCache>
                        <c:ptCount val="1"/>
                        <c:pt idx="0">
                          <c:v>N9</c:v>
                        </c:pt>
                      </c15:dlblFieldTableCache>
                    </c15:dlblFTEntry>
                  </c15:dlblFieldTable>
                  <c15:showDataLabelsRange val="0"/>
                </c:ext>
                <c:ext xmlns:c16="http://schemas.microsoft.com/office/drawing/2014/chart" uri="{C3380CC4-5D6E-409C-BE32-E72D297353CC}">
                  <c16:uniqueId val="{00000014-8D07-4FB9-9473-86E1785CFCAF}"/>
                </c:ext>
              </c:extLst>
            </c:dLbl>
            <c:dLbl>
              <c:idx val="21"/>
              <c:tx>
                <c:strRef>
                  <c:f>'Gross_Imm Study 3 '!$A$23</c:f>
                  <c:strCache>
                    <c:ptCount val="1"/>
                    <c:pt idx="0">
                      <c:v>N10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{A9434086-C602-453B-891D-925464B1AF28}</c15:txfldGUID>
                      <c15:f>'Gross_Imm Study 3 '!$A$23</c15:f>
                      <c15:dlblFieldTableCache>
                        <c:ptCount val="1"/>
                        <c:pt idx="0">
                          <c:v>N10</c:v>
                        </c:pt>
                      </c15:dlblFieldTableCache>
                    </c15:dlblFTEntry>
                  </c15:dlblFieldTable>
                  <c15:showDataLabelsRange val="0"/>
                </c:ext>
                <c:ext xmlns:c16="http://schemas.microsoft.com/office/drawing/2014/chart" uri="{C3380CC4-5D6E-409C-BE32-E72D297353CC}">
                  <c16:uniqueId val="{00000015-8D07-4FB9-9473-86E1785CFCAF}"/>
                </c:ext>
              </c:extLst>
            </c:dLbl>
            <c:dLbl>
              <c:idx val="22"/>
              <c:tx>
                <c:strRef>
                  <c:f>'Gross_Imm Study 3 '!$A$24</c:f>
                  <c:strCache>
                    <c:ptCount val="1"/>
                    <c:pt idx="0">
                      <c:v>N11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{80FD8DC4-EA85-43A2-A1A5-AF094E83E4E7}</c15:txfldGUID>
                      <c15:f>'Gross_Imm Study 3 '!$A$24</c15:f>
                      <c15:dlblFieldTableCache>
                        <c:ptCount val="1"/>
                        <c:pt idx="0">
                          <c:v>N11</c:v>
                        </c:pt>
                      </c15:dlblFieldTableCache>
                    </c15:dlblFTEntry>
                  </c15:dlblFieldTable>
                  <c15:showDataLabelsRange val="0"/>
                </c:ext>
                <c:ext xmlns:c16="http://schemas.microsoft.com/office/drawing/2014/chart" uri="{C3380CC4-5D6E-409C-BE32-E72D297353CC}">
                  <c16:uniqueId val="{00000016-8D07-4FB9-9473-86E1785CFCAF}"/>
                </c:ext>
              </c:extLst>
            </c:dLbl>
            <c:dLbl>
              <c:idx val="23"/>
              <c:tx>
                <c:strRef>
                  <c:f>'Gross_Imm Study 3 '!$A$25</c:f>
                  <c:strCache>
                    <c:ptCount val="1"/>
                    <c:pt idx="0">
                      <c:v>N12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{EC5D08A5-9C0C-4252-9D2E-C6016CBE7367}</c15:txfldGUID>
                      <c15:f>'Gross_Imm Study 3 '!$A$25</c15:f>
                      <c15:dlblFieldTableCache>
                        <c:ptCount val="1"/>
                        <c:pt idx="0">
                          <c:v>N12</c:v>
                        </c:pt>
                      </c15:dlblFieldTableCache>
                    </c15:dlblFTEntry>
                  </c15:dlblFieldTable>
                  <c15:showDataLabelsRange val="0"/>
                </c:ext>
                <c:ext xmlns:c16="http://schemas.microsoft.com/office/drawing/2014/chart" uri="{C3380CC4-5D6E-409C-BE32-E72D297353CC}">
                  <c16:uniqueId val="{00000017-8D07-4FB9-9473-86E1785CFCAF}"/>
                </c:ext>
              </c:extLst>
            </c:dLbl>
            <c:dLbl>
              <c:idx val="24"/>
              <c:tx>
                <c:strRef>
                  <c:f>'Gross_Imm Study 3 '!$A$26</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{1C10F3C8-0A89-4EC4-9DD0-7B95C558C07E}</c15:txfldGUID>
                      <c15:f>'Gross_Imm Study 3 '!$A$26</c15:f>
                      <c15:dlblFieldTableCache>
                        <c:ptCount val="1"/>
                        <c:pt idx="0">
                          <c:v>A1</c:v>
                        </c:pt>
                      </c15:dlblFieldTableCache>
                    </c15:dlblFTEntry>
                  </c15:dlblFieldTable>
                  <c15:showDataLabelsRange val="0"/>
                </c:ext>
                <c:ext xmlns:c16="http://schemas.microsoft.com/office/drawing/2014/chart" uri="{C3380CC4-5D6E-409C-BE32-E72D297353CC}">
                  <c16:uniqueId val="{00000018-8D07-4FB9-9473-86E1785CFCAF}"/>
                </c:ext>
              </c:extLst>
            </c:dLbl>
            <c:dLbl>
              <c:idx val="25"/>
              <c:tx>
                <c:strRef>
                  <c:f>'Gross_Imm Study 3 '!$A$27</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{A33ABE53-8310-478C-B621-7A544A1F2939}</c15:txfldGUID>
                      <c15:f>'Gross_Imm Study 3 '!$A$27</c15:f>
                      <c15:dlblFieldTableCache>
                        <c:ptCount val="1"/>
                        <c:pt idx="0">
                          <c:v>A2</c:v>
                        </c:pt>
                      </c15:dlblFieldTableCache>
                    </c15:dlblFTEntry>
                  </c15:dlblFieldTable>
                  <c15:showDataLabelsRange val="0"/>
                </c:ext>
                <c:ext xmlns:c16="http://schemas.microsoft.com/office/drawing/2014/chart" uri="{C3380CC4-5D6E-409C-BE32-E72D297353CC}">
                  <c16:uniqueId val="{00000019-8D07-4FB9-9473-86E1785CFCAF}"/>
                </c:ext>
              </c:extLst>
            </c:dLbl>
            <c:dLbl>
              <c:idx val="26"/>
              <c:tx>
                <c:strRef>
                  <c:f>'Gross_Imm Study 3 '!$A$28</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{DD167018-9172-4AE9-BC96-AFBD8D482F3F}</c15:txfldGUID>
                      <c15:f>'Gross_Imm Study 3 '!$A$28</c15:f>
                      <c15:dlblFieldTableCache>
                        <c:ptCount val="1"/>
                        <c:pt idx="0">
                          <c:v>A3</c:v>
                        </c:pt>
                      </c15:dlblFieldTableCache>
                    </c15:dlblFTEntry>
                  </c15:dlblFieldTable>
                  <c15:showDataLabelsRange val="0"/>
                </c:ext>
                <c:ext xmlns:c16="http://schemas.microsoft.com/office/drawing/2014/chart" uri="{C3380CC4-5D6E-409C-BE32-E72D297353CC}">
                  <c16:uniqueId val="{0000001A-8D07-4FB9-9473-86E1785CFCAF}"/>
                </c:ext>
              </c:extLst>
            </c:dLbl>
            <c:dLbl>
              <c:idx val="27"/>
              <c:tx>
                <c:strRef>
                  <c:f>'Gross_Imm Study 3 '!$A$29</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{C2E699A8-E1D0-4B76-8476-886EE869D601}</c15:txfldGUID>
                      <c15:f>'Gross_Imm Study 3 '!$A$29</c15:f>
                      <c15:dlblFieldTableCache>
                        <c:ptCount val="1"/>
                        <c:pt idx="0">
                          <c:v>A4</c:v>
                        </c:pt>
                      </c15:dlblFieldTableCache>
                    </c15:dlblFTEntry>
                  </c15:dlblFieldTable>
                  <c15:showDataLabelsRange val="0"/>
                </c:ext>
                <c:ext xmlns:c16="http://schemas.microsoft.com/office/drawing/2014/chart" uri="{C3380CC4-5D6E-409C-BE32-E72D297353CC}">
                  <c16:uniqueId val="{0000001B-8D07-4FB9-9473-86E1785CFCAF}"/>
                </c:ext>
              </c:extLst>
            </c:dLbl>
            <c:dLbl>
              <c:idx val="28"/>
              <c:tx>
                <c:strRef>
                  <c:f>'Gross_Imm Study 3 '!$A$30</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{6B41DBFE-A701-4876-9807-CFE0BA416599}</c15:txfldGUID>
                      <c15:f>'Gross_Imm Study 3 '!$A$30</c15:f>
                      <c15:dlblFieldTableCache>
                        <c:ptCount val="1"/>
                        <c:pt idx="0">
                          <c:v>A5</c:v>
                        </c:pt>
                      </c15:dlblFieldTableCache>
                    </c15:dlblFTEntry>
                  </c15:dlblFieldTable>
                  <c15:showDataLabelsRange val="0"/>
                </c:ext>
                <c:ext xmlns:c16="http://schemas.microsoft.com/office/drawing/2014/chart" uri="{C3380CC4-5D6E-409C-BE32-E72D297353CC}">
                  <c16:uniqueId val="{0000001C-8D07-4FB9-9473-86E1785CFCAF}"/>
                </c:ext>
              </c:extLst>
            </c:dLbl>
            <c:dLbl>
              <c:idx val="29"/>
              <c:tx>
                <c:strRef>
                  <c:f>'Gross_Imm Study 3 '!$A$31</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{EFB54843-2514-4172-BDA1-5356C94C1DBD}</c15:txfldGUID>
                      <c15:f>'Gross_Imm Study 3 '!$A$31</c15:f>
                      <c15:dlblFieldTableCache>
                        <c:ptCount val="1"/>
                        <c:pt idx="0">
                          <c:v>A6</c:v>
                        </c:pt>
                      </c15:dlblFieldTableCache>
                    </c15:dlblFTEntry>
                  </c15:dlblFieldTable>
                  <c15:showDataLabelsRange val="0"/>
                </c:ext>
                <c:ext xmlns:c16="http://schemas.microsoft.com/office/drawing/2014/chart" uri="{C3380CC4-5D6E-409C-BE32-E72D297353CC}">
                  <c16:uniqueId val="{0000001D-8D07-4FB9-9473-86E1785CFCAF}"/>
                </c:ext>
              </c:extLst>
            </c:dLbl>
            <c:dLbl>
              <c:idx val="30"/>
              <c:tx>
                <c:strRef>
                  <c:f>'Gross_Imm Study 3 '!$A$32</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{AE56B799-6D34-41D0-9237-2CF3A60B98FA}</c15:txfldGUID>
                      <c15:f>'Gross_Imm Study 3 '!$A$32</c15:f>
                      <c15:dlblFieldTableCache>
                        <c:ptCount val="1"/>
                        <c:pt idx="0">
                          <c:v>A7</c:v>
                        </c:pt>
                      </c15:dlblFieldTableCache>
                    </c15:dlblFTEntry>
                  </c15:dlblFieldTable>
                  <c15:showDataLabelsRange val="0"/>
                </c:ext>
                <c:ext xmlns:c16="http://schemas.microsoft.com/office/drawing/2014/chart" uri="{C3380CC4-5D6E-409C-BE32-E72D297353CC}">
                  <c16:uniqueId val="{0000001E-8D07-4FB9-9473-86E1785CFCAF}"/>
                </c:ext>
              </c:extLst>
            </c:dLbl>
            <c:dLbl>
              <c:idx val="31"/>
              <c:tx>
                <c:strRef>
                  <c:f>'Gross_Imm Study 3 '!$A$33</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{51D88B27-DD3F-458D-B2E4-B091E4DD02AC}</c15:txfldGUID>
                      <c15:f>'Gross_Imm Study 3 '!$A$33</c15:f>
                      <c15:dlblFieldTableCache>
                        <c:ptCount val="1"/>
                        <c:pt idx="0">
                          <c:v>A8</c:v>
                        </c:pt>
                      </c15:dlblFieldTableCache>
                    </c15:dlblFTEntry>
                  </c15:dlblFieldTable>
                  <c15:showDataLabelsRange val="0"/>
                </c:ext>
                <c:ext xmlns:c16="http://schemas.microsoft.com/office/drawing/2014/chart" uri="{C3380CC4-5D6E-409C-BE32-E72D297353CC}">
                  <c16:uniqueId val="{0000001F-8D07-4FB9-9473-86E1785CFCAF}"/>
                </c:ext>
              </c:extLst>
            </c:dLbl>
            <c:dLbl>
              <c:idx val="32"/>
              <c:tx>
                <c:strRef>
                  <c:f>'Gross_Imm Study 3 '!$A$34</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{E5BE7928-519B-4698-BB03-53D1018615B1}</c15:txfldGUID>
                      <c15:f>'Gross_Imm Study 3 '!$A$34</c15:f>
                      <c15:dlblFieldTableCache>
                        <c:ptCount val="1"/>
                        <c:pt idx="0">
                          <c:v>A9</c:v>
                        </c:pt>
                      </c15:dlblFieldTableCache>
                    </c15:dlblFTEntry>
                  </c15:dlblFieldTable>
                  <c15:showDataLabelsRange val="0"/>
                </c:ext>
                <c:ext xmlns:c16="http://schemas.microsoft.com/office/drawing/2014/chart" uri="{C3380CC4-5D6E-409C-BE32-E72D297353CC}">
                  <c16:uniqueId val="{00000020-8D07-4FB9-9473-86E1785CFCAF}"/>
                </c:ext>
              </c:extLst>
            </c:dLbl>
            <c:dLbl>
              <c:idx val="33"/>
              <c:tx>
                <c:strRef>
                  <c:f>'Gross_Imm Study 3 '!$A$35</c:f>
                  <c:strCache>
                    <c:ptCount val="1"/>
                    <c:pt idx="0">
                      <c:v>A10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{9CB5CABE-F918-4FFC-B01E-EE97E779AF4C}</c15:txfldGUID>
                      <c15:f>'Gross_Imm Study 3 '!$A$35</c15:f>
                      <c15:dlblFieldTableCache>
                        <c:ptCount val="1"/>
                        <c:pt idx="0">
                          <c:v>A10</c:v>
                        </c:pt>
                      </c15:dlblFieldTableCache>
                    </c15:dlblFTEntry>
                  </c15:dlblFieldTable>
                  <c15:showDataLabelsRange val="0"/>
                </c:ext>
                <c:ext xmlns:c16="http://schemas.microsoft.com/office/drawing/2014/chart" uri="{C3380CC4-5D6E-409C-BE32-E72D297353CC}">
                  <c16:uniqueId val="{00000021-8D07-4FB9-9473-86E1785CFCAF}"/>
                </c:ext>
              </c:extLst>
            </c:dLbl>
            <c:dLbl>
              <c:idx val="34"/>
              <c:tx>
                <c:strRef>
                  <c:f>'Gross_Imm Study 3 '!$A$36</c:f>
                  <c:strCache>
                    <c:ptCount val="1"/>
                    <c:pt idx="0">
                      <c:v>A11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{286358D3-1A27-42E2-831B-396F78F6BC5D}</c15:txfldGUID>
                      <c15:f>'Gross_Imm Study 3 '!$A$36</c15:f>
                      <c15:dlblFieldTableCache>
                        <c:ptCount val="1"/>
                        <c:pt idx="0">
                          <c:v>A11</c:v>
                        </c:pt>
                      </c15:dlblFieldTableCache>
                    </c15:dlblFTEntry>
                  </c15:dlblFieldTable>
                  <c15:showDataLabelsRange val="0"/>
                </c:ext>
                <c:ext xmlns:c16="http://schemas.microsoft.com/office/drawing/2014/chart" uri="{C3380CC4-5D6E-409C-BE32-E72D297353CC}">
                  <c16:uniqueId val="{00000022-8D07-4FB9-9473-86E1785CFCAF}"/>
                </c:ext>
              </c:extLst>
            </c:dLbl>
            <c:dLbl>
              <c:idx val="35"/>
              <c:tx>
                <c:strRef>
                  <c:f>'Gross_Imm Study 3 '!$A$37</c:f>
                  <c:strCache>
                    <c:ptCount val="1"/>
                    <c:pt idx="0">
                      <c:v>A12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{F9324787-016A-472A-A758-26BFA4B29E88}</c15:txfldGUID>
                      <c15:f>'Gross_Imm Study 3 '!$A$37</c15:f>
                      <c15:dlblFieldTableCache>
                        <c:ptCount val="1"/>
                        <c:pt idx="0">
                          <c:v>A12</c:v>
                        </c:pt>
                      </c15:dlblFieldTableCache>
                    </c15:dlblFTEntry>
                  </c15:dlblFieldTable>
                  <c15:showDataLabelsRange val="0"/>
                </c:ext>
                <c:ext xmlns:c16="http://schemas.microsoft.com/office/drawing/2014/chart" uri="{C3380CC4-5D6E-409C-BE32-E72D297353CC}">
                  <c16:uniqueId val="{00000023-8D07-4FB9-9473-86E1785CFCA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'Gross_Imm Study 3 '!$B$2:$B$37</c:f>
              <c:numCache>
                <c:formatCode>General</c:formatCode>
                <c:ptCount val="36"/>
                <c:pt idx="0">
                  <c:v>3.13</c:v>
                </c:pt>
                <c:pt idx="1">
                  <c:v>3.05</c:v>
                </c:pt>
                <c:pt idx="2">
                  <c:v>4.0999999999999996</c:v>
                </c:pt>
                <c:pt idx="3">
                  <c:v>3.06</c:v>
                </c:pt>
                <c:pt idx="4">
                  <c:v>3.24</c:v>
                </c:pt>
                <c:pt idx="5">
                  <c:v>2.82</c:v>
                </c:pt>
                <c:pt idx="6">
                  <c:v>3.4</c:v>
                </c:pt>
                <c:pt idx="7">
                  <c:v>4.47</c:v>
                </c:pt>
                <c:pt idx="8">
                  <c:v>4.67</c:v>
                </c:pt>
                <c:pt idx="9">
                  <c:v>3.12</c:v>
                </c:pt>
                <c:pt idx="10">
                  <c:v>5.05</c:v>
                </c:pt>
                <c:pt idx="11">
                  <c:v>4.79</c:v>
                </c:pt>
                <c:pt idx="12">
                  <c:v>0.69</c:v>
                </c:pt>
                <c:pt idx="13">
                  <c:v>0.64</c:v>
                </c:pt>
                <c:pt idx="14">
                  <c:v>1.83</c:v>
                </c:pt>
                <c:pt idx="15">
                  <c:v>1.55</c:v>
                </c:pt>
                <c:pt idx="16">
                  <c:v>0.51</c:v>
                </c:pt>
                <c:pt idx="17">
                  <c:v>0.91</c:v>
                </c:pt>
                <c:pt idx="18">
                  <c:v>0.47</c:v>
                </c:pt>
                <c:pt idx="19">
                  <c:v>0.14000000000000001</c:v>
                </c:pt>
                <c:pt idx="20">
                  <c:v>0.56999999999999995</c:v>
                </c:pt>
                <c:pt idx="21">
                  <c:v>0.93</c:v>
                </c:pt>
                <c:pt idx="22">
                  <c:v>0.99</c:v>
                </c:pt>
                <c:pt idx="23">
                  <c:v>1.1299999999999999</c:v>
                </c:pt>
                <c:pt idx="24">
                  <c:v>2.74</c:v>
                </c:pt>
                <c:pt idx="25">
                  <c:v>0.79</c:v>
                </c:pt>
                <c:pt idx="26">
                  <c:v>1.84</c:v>
                </c:pt>
                <c:pt idx="27">
                  <c:v>1.37</c:v>
                </c:pt>
                <c:pt idx="28">
                  <c:v>1.1000000000000001</c:v>
                </c:pt>
                <c:pt idx="29">
                  <c:v>1.57</c:v>
                </c:pt>
                <c:pt idx="30">
                  <c:v>0.39</c:v>
                </c:pt>
                <c:pt idx="31">
                  <c:v>0.52</c:v>
                </c:pt>
                <c:pt idx="32">
                  <c:v>1.02</c:v>
                </c:pt>
                <c:pt idx="33">
                  <c:v>1.02</c:v>
                </c:pt>
                <c:pt idx="34">
                  <c:v>0.67</c:v>
                </c:pt>
                <c:pt idx="35">
                  <c:v>2.85</c:v>
                </c:pt>
              </c:numCache>
            </c:numRef>
          </c:xVal>
          <c:yVal>
            <c:numRef>
              <c:f>'Gross_Imm Study 3 '!$C$2:$C$37</c:f>
              <c:numCache>
                <c:formatCode>General</c:formatCode>
                <c:ptCount val="36"/>
                <c:pt idx="0">
                  <c:v>4.3499999999999996</c:v>
                </c:pt>
                <c:pt idx="1">
                  <c:v>4.37</c:v>
                </c:pt>
                <c:pt idx="2">
                  <c:v>5</c:v>
                </c:pt>
                <c:pt idx="3">
                  <c:v>4.6100000000000003</c:v>
                </c:pt>
                <c:pt idx="4">
                  <c:v>4.09</c:v>
                </c:pt>
                <c:pt idx="5">
                  <c:v>4.05</c:v>
                </c:pt>
                <c:pt idx="6">
                  <c:v>4.7699999999999996</c:v>
                </c:pt>
                <c:pt idx="7">
                  <c:v>4.26</c:v>
                </c:pt>
                <c:pt idx="8">
                  <c:v>4.71</c:v>
                </c:pt>
                <c:pt idx="9">
                  <c:v>4.1500000000000004</c:v>
                </c:pt>
                <c:pt idx="10">
                  <c:v>4.58</c:v>
                </c:pt>
                <c:pt idx="11">
                  <c:v>4.8</c:v>
                </c:pt>
                <c:pt idx="12">
                  <c:v>5.69</c:v>
                </c:pt>
                <c:pt idx="13">
                  <c:v>5.71</c:v>
                </c:pt>
                <c:pt idx="14">
                  <c:v>5.91</c:v>
                </c:pt>
                <c:pt idx="15">
                  <c:v>5.66</c:v>
                </c:pt>
                <c:pt idx="16">
                  <c:v>5.38</c:v>
                </c:pt>
                <c:pt idx="17">
                  <c:v>4.32</c:v>
                </c:pt>
                <c:pt idx="18">
                  <c:v>4.0199999999999996</c:v>
                </c:pt>
                <c:pt idx="19">
                  <c:v>3.87</c:v>
                </c:pt>
                <c:pt idx="20">
                  <c:v>5.0199999999999996</c:v>
                </c:pt>
                <c:pt idx="21">
                  <c:v>4.8</c:v>
                </c:pt>
                <c:pt idx="22">
                  <c:v>3.62</c:v>
                </c:pt>
                <c:pt idx="23">
                  <c:v>4.28</c:v>
                </c:pt>
                <c:pt idx="24">
                  <c:v>6.3</c:v>
                </c:pt>
                <c:pt idx="25">
                  <c:v>5.71</c:v>
                </c:pt>
                <c:pt idx="26">
                  <c:v>6.62</c:v>
                </c:pt>
                <c:pt idx="27">
                  <c:v>5.19</c:v>
                </c:pt>
                <c:pt idx="28">
                  <c:v>6.42</c:v>
                </c:pt>
                <c:pt idx="29">
                  <c:v>6.12</c:v>
                </c:pt>
                <c:pt idx="30">
                  <c:v>5.21</c:v>
                </c:pt>
                <c:pt idx="31">
                  <c:v>5.0999999999999996</c:v>
                </c:pt>
                <c:pt idx="32">
                  <c:v>5.07</c:v>
                </c:pt>
                <c:pt idx="33">
                  <c:v>6.02</c:v>
                </c:pt>
                <c:pt idx="34">
                  <c:v>4.96</c:v>
                </c:pt>
                <c:pt idx="35">
                  <c:v>6.5</c:v>
                </c:pt>
              </c:numCache>
            </c:numRef>
          </c:yVal>
          <c:smooth val="0"/>
          <c:extLst>
            <c:ext xmlns:c16="http://schemas.microsoft.com/office/drawing/2014/chart" uri="{C3380CC4-5D6E-409C-BE32-E72D297353CC}">
              <c16:uniqueId val="{00000024-8D07-4FB9-9473-86E1785CFCAF}"/>
            </c:ext>
          </c:extLst>
        </c:ser>
        <c:dLbls>
          <c:showLegendKey val="0"/>
          <c:showVal val="0"/>
          <c:showCatName val="0"/>
          <c:showSerName val="0"/>
          <c:showPercent val="0"/>
          <c:showBubbleSize val="0"/>
        </c:dLbls>
        <c:axId val="454234264"/>
        <c:axId val="454237216"/>
      </c:scatterChart>
      <c:valAx>
        <c:axId val="454234264"/>
        <c:scaling>
          <c:orientation val="minMax"/>
          <c:max val="6"/>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Grossed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7216"/>
        <c:crosses val="autoZero"/>
        <c:crossBetween val="midCat"/>
      </c:valAx>
      <c:valAx>
        <c:axId val="454237216"/>
        <c:scaling>
          <c:orientation val="minMax"/>
          <c:min val="3"/>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Immorality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4264"/>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'Dis_Imm Study 3'!$C$1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'Dis_Imm Study 3'!$A$2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{120E0676-1534-441C-9DDC-D3D30D2D8408}</c15:txfldGUID>
                      <c15:f>'Dis_Imm Study 3'!$A$2</c15:f>
                      <c15:dlblFieldTableCache>
                        <c:ptCount val="1"/>
                        <c:pt idx="0">
                          <c:v>H1</c:v>
                        </c:pt>
                      </c15:dlblFieldTableCache>
                    </c15:dlblFTEntry>
                  </c15:dlblFieldTable>
                  <c15:showDataLabelsRange val="0"/>
                </c:ext>
                <c:ext xmlns:c16="http://schemas.microsoft.com/office/drawing/2014/chart" uri="{C3380CC4-5D6E-409C-BE32-E72D297353CC}">
                  <c16:uniqueId val="{00000000-C7C4-4EDC-B94B-5811D014355C}"/>
                </c:ext>
              </c:extLst>
            </c:dLbl>
            <c:dLbl>
              <c:idx val="1"/>
              <c:tx>
                <c:strRef>
                  <c:f>'Dis_Imm Study 3'!$A$3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{02930904-7908-4BB9-B06C-E845912BC8DD}</c15:txfldGUID>
                      <c15:f>'Dis_Imm Study 3'!$A$3</c15:f>
                      <c15:dlblFieldTableCache>
                        <c:ptCount val="1"/>
                        <c:pt idx="0">
                          <c:v>H2</c:v>
                        </c:pt>
                      </c15:dlblFieldTableCache>
                    </c15:dlblFTEntry>
                  </c15:dlblFieldTable>
                  <c15:showDataLabelsRange val="0"/>
                </c:ext>
                <c:ext xmlns:c16="http://schemas.microsoft.com/office/drawing/2014/chart" uri="{C3380CC4-5D6E-409C-BE32-E72D297353CC}">
                  <c16:uniqueId val="{00000001-C7C4-4EDC-B94B-5811D014355C}"/>
                </c:ext>
              </c:extLst>
            </c:dLbl>
            <c:dLbl>
              <c:idx val="2"/>
              <c:tx>
                <c:strRef>
                  <c:f>'Dis_Imm Study 3'!$A$4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{C31B4DCC-BED1-46FB-9C66-2BE0D516B543}</c15:txfldGUID>
                      <c15:f>'Dis_Imm Study 3'!$A$4</c15:f>
                      <c15:dlblFieldTableCache>
                        <c:ptCount val="1"/>
                        <c:pt idx="0">
                          <c:v>H3</c:v>
                        </c:pt>
                      </c15:dlblFieldTableCache>
                    </c15:dlblFTEntry>
                  </c15:dlblFieldTable>
                  <c15:showDataLabelsRange val="0"/>
                </c:ext>
                <c:ext xmlns:c16="http://schemas.microsoft.com/office/drawing/2014/chart" uri="{C3380CC4-5D6E-409C-BE32-E72D297353CC}">
                  <c16:uniqueId val="{00000002-C7C4-4EDC-B94B-5811D014355C}"/>
                </c:ext>
              </c:extLst>
            </c:dLbl>
            <c:dLbl>
              <c:idx val="3"/>
              <c:tx>
                <c:strRef>
                  <c:f>'Dis_Imm Study 3'!$A$5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{F454A51C-0712-44A4-8114-D2C24DFA7548}</c15:txfldGUID>
                      <c15:f>'Dis_Imm Study 3'!$A$5</c15:f>
                      <c15:dlblFieldTableCache>
                        <c:ptCount val="1"/>
                        <c:pt idx="0">
                          <c:v>H4</c:v>
                        </c:pt>
                      </c15:dlblFieldTableCache>
                    </c15:dlblFTEntry>
                  </c15:dlblFieldTable>
                  <c15:showDataLabelsRange val="0"/>
                </c:ext>
                <c:ext xmlns:c16="http://schemas.microsoft.com/office/drawing/2014/chart" uri="{C3380CC4-5D6E-409C-BE32-E72D297353CC}">
                  <c16:uniqueId val="{00000003-C7C4-4EDC-B94B-5811D014355C}"/>
                </c:ext>
              </c:extLst>
            </c:dLbl>
            <c:dLbl>
              <c:idx val="4"/>
              <c:tx>
                <c:strRef>
                  <c:f>'Dis_Imm Study 3'!$A$6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{F2F99096-2B2E-465C-BBC1-8EA2E0BEB0DC}</c15:txfldGUID>
                      <c15:f>'Dis_Imm Study 3'!$A$6</c15:f>
                      <c15:dlblFieldTableCache>
                        <c:ptCount val="1"/>
                        <c:pt idx="0">
                          <c:v>H5</c:v>
                        </c:pt>
                      </c15:dlblFieldTableCache>
                    </c15:dlblFTEntry>
                  </c15:dlblFieldTable>
                  <c15:showDataLabelsRange val="0"/>
                </c:ext>
                <c:ext xmlns:c16="http://schemas.microsoft.com/office/drawing/2014/chart" uri="{C3380CC4-5D6E-409C-BE32-E72D297353CC}">
                  <c16:uniqueId val="{00000004-C7C4-4EDC-B94B-5811D014355C}"/>
                </c:ext>
              </c:extLst>
            </c:dLbl>
            <c:dLbl>
              <c:idx val="5"/>
              <c:tx>
                <c:strRef>
                  <c:f>'Dis_Imm Study 3'!$A$7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{D6D2CBB9-5C19-440D-9125-18D5A5F5B711}</c15:txfldGUID>
                      <c15:f>'Dis_Imm Study 3'!$A$7</c15:f>
                      <c15:dlblFieldTableCache>
                        <c:ptCount val="1"/>
                        <c:pt idx="0">
                          <c:v>H6</c:v>
                        </c:pt>
                      </c15:dlblFieldTableCache>
                    </c15:dlblFTEntry>
                  </c15:dlblFieldTable>
                  <c15:showDataLabelsRange val="0"/>
                </c:ext>
                <c:ext xmlns:c16="http://schemas.microsoft.com/office/drawing/2014/chart" uri="{C3380CC4-5D6E-409C-BE32-E72D297353CC}">
                  <c16:uniqueId val="{00000005-C7C4-4EDC-B94B-5811D014355C}"/>
                </c:ext>
              </c:extLst>
            </c:dLbl>
            <c:dLbl>
              <c:idx val="6"/>
              <c:tx>
                <c:strRef>
                  <c:f>'Dis_Imm Study 3'!$A$8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{965CBEDF-9CB6-4149-849C-72A8C14FB6A8}</c15:txfldGUID>
                      <c15:f>'Dis_Imm Study 3'!$A$8</c15:f>
                      <c15:dlblFieldTableCache>
                        <c:ptCount val="1"/>
                        <c:pt idx="0">
                          <c:v>H7</c:v>
                        </c:pt>
                      </c15:dlblFieldTableCache>
                    </c15:dlblFTEntry>
                  </c15:dlblFieldTable>
                  <c15:showDataLabelsRange val="0"/>
                </c:ext>
                <c:ext xmlns:c16="http://schemas.microsoft.com/office/drawing/2014/chart" uri="{C3380CC4-5D6E-409C-BE32-E72D297353CC}">
                  <c16:uniqueId val="{00000006-C7C4-4EDC-B94B-5811D014355C}"/>
                </c:ext>
              </c:extLst>
            </c:dLbl>
            <c:dLbl>
              <c:idx val="7"/>
              <c:tx>
                <c:strRef>
                  <c:f>'Dis_Imm Study 3'!$A$9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{DBFB7E03-D3DD-4B6E-8B76-7CB1DECE9ED8}</c15:txfldGUID>
                      <c15:f>'Dis_Imm Study 3'!$A$9</c15:f>
                      <c15:dlblFieldTableCache>
                        <c:ptCount val="1"/>
                        <c:pt idx="0">
                          <c:v>H8</c:v>
                        </c:pt>
                      </c15:dlblFieldTableCache>
                    </c15:dlblFTEntry>
                  </c15:dlblFieldTable>
                  <c15:showDataLabelsRange val="0"/>
                </c:ext>
                <c:ext xmlns:c16="http://schemas.microsoft.com/office/drawing/2014/chart" uri="{C3380CC4-5D6E-409C-BE32-E72D297353CC}">
                  <c16:uniqueId val="{00000007-C7C4-4EDC-B94B-5811D014355C}"/>
                </c:ext>
              </c:extLst>
            </c:dLbl>
            <c:dLbl>
              <c:idx val="8"/>
              <c:tx>
                <c:strRef>
                  <c:f>'Dis_Imm Study 3'!$A$10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{ADBE752E-54BD-4B8B-8E87-031DE2CAF190}</c15:txfldGUID>
                      <c15:f>'Dis_Imm Study 3'!$A$10</c15:f>
                      <c15:dlblFieldTableCache>
                        <c:ptCount val="1"/>
                        <c:pt idx="0">
                          <c:v>H9</c:v>
                        </c:pt>
                      </c15:dlblFieldTableCache>
                    </c15:dlblFTEntry>
                  </c15:dlblFieldTable>
                  <c15:showDataLabelsRange val="0"/>
                </c:ext>
                <c:ext xmlns:c16="http://schemas.microsoft.com/office/drawing/2014/chart" uri="{C3380CC4-5D6E-409C-BE32-E72D297353CC}">
                  <c16:uniqueId val="{00000008-C7C4-4EDC-B94B-5811D014355C}"/>
                </c:ext>
              </c:extLst>
            </c:dLbl>
            <c:dLbl>
              <c:idx val="9"/>
              <c:tx>
                <c:strRef>
                  <c:f>'Dis_Imm Study 3'!$A$11</c:f>
                  <c:strCache>
                    <c:ptCount val="1"/>
                    <c:pt idx="0">
                      <c:v>H10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{FA679DAD-0B88-413E-91F6-38890CBF0536}</c15:txfldGUID>
                      <c15:f>'Dis_Imm Study 3'!$A$11</c15:f>
                      <c15:dlblFieldTableCache>
                        <c:ptCount val="1"/>
                        <c:pt idx="0">
                          <c:v>H10</c:v>
                        </c:pt>
                      </c15:dlblFieldTableCache>
                    </c15:dlblFTEntry>
                  </c15:dlblFieldTable>
                  <c15:showDataLabelsRange val="0"/>
                </c:ext>
                <c:ext xmlns:c16="http://schemas.microsoft.com/office/drawing/2014/chart" uri="{C3380CC4-5D6E-409C-BE32-E72D297353CC}">
                  <c16:uniqueId val="{00000009-C7C4-4EDC-B94B-5811D014355C}"/>
                </c:ext>
              </c:extLst>
            </c:dLbl>
            <c:dLbl>
              <c:idx val="10"/>
              <c:tx>
                <c:strRef>
                  <c:f>'Dis_Imm Study 3'!$A$12</c:f>
                  <c:strCache>
                    <c:ptCount val="1"/>
                    <c:pt idx="0">
                      <c:v>H11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{CFF8D958-4407-4AE9-AF6A-F5FC0C13B90C}</c15:txfldGUID>
                      <c15:f>'Dis_Imm Study 3'!$A$12</c15:f>
                      <c15:dlblFieldTableCache>
                        <c:ptCount val="1"/>
                        <c:pt idx="0">
                          <c:v>H11</c:v>
                        </c:pt>
                      </c15:dlblFieldTableCache>
                    </c15:dlblFTEntry>
                  </c15:dlblFieldTable>
                  <c15:showDataLabelsRange val="0"/>
                </c:ext>
                <c:ext xmlns:c16="http://schemas.microsoft.com/office/drawing/2014/chart" uri="{C3380CC4-5D6E-409C-BE32-E72D297353CC}">
                  <c16:uniqueId val="{0000000A-C7C4-4EDC-B94B-5811D014355C}"/>
                </c:ext>
              </c:extLst>
            </c:dLbl>
            <c:dLbl>
              <c:idx val="11"/>
              <c:tx>
                <c:strRef>
                  <c:f>'Dis_Imm Study 3'!$A$13</c:f>
                  <c:strCache>
                    <c:ptCount val="1"/>
                    <c:pt idx="0">
                      <c:v>H12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{7DFEFBF1-FA90-492B-9FFA-348A5C505AC4}</c15:txfldGUID>
                      <c15:f>'Dis_Imm Study 3'!$A$13</c15:f>
                      <c15:dlblFieldTableCache>
                        <c:ptCount val="1"/>
                        <c:pt idx="0">
                          <c:v>H12</c:v>
                        </c:pt>
                      </c15:dlblFieldTableCache>
                    </c15:dlblFTEntry>
                  </c15:dlblFieldTable>
                  <c15:showDataLabelsRange val="0"/>
                </c:ext>
                <c:ext xmlns:c16="http://schemas.microsoft.com/office/drawing/2014/chart" uri="{C3380CC4-5D6E-409C-BE32-E72D297353CC}">
                  <c16:uniqueId val="{0000000B-C7C4-4EDC-B94B-5811D014355C}"/>
                </c:ext>
              </c:extLst>
            </c:dLbl>
            <c:dLbl>
              <c:idx val="12"/>
              <c:tx>
                <c:strRef>
                  <c:f>'Dis_Imm Study 3'!$A$14</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{748C6153-AD7A-4844-8A9B-9C9DB613C4CF}</c15:txfldGUID>
                      <c15:f>'Dis_Imm Study 3'!$A$14</c15:f>
                      <c15:dlblFieldTableCache>
                        <c:ptCount val="1"/>
                        <c:pt idx="0">
                          <c:v>N1</c:v>
                        </c:pt>
                      </c15:dlblFieldTableCache>
                    </c15:dlblFTEntry>
                  </c15:dlblFieldTable>
                  <c15:showDataLabelsRange val="0"/>
                </c:ext>
                <c:ext xmlns:c16="http://schemas.microsoft.com/office/drawing/2014/chart" uri="{C3380CC4-5D6E-409C-BE32-E72D297353CC}">
                  <c16:uniqueId val="{0000000C-C7C4-4EDC-B94B-5811D014355C}"/>
                </c:ext>
              </c:extLst>
            </c:dLbl>
            <c:dLbl>
              <c:idx val="13"/>
              <c:tx>
                <c:strRef>
                  <c:f>'Dis_Imm Study 3'!$A$15</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{93921DE8-697A-4195-BE42-4C60073350FE}</c15:txfldGUID>
                      <c15:f>'Dis_Imm Study 3'!$A$15</c15:f>
                      <c15:dlblFieldTableCache>
                        <c:ptCount val="1"/>
                        <c:pt idx="0">
                          <c:v>N2</c:v>
                        </c:pt>
                      </c15:dlblFieldTableCache>
                    </c15:dlblFTEntry>
                  </c15:dlblFieldTable>
                  <c15:showDataLabelsRange val="0"/>
                </c:ext>
                <c:ext xmlns:c16="http://schemas.microsoft.com/office/drawing/2014/chart" uri="{C3380CC4-5D6E-409C-BE32-E72D297353CC}">
                  <c16:uniqueId val="{0000000D-C7C4-4EDC-B94B-5811D014355C}"/>
                </c:ext>
              </c:extLst>
            </c:dLbl>
            <c:dLbl>
              <c:idx val="14"/>
              <c:tx>
                <c:strRef>
                  <c:f>'Dis_Imm Study 3'!$A$16</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{C588AD11-E483-4726-A447-ABF8EB3A52C6}</c15:txfldGUID>
                      <c15:f>'Dis_Imm Study 3'!$A$16</c15:f>
                      <c15:dlblFieldTableCache>
                        <c:ptCount val="1"/>
                        <c:pt idx="0">
                          <c:v>N3</c:v>
                        </c:pt>
                      </c15:dlblFieldTableCache>
                    </c15:dlblFTEntry>
                  </c15:dlblFieldTable>
                  <c15:showDataLabelsRange val="0"/>
                </c:ext>
                <c:ext xmlns:c16="http://schemas.microsoft.com/office/drawing/2014/chart" uri="{C3380CC4-5D6E-409C-BE32-E72D297353CC}">
                  <c16:uniqueId val="{0000000E-C7C4-4EDC-B94B-5811D014355C}"/>
                </c:ext>
              </c:extLst>
            </c:dLbl>
            <c:dLbl>
              <c:idx val="15"/>
              <c:tx>
                <c:strRef>
                  <c:f>'Dis_Imm Study 3'!$A$17</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{565F9915-D5B9-4146-9796-C95A521BA5FB}</c15:txfldGUID>
                      <c15:f>'Dis_Imm Study 3'!$A$17</c15:f>
                      <c15:dlblFieldTableCache>
                        <c:ptCount val="1"/>
                        <c:pt idx="0">
                          <c:v>N4</c:v>
                        </c:pt>
                      </c15:dlblFieldTableCache>
                    </c15:dlblFTEntry>
                  </c15:dlblFieldTable>
                  <c15:showDataLabelsRange val="0"/>
                </c:ext>
                <c:ext xmlns:c16="http://schemas.microsoft.com/office/drawing/2014/chart" uri="{C3380CC4-5D6E-409C-BE32-E72D297353CC}">
                  <c16:uniqueId val="{0000000F-C7C4-4EDC-B94B-5811D014355C}"/>
                </c:ext>
              </c:extLst>
            </c:dLbl>
            <c:dLbl>
              <c:idx val="16"/>
              <c:tx>
                <c:strRef>
                  <c:f>'Dis_Imm Study 3'!$A$18</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{C1260561-C8F1-4A85-A60B-18564B96CF3D}</c15:txfldGUID>
                      <c15:f>'Dis_Imm Study 3'!$A$18</c15:f>
                      <c15:dlblFieldTableCache>
                        <c:ptCount val="1"/>
                        <c:pt idx="0">
                          <c:v>N5</c:v>
                        </c:pt>
                      </c15:dlblFieldTableCache>
                    </c15:dlblFTEntry>
                  </c15:dlblFieldTable>
                  <c15:showDataLabelsRange val="0"/>
                </c:ext>
                <c:ext xmlns:c16="http://schemas.microsoft.com/office/drawing/2014/chart" uri="{C3380CC4-5D6E-409C-BE32-E72D297353CC}">
                  <c16:uniqueId val="{00000010-C7C4-4EDC-B94B-5811D014355C}"/>
                </c:ext>
              </c:extLst>
            </c:dLbl>
            <c:dLbl>
              <c:idx val="17"/>
              <c:tx>
                <c:strRef>
                  <c:f>'Dis_Imm Study 3'!$A$19</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{824C7BBA-DC64-4F21-8F5E-CBCA5B8B2E76}</c15:txfldGUID>
                      <c15:f>'Dis_Imm Study 3'!$A$19</c15:f>
                      <c15:dlblFieldTableCache>
                        <c:ptCount val="1"/>
                        <c:pt idx="0">
                          <c:v>N6</c:v>
                        </c:pt>
                      </c15:dlblFieldTableCache>
                    </c15:dlblFTEntry>
                  </c15:dlblFieldTable>
                  <c15:showDataLabelsRange val="0"/>
                </c:ext>
                <c:ext xmlns:c16="http://schemas.microsoft.com/office/drawing/2014/chart" uri="{C3380CC4-5D6E-409C-BE32-E72D297353CC}">
                  <c16:uniqueId val="{00000011-C7C4-4EDC-B94B-5811D014355C}"/>
                </c:ext>
              </c:extLst>
            </c:dLbl>
            <c:dLbl>
              <c:idx val="18"/>
              <c:tx>
                <c:strRef>
                  <c:f>'Dis_Imm Study 3'!$A$20</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{C169477B-4AD3-47D9-92AE-E0F9A6DC8127}</c15:txfldGUID>
                      <c15:f>'Dis_Imm Study 3'!$A$20</c15:f>
                      <c15:dlblFieldTableCache>
                        <c:ptCount val="1"/>
                        <c:pt idx="0">
                          <c:v>N7</c:v>
                        </c:pt>
                      </c15:dlblFieldTableCache>
                    </c15:dlblFTEntry>
                  </c15:dlblFieldTable>
                  <c15:showDataLabelsRange val="0"/>
                </c:ext>
                <c:ext xmlns:c16="http://schemas.microsoft.com/office/drawing/2014/chart" uri="{C3380CC4-5D6E-409C-BE32-E72D297353CC}">
                  <c16:uniqueId val="{00000012-C7C4-4EDC-B94B-5811D014355C}"/>
                </c:ext>
              </c:extLst>
            </c:dLbl>
            <c:dLbl>
              <c:idx val="19"/>
              <c:tx>
                <c:strRef>
                  <c:f>'Dis_Imm Study 3'!$A$21</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{32B60873-1EFE-49E9-993A-619275F4CB84}</c15:txfldGUID>
                      <c15:f>'Dis_Imm Study 3'!$A$21</c15:f>
                      <c15:dlblFieldTableCache>
                        <c:ptCount val="1"/>
                        <c:pt idx="0">
                          <c:v>N8</c:v>
                        </c:pt>
                      </c15:dlblFieldTableCache>
                    </c15:dlblFTEntry>
                  </c15:dlblFieldTable>
                  <c15:showDataLabelsRange val="0"/>
                </c:ext>
                <c:ext xmlns:c16="http://schemas.microsoft.com/office/drawing/2014/chart" uri="{C3380CC4-5D6E-409C-BE32-E72D297353CC}">
                  <c16:uniqueId val="{00000013-C7C4-4EDC-B94B-5811D014355C}"/>
                </c:ext>
              </c:extLst>
            </c:dLbl>
            <c:dLbl>
              <c:idx val="20"/>
              <c:tx>
                <c:strRef>
                  <c:f>'Dis_Imm Study 3'!$A$22</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{A2F6B4C4-766B-4DDD-990B-FB3F82691F8B}</c15:txfldGUID>
                      <c15:f>'Dis_Imm Study 3'!$A$22</c15:f>
                      <c15:dlblFieldTableCache>
                        <c:ptCount val="1"/>
                        <c:pt idx="0">
                          <c:v>N9</c:v>
                        </c:pt>
                      </c15:dlblFieldTableCache>
                    </c15:dlblFTEntry>
                  </c15:dlblFieldTable>
                  <c15:showDataLabelsRange val="0"/>
                </c:ext>
                <c:ext xmlns:c16="http://schemas.microsoft.com/office/drawing/2014/chart" uri="{C3380CC4-5D6E-409C-BE32-E72D297353CC}">
                  <c16:uniqueId val="{00000014-C7C4-4EDC-B94B-5811D014355C}"/>
                </c:ext>
              </c:extLst>
            </c:dLbl>
            <c:dLbl>
              <c:idx val="21"/>
              <c:tx>
                <c:strRef>
                  <c:f>'Dis_Imm Study 3'!$A$23</c:f>
                  <c:strCache>
                    <c:ptCount val="1"/>
                    <c:pt idx="0">
                      <c:v>N10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{95AB54A0-8E3D-4481-B54E-6E0FBE4FB2E8}</c15:txfldGUID>
                      <c15:f>'Dis_Imm Study 3'!$A$23</c15:f>
                      <c15:dlblFieldTableCache>
                        <c:ptCount val="1"/>
                        <c:pt idx="0">
                          <c:v>N10</c:v>
                        </c:pt>
                      </c15:dlblFieldTableCache>
                    </c15:dlblFTEntry>
                  </c15:dlblFieldTable>
                  <c15:showDataLabelsRange val="0"/>
                </c:ext>
                <c:ext xmlns:c16="http://schemas.microsoft.com/office/drawing/2014/chart" uri="{C3380CC4-5D6E-409C-BE32-E72D297353CC}">
                  <c16:uniqueId val="{00000015-C7C4-4EDC-B94B-5811D014355C}"/>
                </c:ext>
              </c:extLst>
            </c:dLbl>
            <c:dLbl>
              <c:idx val="22"/>
              <c:tx>
                <c:strRef>
                  <c:f>'Dis_Imm Study 3'!$A$24</c:f>
                  <c:strCache>
                    <c:ptCount val="1"/>
                    <c:pt idx="0">
                      <c:v>N11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{176E836D-D6AD-476E-AC18-BD9F2008F739}</c15:txfldGUID>
                      <c15:f>'Dis_Imm Study 3'!$A$24</c15:f>
                      <c15:dlblFieldTableCache>
                        <c:ptCount val="1"/>
                        <c:pt idx="0">
                          <c:v>N11</c:v>
                        </c:pt>
                      </c15:dlblFieldTableCache>
                    </c15:dlblFTEntry>
                  </c15:dlblFieldTable>
                  <c15:showDataLabelsRange val="0"/>
                </c:ext>
                <c:ext xmlns:c16="http://schemas.microsoft.com/office/drawing/2014/chart" uri="{C3380CC4-5D6E-409C-BE32-E72D297353CC}">
                  <c16:uniqueId val="{00000016-C7C4-4EDC-B94B-5811D014355C}"/>
                </c:ext>
              </c:extLst>
            </c:dLbl>
            <c:dLbl>
              <c:idx val="23"/>
              <c:tx>
                <c:strRef>
                  <c:f>'Dis_Imm Study 3'!$A$25</c:f>
                  <c:strCache>
                    <c:ptCount val="1"/>
                    <c:pt idx="0">
                      <c:v>N12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{5A4521EA-2D28-480D-99A9-9059BC847D04}</c15:txfldGUID>
                      <c15:f>'Dis_Imm Study 3'!$A$25</c15:f>
                      <c15:dlblFieldTableCache>
                        <c:ptCount val="1"/>
                        <c:pt idx="0">
                          <c:v>N12</c:v>
                        </c:pt>
                      </c15:dlblFieldTableCache>
                    </c15:dlblFTEntry>
                  </c15:dlblFieldTable>
                  <c15:showDataLabelsRange val="0"/>
                </c:ext>
                <c:ext xmlns:c16="http://schemas.microsoft.com/office/drawing/2014/chart" uri="{C3380CC4-5D6E-409C-BE32-E72D297353CC}">
                  <c16:uniqueId val="{00000017-C7C4-4EDC-B94B-5811D014355C}"/>
                </c:ext>
              </c:extLst>
            </c:dLbl>
            <c:dLbl>
              <c:idx val="24"/>
              <c:tx>
                <c:strRef>
                  <c:f>'Dis_Imm Study 3'!$A$26</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{68483713-1951-44F9-A96D-A2245FB5F915}</c15:txfldGUID>
                      <c15:f>'Dis_Imm Study 3'!$A$26</c15:f>
                      <c15:dlblFieldTableCache>
                        <c:ptCount val="1"/>
                        <c:pt idx="0">
                          <c:v>A1</c:v>
                        </c:pt>
                      </c15:dlblFieldTableCache>
                    </c15:dlblFTEntry>
                  </c15:dlblFieldTable>
                  <c15:showDataLabelsRange val="0"/>
                </c:ext>
                <c:ext xmlns:c16="http://schemas.microsoft.com/office/drawing/2014/chart" uri="{C3380CC4-5D6E-409C-BE32-E72D297353CC}">
                  <c16:uniqueId val="{00000018-C7C4-4EDC-B94B-5811D014355C}"/>
                </c:ext>
              </c:extLst>
            </c:dLbl>
            <c:dLbl>
              <c:idx val="25"/>
              <c:tx>
                <c:strRef>
                  <c:f>'Dis_Imm Study 3'!$A$27</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{C8BB3115-F957-4794-9ACA-142BF65FDA8B}</c15:txfldGUID>
                      <c15:f>'Dis_Imm Study 3'!$A$27</c15:f>
                      <c15:dlblFieldTableCache>
                        <c:ptCount val="1"/>
                        <c:pt idx="0">
                          <c:v>A2</c:v>
                        </c:pt>
                      </c15:dlblFieldTableCache>
                    </c15:dlblFTEntry>
                  </c15:dlblFieldTable>
                  <c15:showDataLabelsRange val="0"/>
                </c:ext>
                <c:ext xmlns:c16="http://schemas.microsoft.com/office/drawing/2014/chart" uri="{C3380CC4-5D6E-409C-BE32-E72D297353CC}">
                  <c16:uniqueId val="{00000019-C7C4-4EDC-B94B-5811D014355C}"/>
                </c:ext>
              </c:extLst>
            </c:dLbl>
            <c:dLbl>
              <c:idx val="26"/>
              <c:tx>
                <c:strRef>
                  <c:f>'Dis_Imm Study 3'!$A$28</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{D8E4A186-F422-4241-A839-66B4F5F7C4A5}</c15:txfldGUID>
                      <c15:f>'Dis_Imm Study 3'!$A$28</c15:f>
                      <c15:dlblFieldTableCache>
                        <c:ptCount val="1"/>
                        <c:pt idx="0">
                          <c:v>A3</c:v>
                        </c:pt>
                      </c15:dlblFieldTableCache>
                    </c15:dlblFTEntry>
                  </c15:dlblFieldTable>
                  <c15:showDataLabelsRange val="0"/>
                </c:ext>
                <c:ext xmlns:c16="http://schemas.microsoft.com/office/drawing/2014/chart" uri="{C3380CC4-5D6E-409C-BE32-E72D297353CC}">
                  <c16:uniqueId val="{0000001A-C7C4-4EDC-B94B-5811D014355C}"/>
                </c:ext>
              </c:extLst>
            </c:dLbl>
            <c:dLbl>
              <c:idx val="27"/>
              <c:tx>
                <c:strRef>
                  <c:f>'Dis_Imm Study 3'!$A$29</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{DDB3858F-042A-4982-95CD-4AA23E66A16F}</c15:txfldGUID>
                      <c15:f>'Dis_Imm Study 3'!$A$29</c15:f>
                      <c15:dlblFieldTableCache>
                        <c:ptCount val="1"/>
                        <c:pt idx="0">
                          <c:v>A4</c:v>
                        </c:pt>
                      </c15:dlblFieldTableCache>
                    </c15:dlblFTEntry>
                  </c15:dlblFieldTable>
                  <c15:showDataLabelsRange val="0"/>
                </c:ext>
                <c:ext xmlns:c16="http://schemas.microsoft.com/office/drawing/2014/chart" uri="{C3380CC4-5D6E-409C-BE32-E72D297353CC}">
                  <c16:uniqueId val="{0000001B-C7C4-4EDC-B94B-5811D014355C}"/>
                </c:ext>
              </c:extLst>
            </c:dLbl>
            <c:dLbl>
              <c:idx val="28"/>
              <c:tx>
                <c:strRef>
                  <c:f>'Dis_Imm Study 3'!$A$30</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{146E5CB5-3176-455E-894E-B7E62B5EE11A}</c15:txfldGUID>
                      <c15:f>'Dis_Imm Study 3'!$A$30</c15:f>
                      <c15:dlblFieldTableCache>
                        <c:ptCount val="1"/>
                        <c:pt idx="0">
                          <c:v>A5</c:v>
                        </c:pt>
                      </c15:dlblFieldTableCache>
                    </c15:dlblFTEntry>
                  </c15:dlblFieldTable>
                  <c15:showDataLabelsRange val="0"/>
                </c:ext>
                <c:ext xmlns:c16="http://schemas.microsoft.com/office/drawing/2014/chart" uri="{C3380CC4-5D6E-409C-BE32-E72D297353CC}">
                  <c16:uniqueId val="{0000001C-C7C4-4EDC-B94B-5811D014355C}"/>
                </c:ext>
              </c:extLst>
            </c:dLbl>
            <c:dLbl>
              <c:idx val="29"/>
              <c:tx>
                <c:strRef>
                  <c:f>'Dis_Imm Study 3'!$A$31</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{D3A57A6B-2C0E-48C4-9AD3-EFC58CFB148F}</c15:txfldGUID>
                      <c15:f>'Dis_Imm Study 3'!$A$31</c15:f>
                      <c15:dlblFieldTableCache>
                        <c:ptCount val="1"/>
                        <c:pt idx="0">
                          <c:v>A6</c:v>
                        </c:pt>
                      </c15:dlblFieldTableCache>
                    </c15:dlblFTEntry>
                  </c15:dlblFieldTable>
                  <c15:showDataLabelsRange val="0"/>
                </c:ext>
                <c:ext xmlns:c16="http://schemas.microsoft.com/office/drawing/2014/chart" uri="{C3380CC4-5D6E-409C-BE32-E72D297353CC}">
                  <c16:uniqueId val="{0000001D-C7C4-4EDC-B94B-5811D014355C}"/>
                </c:ext>
              </c:extLst>
            </c:dLbl>
            <c:dLbl>
              <c:idx val="30"/>
              <c:tx>
                <c:strRef>
                  <c:f>'Dis_Imm Study 3'!$A$32</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{4E74ECE0-E889-42AF-B97C-D67458A4A162}</c15:txfldGUID>
                      <c15:f>'Dis_Imm Study 3'!$A$32</c15:f>
                      <c15:dlblFieldTableCache>
                        <c:ptCount val="1"/>
                        <c:pt idx="0">
                          <c:v>A7</c:v>
                        </c:pt>
                      </c15:dlblFieldTableCache>
                    </c15:dlblFTEntry>
                  </c15:dlblFieldTable>
                  <c15:showDataLabelsRange val="0"/>
                </c:ext>
                <c:ext xmlns:c16="http://schemas.microsoft.com/office/drawing/2014/chart" uri="{C3380CC4-5D6E-409C-BE32-E72D297353CC}">
                  <c16:uniqueId val="{0000001E-C7C4-4EDC-B94B-5811D014355C}"/>
                </c:ext>
              </c:extLst>
            </c:dLbl>
            <c:dLbl>
              <c:idx val="31"/>
              <c:tx>
                <c:strRef>
                  <c:f>'Dis_Imm Study 3'!$A$33</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{C351DA9B-E7AE-4BB1-B4BF-5E34F2B406EC}</c15:txfldGUID>
                      <c15:f>'Dis_Imm Study 3'!$A$33</c15:f>
                      <c15:dlblFieldTableCache>
                        <c:ptCount val="1"/>
                        <c:pt idx="0">
                          <c:v>A8</c:v>
                        </c:pt>
                      </c15:dlblFieldTableCache>
                    </c15:dlblFTEntry>
                  </c15:dlblFieldTable>
                  <c15:showDataLabelsRange val="0"/>
                </c:ext>
                <c:ext xmlns:c16="http://schemas.microsoft.com/office/drawing/2014/chart" uri="{C3380CC4-5D6E-409C-BE32-E72D297353CC}">
                  <c16:uniqueId val="{0000001F-C7C4-4EDC-B94B-5811D014355C}"/>
                </c:ext>
              </c:extLst>
            </c:dLbl>
            <c:dLbl>
              <c:idx val="32"/>
              <c:tx>
                <c:strRef>
                  <c:f>'Dis_Imm Study 3'!$A$34</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{63B66E7D-C0EB-4690-B805-76E378C4548D}</c15:txfldGUID>
                      <c15:f>'Dis_Imm Study 3'!$A$34</c15:f>
                      <c15:dlblFieldTableCache>
                        <c:ptCount val="1"/>
                        <c:pt idx="0">
                          <c:v>A9</c:v>
                        </c:pt>
                      </c15:dlblFieldTableCache>
                    </c15:dlblFTEntry>
                  </c15:dlblFieldTable>
                  <c15:showDataLabelsRange val="0"/>
                </c:ext>
                <c:ext xmlns:c16="http://schemas.microsoft.com/office/drawing/2014/chart" uri="{C3380CC4-5D6E-409C-BE32-E72D297353CC}">
                  <c16:uniqueId val="{00000020-C7C4-4EDC-B94B-5811D014355C}"/>
                </c:ext>
              </c:extLst>
            </c:dLbl>
            <c:dLbl>
              <c:idx val="33"/>
              <c:tx>
                <c:strRef>
                  <c:f>'Dis_Imm Study 3'!$A$35</c:f>
                  <c:strCache>
                    <c:ptCount val="1"/>
                    <c:pt idx="0">
                      <c:v>A10</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{8D210E99-A3ED-4D0E-ACBF-E4497D87C0EE}</c15:txfldGUID>
                      <c15:f>'Dis_Imm Study 3'!$A$35</c15:f>
                      <c15:dlblFieldTableCache>
                        <c:ptCount val="1"/>
                        <c:pt idx="0">
                          <c:v>A10</c:v>
                        </c:pt>
                      </c15:dlblFieldTableCache>
                    </c15:dlblFTEntry>
                  </c15:dlblFieldTable>
                  <c15:showDataLabelsRange val="0"/>
                </c:ext>
                <c:ext xmlns:c16="http://schemas.microsoft.com/office/drawing/2014/chart" uri="{C3380CC4-5D6E-409C-BE32-E72D297353CC}">
                  <c16:uniqueId val="{00000021-C7C4-4EDC-B94B-5811D014355C}"/>
                </c:ext>
              </c:extLst>
            </c:dLbl>
            <c:dLbl>
              <c:idx val="34"/>
              <c:tx>
                <c:strRef>
                  <c:f>'Dis_Imm Study 3'!$A$36</c:f>
                  <c:strCache>
                    <c:ptCount val="1"/>
                    <c:pt idx="0">
                      <c:v>A11</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{6BF30106-D84D-4522-B878-75B3B348BCA0}</c15:txfldGUID>
                      <c15:f>'Dis_Imm Study 3'!$A$36</c15:f>
                      <c15:dlblFieldTableCache>
                        <c:ptCount val="1"/>
                        <c:pt idx="0">
                          <c:v>A11</c:v>
                        </c:pt>
                      </c15:dlblFieldTableCache>
                    </c15:dlblFTEntry>
                  </c15:dlblFieldTable>
                  <c15:showDataLabelsRange val="0"/>
                </c:ext>
                <c:ext xmlns:c16="http://schemas.microsoft.com/office/drawing/2014/chart" uri="{C3380CC4-5D6E-409C-BE32-E72D297353CC}">
                  <c16:uniqueId val="{00000022-C7C4-4EDC-B94B-5811D014355C}"/>
                </c:ext>
              </c:extLst>
            </c:dLbl>
            <c:dLbl>
              <c:idx val="35"/>
              <c:tx>
                <c:strRef>
                  <c:f>'Dis_Imm Study 3'!$A$37</c:f>
                  <c:strCache>
                    <c:ptCount val="1"/>
                    <c:pt idx="0">
                      <c:v>A12</c:v>
                    </c:pt>
                  </c:strCache>
                </c:strRef>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mn-cs"/>
                    </a:defRPr>
                  </a:pPr>
                  <a:endParaRPr lang="en-US"/>
                </a:p>
              </c:txPr>
              <c:dLblPos val="t"/>
              <c:showLegendKey val="0"/>
              <c:showVal val="1"/>
              <c:showCatName val="0"/>
              <c:showSerName val="0"/>
              <c:showPercent val="0"/>
              <c:showBubbleSize val="0"/>
              <c:extLst>
                <c:ext xmlns:c15="http://schemas.microsoft.com/office/drawing/2012/chart" uri="{CE6537A1-D6FC-4f65-9D91-7224C49458BB}">
                  <c15:dlblFieldTable>
                    <c15:dlblFTEntry>
                      <c15:txfldGUID>{0F219EC6-D899-4777-8EBE-8002A68AAA69}</c15:txfldGUID>
                      <c15:f>'Dis_Imm Study 3'!$A$37</c15:f>
                      <c15:dlblFieldTableCache>
                        <c:ptCount val="1"/>
                        <c:pt idx="0">
                          <c:v>A12</c:v>
                        </c:pt>
                      </c15:dlblFieldTableCache>
                    </c15:dlblFTEntry>
                  </c15:dlblFieldTable>
                  <c15:showDataLabelsRange val="0"/>
                </c:ext>
                <c:ext xmlns:c16="http://schemas.microsoft.com/office/drawing/2014/chart" uri="{C3380CC4-5D6E-409C-BE32-E72D297353CC}">
                  <c16:uniqueId val="{00000023-C7C4-4EDC-B94B-5811D01435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'Dis_Imm Study 3'!$B$2:$B$37</c:f>
              <c:numCache>
                <c:formatCode>General</c:formatCode>
                <c:ptCount val="36"/>
                <c:pt idx="0">
                  <c:v>2.84</c:v>
                </c:pt>
                <c:pt idx="1">
                  <c:v>2.9</c:v>
                </c:pt>
                <c:pt idx="2">
                  <c:v>3.9</c:v>
                </c:pt>
                <c:pt idx="3">
                  <c:v>2.73</c:v>
                </c:pt>
                <c:pt idx="4">
                  <c:v>2.96</c:v>
                </c:pt>
                <c:pt idx="5">
                  <c:v>2.61</c:v>
                </c:pt>
                <c:pt idx="6">
                  <c:v>3.38</c:v>
                </c:pt>
                <c:pt idx="7">
                  <c:v>4.3099999999999996</c:v>
                </c:pt>
                <c:pt idx="8">
                  <c:v>4.6500000000000004</c:v>
                </c:pt>
                <c:pt idx="9">
                  <c:v>2.76</c:v>
                </c:pt>
                <c:pt idx="10">
                  <c:v>4.9000000000000004</c:v>
                </c:pt>
                <c:pt idx="11">
                  <c:v>4.84</c:v>
                </c:pt>
                <c:pt idx="12">
                  <c:v>1.42</c:v>
                </c:pt>
                <c:pt idx="13">
                  <c:v>1.75</c:v>
                </c:pt>
                <c:pt idx="14">
                  <c:v>2.25</c:v>
                </c:pt>
                <c:pt idx="15">
                  <c:v>1.89</c:v>
                </c:pt>
                <c:pt idx="16">
                  <c:v>1.21</c:v>
                </c:pt>
                <c:pt idx="17">
                  <c:v>0.69</c:v>
                </c:pt>
                <c:pt idx="18">
                  <c:v>0.34</c:v>
                </c:pt>
                <c:pt idx="19">
                  <c:v>0.25</c:v>
                </c:pt>
                <c:pt idx="20">
                  <c:v>0.8</c:v>
                </c:pt>
                <c:pt idx="21">
                  <c:v>0.92</c:v>
                </c:pt>
                <c:pt idx="22">
                  <c:v>0.76</c:v>
                </c:pt>
                <c:pt idx="23">
                  <c:v>0.94</c:v>
                </c:pt>
                <c:pt idx="24">
                  <c:v>3.38</c:v>
                </c:pt>
                <c:pt idx="25">
                  <c:v>1.46</c:v>
                </c:pt>
                <c:pt idx="26">
                  <c:v>3.95</c:v>
                </c:pt>
                <c:pt idx="27">
                  <c:v>1.67</c:v>
                </c:pt>
                <c:pt idx="28">
                  <c:v>2.78</c:v>
                </c:pt>
                <c:pt idx="29">
                  <c:v>3.43</c:v>
                </c:pt>
                <c:pt idx="30">
                  <c:v>1.1499999999999999</c:v>
                </c:pt>
                <c:pt idx="31">
                  <c:v>1.24</c:v>
                </c:pt>
                <c:pt idx="32">
                  <c:v>1.83</c:v>
                </c:pt>
                <c:pt idx="33">
                  <c:v>2.75</c:v>
                </c:pt>
                <c:pt idx="34">
                  <c:v>1.3</c:v>
                </c:pt>
                <c:pt idx="35">
                  <c:v>3.55</c:v>
                </c:pt>
              </c:numCache>
            </c:numRef>
          </c:xVal>
          <c:yVal>
            <c:numRef>
              <c:f>'Dis_Imm Study 3'!$C$2:$C$37</c:f>
              <c:numCache>
                <c:formatCode>General</c:formatCode>
                <c:ptCount val="36"/>
                <c:pt idx="0">
                  <c:v>4.3499999999999996</c:v>
                </c:pt>
                <c:pt idx="1">
                  <c:v>4.37</c:v>
                </c:pt>
                <c:pt idx="2">
                  <c:v>5</c:v>
                </c:pt>
                <c:pt idx="3">
                  <c:v>4.6100000000000003</c:v>
                </c:pt>
                <c:pt idx="4">
                  <c:v>4.09</c:v>
                </c:pt>
                <c:pt idx="5">
                  <c:v>4.05</c:v>
                </c:pt>
                <c:pt idx="6">
                  <c:v>4.7699999999999996</c:v>
                </c:pt>
                <c:pt idx="7">
                  <c:v>4.26</c:v>
                </c:pt>
                <c:pt idx="8">
                  <c:v>4.71</c:v>
                </c:pt>
                <c:pt idx="9">
                  <c:v>4.1500000000000004</c:v>
                </c:pt>
                <c:pt idx="10">
                  <c:v>4.58</c:v>
                </c:pt>
                <c:pt idx="11">
                  <c:v>4.8</c:v>
                </c:pt>
                <c:pt idx="12">
                  <c:v>5.69</c:v>
                </c:pt>
                <c:pt idx="13">
                  <c:v>5.71</c:v>
                </c:pt>
                <c:pt idx="14">
                  <c:v>5.91</c:v>
                </c:pt>
                <c:pt idx="15">
                  <c:v>5.66</c:v>
                </c:pt>
                <c:pt idx="16">
                  <c:v>5.38</c:v>
                </c:pt>
                <c:pt idx="17">
                  <c:v>4.32</c:v>
                </c:pt>
                <c:pt idx="18">
                  <c:v>4.0199999999999996</c:v>
                </c:pt>
                <c:pt idx="19">
                  <c:v>3.87</c:v>
                </c:pt>
                <c:pt idx="20">
                  <c:v>5.0199999999999996</c:v>
                </c:pt>
                <c:pt idx="21">
                  <c:v>4.8</c:v>
                </c:pt>
                <c:pt idx="22">
                  <c:v>3.62</c:v>
                </c:pt>
                <c:pt idx="23">
                  <c:v>4.28</c:v>
                </c:pt>
                <c:pt idx="24">
                  <c:v>6.3</c:v>
                </c:pt>
                <c:pt idx="25">
                  <c:v>5.71</c:v>
                </c:pt>
                <c:pt idx="26">
                  <c:v>6.62</c:v>
                </c:pt>
                <c:pt idx="27">
                  <c:v>5.19</c:v>
                </c:pt>
                <c:pt idx="28">
                  <c:v>6.42</c:v>
                </c:pt>
                <c:pt idx="29">
                  <c:v>6.12</c:v>
                </c:pt>
                <c:pt idx="30">
                  <c:v>5.21</c:v>
                </c:pt>
                <c:pt idx="31">
                  <c:v>5.0999999999999996</c:v>
                </c:pt>
                <c:pt idx="32">
                  <c:v>5.07</c:v>
                </c:pt>
                <c:pt idx="33">
                  <c:v>6.02</c:v>
                </c:pt>
                <c:pt idx="34">
                  <c:v>4.96</c:v>
                </c:pt>
                <c:pt idx="35">
                  <c:v>6.5</c:v>
                </c:pt>
              </c:numCache>
            </c:numRef>
          </c:yVal>
          <c:smooth val="0"/>
          <c:extLst>
            <c:ext xmlns:c16="http://schemas.microsoft.com/office/drawing/2014/chart" uri="{C3380CC4-5D6E-409C-BE32-E72D297353CC}">
              <c16:uniqueId val="{00000024-C7C4-4EDC-B94B-5811D014355C}"/>
            </c:ext>
          </c:extLst>
        </c:ser>
        <c:dLbls>
          <c:showLegendKey val="0"/>
          <c:showVal val="0"/>
          <c:showCatName val="0"/>
          <c:showSerName val="0"/>
          <c:showPercent val="0"/>
          <c:showBubbleSize val="0"/>
        </c:dLbls>
        <c:axId val="454234264"/>
        <c:axId val="454237216"/>
      </c:scatterChart>
      <c:valAx>
        <c:axId val="454234264"/>
        <c:scaling>
          <c:orientation val="minMax"/>
          <c:max val="6"/>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Disgust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7216"/>
        <c:crosses val="autoZero"/>
        <c:crossBetween val="midCat"/>
      </c:valAx>
      <c:valAx>
        <c:axId val="454237216"/>
        <c:scaling>
          <c:orientation val="minMax"/>
          <c:min val="3"/>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Immorality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4234264"/>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 Study 3 All emotion'!$A$2</c:f>
              <c:strCache>
                <c:ptCount val="1"/>
                <c:pt idx="0">
                  <c:v>Disgusted</c:v>
                </c:pt>
              </c:strCache>
            </c:strRef>
          </c:tx>
          <c:spPr>
            <a:solidFill>
              <a:schemeClr val="tx1"/>
            </a:solidFill>
            <a:ln w="12700">
              <a:solidFill>
                <a:schemeClr val="tx1"/>
              </a:solidFill>
            </a:ln>
            <a:effectLst/>
          </c:spPr>
          <c:invertIfNegative val="0"/>
          <c:errBars>
            <c:errBarType val="plus"/>
            <c:errValType val="cust"/>
            <c:noEndCap val="0"/>
            <c:plus>
              <c:numRef>
                <c:f>' Study 3 All emotion'!$F$2:$H$2</c:f>
                <c:numCache>
                  <c:formatCode>General</c:formatCode>
                  <c:ptCount val="3"/>
                  <c:pt idx="0">
                    <c:v>0.12</c:v>
                  </c:pt>
                  <c:pt idx="1">
                    <c:v>0.09</c:v>
                  </c:pt>
                  <c:pt idx="2">
                    <c:v>0.12</c:v>
                  </c:pt>
                </c:numCache>
              </c:numRef>
            </c:plus>
            <c:minus>
              <c:numRef>
                <c:f>' Study 3 All emotion'!$F$2:$H$2</c:f>
                <c:numCache>
                  <c:formatCode>General</c:formatCode>
                  <c:ptCount val="3"/>
                  <c:pt idx="0">
                    <c:v>0.12</c:v>
                  </c:pt>
                  <c:pt idx="1">
                    <c:v>0.09</c:v>
                  </c:pt>
                  <c:pt idx="2">
                    <c:v>0.12</c:v>
                  </c:pt>
                </c:numCache>
              </c:numRef>
            </c:minus>
            <c:spPr>
              <a:noFill/>
              <a:ln w="9525">
                <a:solidFill>
                  <a:schemeClr val="tx1"/>
                </a:solidFill>
                <a:round/>
              </a:ln>
              <a:effectLst/>
            </c:spPr>
          </c:errBars>
          <c:cat>
            <c:strRef>
              <c:f>' Study 3 All emotion'!$B$1:$D$1</c:f>
              <c:strCache>
                <c:ptCount val="3"/>
                <c:pt idx="0">
                  <c:v>Health</c:v>
                </c:pt>
                <c:pt idx="1">
                  <c:v>Non-health</c:v>
                </c:pt>
                <c:pt idx="2">
                  <c:v>Autonomy</c:v>
                </c:pt>
              </c:strCache>
            </c:strRef>
          </c:cat>
          <c:val>
            <c:numRef>
              <c:f>' Study 3 All emotion'!$B$2:$D$2</c:f>
              <c:numCache>
                <c:formatCode>General</c:formatCode>
                <c:ptCount val="3"/>
                <c:pt idx="0">
                  <c:v>3.56</c:v>
                </c:pt>
                <c:pt idx="1">
                  <c:v>1.01</c:v>
                </c:pt>
                <c:pt idx="2">
                  <c:v>2.37</c:v>
                </c:pt>
              </c:numCache>
            </c:numRef>
          </c:val>
          <c:extLst>
            <c:ext xmlns:c16="http://schemas.microsoft.com/office/drawing/2014/chart" uri="{C3380CC4-5D6E-409C-BE32-E72D297353CC}">
              <c16:uniqueId val="{00000000-3C4E-46FA-B6B7-FDEE478168B0}"/>
            </c:ext>
          </c:extLst>
        </c:ser>
        <c:ser>
          <c:idx val="1"/>
          <c:order val="1"/>
          <c:tx>
            <c:strRef>
              <c:f>' Study 3 All emotion'!$A$3</c:f>
              <c:strCache>
                <c:ptCount val="1"/>
                <c:pt idx="0">
                  <c:v>Grossed-out</c:v>
                </c:pt>
              </c:strCache>
            </c:strRef>
          </c:tx>
          <c:spPr>
            <a:solidFill>
              <a:schemeClr val="tx1">
                <a:lumMod val="65000"/>
                <a:lumOff val="35000"/>
              </a:schemeClr>
            </a:solidFill>
            <a:ln w="12700">
              <a:solidFill>
                <a:schemeClr val="tx1"/>
              </a:solidFill>
            </a:ln>
            <a:effectLst/>
          </c:spPr>
          <c:invertIfNegative val="0"/>
          <c:errBars>
            <c:errBarType val="plus"/>
            <c:errValType val="cust"/>
            <c:noEndCap val="0"/>
            <c:plus>
              <c:numRef>
                <c:f>' Study 3 All emotion'!$F$3:$H$3</c:f>
                <c:numCache>
                  <c:formatCode>General</c:formatCode>
                  <c:ptCount val="3"/>
                  <c:pt idx="0">
                    <c:v>0.12</c:v>
                  </c:pt>
                  <c:pt idx="1">
                    <c:v>0.08</c:v>
                  </c:pt>
                  <c:pt idx="2">
                    <c:v>0.11</c:v>
                  </c:pt>
                </c:numCache>
              </c:numRef>
            </c:plus>
            <c:minus>
              <c:numRef>
                <c:f>' Study 3 All emotion'!$F$3:$H$3</c:f>
                <c:numCache>
                  <c:formatCode>General</c:formatCode>
                  <c:ptCount val="3"/>
                  <c:pt idx="0">
                    <c:v>0.12</c:v>
                  </c:pt>
                  <c:pt idx="1">
                    <c:v>0.08</c:v>
                  </c:pt>
                  <c:pt idx="2">
                    <c:v>0.11</c:v>
                  </c:pt>
                </c:numCache>
              </c:numRef>
            </c:minus>
            <c:spPr>
              <a:noFill/>
              <a:ln w="9525">
                <a:solidFill>
                  <a:schemeClr val="tx1"/>
                </a:solidFill>
                <a:round/>
              </a:ln>
              <a:effectLst/>
            </c:spPr>
          </c:errBars>
          <c:cat>
            <c:strRef>
              <c:f>' Study 3 All emotion'!$B$1:$D$1</c:f>
              <c:strCache>
                <c:ptCount val="3"/>
                <c:pt idx="0">
                  <c:v>Health</c:v>
                </c:pt>
                <c:pt idx="1">
                  <c:v>Non-health</c:v>
                </c:pt>
                <c:pt idx="2">
                  <c:v>Autonomy</c:v>
                </c:pt>
              </c:strCache>
            </c:strRef>
          </c:cat>
          <c:val>
            <c:numRef>
              <c:f>' Study 3 All emotion'!$B$3:$D$3</c:f>
              <c:numCache>
                <c:formatCode>General</c:formatCode>
                <c:ptCount val="3"/>
                <c:pt idx="0">
                  <c:v>3.74</c:v>
                </c:pt>
                <c:pt idx="1">
                  <c:v>0.86</c:v>
                </c:pt>
                <c:pt idx="2">
                  <c:v>1.32</c:v>
                </c:pt>
              </c:numCache>
            </c:numRef>
          </c:val>
          <c:extLst>
            <c:ext xmlns:c16="http://schemas.microsoft.com/office/drawing/2014/chart" uri="{C3380CC4-5D6E-409C-BE32-E72D297353CC}">
              <c16:uniqueId val="{00000001-3C4E-46FA-B6B7-FDEE478168B0}"/>
            </c:ext>
          </c:extLst>
        </c:ser>
        <c:ser>
          <c:idx val="2"/>
          <c:order val="2"/>
          <c:tx>
            <c:strRef>
              <c:f>' Study 3 All emotion'!$A$4</c:f>
              <c:strCache>
                <c:ptCount val="1"/>
                <c:pt idx="0">
                  <c:v>Angry</c:v>
                </c:pt>
              </c:strCache>
            </c:strRef>
          </c:tx>
          <c:spPr>
            <a:solidFill>
              <a:schemeClr val="bg1">
                <a:lumMod val="85000"/>
              </a:schemeClr>
            </a:solidFill>
            <a:ln w="12700">
              <a:solidFill>
                <a:schemeClr val="tx1"/>
              </a:solidFill>
            </a:ln>
            <a:effectLst/>
          </c:spPr>
          <c:invertIfNegative val="0"/>
          <c:errBars>
            <c:errBarType val="plus"/>
            <c:errValType val="cust"/>
            <c:noEndCap val="0"/>
            <c:plus>
              <c:numRef>
                <c:f>' Study 3 All emotion'!$F$4:$H$4</c:f>
                <c:numCache>
                  <c:formatCode>General</c:formatCode>
                  <c:ptCount val="3"/>
                  <c:pt idx="0">
                    <c:v>0.09</c:v>
                  </c:pt>
                  <c:pt idx="1">
                    <c:v>7.0000000000000007E-2</c:v>
                  </c:pt>
                  <c:pt idx="2">
                    <c:v>0.11</c:v>
                  </c:pt>
                </c:numCache>
              </c:numRef>
            </c:plus>
            <c:minus>
              <c:numRef>
                <c:f>' Study 3 All emotion'!$F$4:$H$4</c:f>
                <c:numCache>
                  <c:formatCode>General</c:formatCode>
                  <c:ptCount val="3"/>
                  <c:pt idx="0">
                    <c:v>0.09</c:v>
                  </c:pt>
                  <c:pt idx="1">
                    <c:v>7.0000000000000007E-2</c:v>
                  </c:pt>
                  <c:pt idx="2">
                    <c:v>0.11</c:v>
                  </c:pt>
                </c:numCache>
              </c:numRef>
            </c:minus>
            <c:spPr>
              <a:noFill/>
              <a:ln w="9525">
                <a:solidFill>
                  <a:schemeClr val="tx1"/>
                </a:solidFill>
                <a:round/>
              </a:ln>
              <a:effectLst/>
            </c:spPr>
          </c:errBars>
          <c:cat>
            <c:strRef>
              <c:f>' Study 3 All emotion'!$B$1:$D$1</c:f>
              <c:strCache>
                <c:ptCount val="3"/>
                <c:pt idx="0">
                  <c:v>Health</c:v>
                </c:pt>
                <c:pt idx="1">
                  <c:v>Non-health</c:v>
                </c:pt>
                <c:pt idx="2">
                  <c:v>Autonomy</c:v>
                </c:pt>
              </c:strCache>
            </c:strRef>
          </c:cat>
          <c:val>
            <c:numRef>
              <c:f>' Study 3 All emotion'!$B$4:$D$4</c:f>
              <c:numCache>
                <c:formatCode>General</c:formatCode>
                <c:ptCount val="3"/>
                <c:pt idx="0">
                  <c:v>0.65</c:v>
                </c:pt>
                <c:pt idx="1">
                  <c:v>0.92</c:v>
                </c:pt>
                <c:pt idx="2">
                  <c:v>3.11</c:v>
                </c:pt>
              </c:numCache>
            </c:numRef>
          </c:val>
          <c:extLst>
            <c:ext xmlns:c16="http://schemas.microsoft.com/office/drawing/2014/chart" uri="{C3380CC4-5D6E-409C-BE32-E72D297353CC}">
              <c16:uniqueId val="{00000002-3C4E-46FA-B6B7-FDEE478168B0}"/>
            </c:ext>
          </c:extLst>
        </c:ser>
        <c:ser>
          <c:idx val="3"/>
          <c:order val="3"/>
          <c:tx>
            <c:strRef>
              <c:f>' Study 3 All emotion'!$A$5</c:f>
              <c:strCache>
                <c:ptCount val="1"/>
                <c:pt idx="0">
                  <c:v>Sad</c:v>
                </c:pt>
              </c:strCache>
            </c:strRef>
          </c:tx>
          <c:spPr>
            <a:pattFill prst="dkVert">
              <a:fgClr>
                <a:schemeClr val="tx1"/>
              </a:fgClr>
              <a:bgClr>
                <a:schemeClr val="bg1"/>
              </a:bgClr>
            </a:pattFill>
            <a:ln w="12700">
              <a:solidFill>
                <a:schemeClr val="tx1"/>
              </a:solidFill>
            </a:ln>
            <a:effectLst/>
          </c:spPr>
          <c:invertIfNegative val="0"/>
          <c:errBars>
            <c:errBarType val="plus"/>
            <c:errValType val="cust"/>
            <c:noEndCap val="0"/>
            <c:plus>
              <c:numRef>
                <c:f>' Study 3 All emotion'!$F$5:$H$5</c:f>
                <c:numCache>
                  <c:formatCode>General</c:formatCode>
                  <c:ptCount val="3"/>
                  <c:pt idx="0">
                    <c:v>0.1</c:v>
                  </c:pt>
                  <c:pt idx="1">
                    <c:v>0.08</c:v>
                  </c:pt>
                  <c:pt idx="2">
                    <c:v>0.12</c:v>
                  </c:pt>
                </c:numCache>
              </c:numRef>
            </c:plus>
            <c:minus>
              <c:numRef>
                <c:f>' Study 3 All emotion'!$F$5:$H$5</c:f>
                <c:numCache>
                  <c:formatCode>General</c:formatCode>
                  <c:ptCount val="3"/>
                  <c:pt idx="0">
                    <c:v>0.1</c:v>
                  </c:pt>
                  <c:pt idx="1">
                    <c:v>0.08</c:v>
                  </c:pt>
                  <c:pt idx="2">
                    <c:v>0.12</c:v>
                  </c:pt>
                </c:numCache>
              </c:numRef>
            </c:minus>
            <c:spPr>
              <a:noFill/>
              <a:ln w="9525">
                <a:solidFill>
                  <a:schemeClr val="tx1"/>
                </a:solidFill>
                <a:round/>
              </a:ln>
              <a:effectLst/>
            </c:spPr>
          </c:errBars>
          <c:cat>
            <c:strRef>
              <c:f>' Study 3 All emotion'!$B$1:$D$1</c:f>
              <c:strCache>
                <c:ptCount val="3"/>
                <c:pt idx="0">
                  <c:v>Health</c:v>
                </c:pt>
                <c:pt idx="1">
                  <c:v>Non-health</c:v>
                </c:pt>
                <c:pt idx="2">
                  <c:v>Autonomy</c:v>
                </c:pt>
              </c:strCache>
            </c:strRef>
          </c:cat>
          <c:val>
            <c:numRef>
              <c:f>' Study 3 All emotion'!$B$5:$D$5</c:f>
              <c:numCache>
                <c:formatCode>General</c:formatCode>
                <c:ptCount val="3"/>
                <c:pt idx="0">
                  <c:v>0.88</c:v>
                </c:pt>
                <c:pt idx="1">
                  <c:v>1.17</c:v>
                </c:pt>
                <c:pt idx="2">
                  <c:v>2.72</c:v>
                </c:pt>
              </c:numCache>
            </c:numRef>
          </c:val>
          <c:extLst>
            <c:ext xmlns:c16="http://schemas.microsoft.com/office/drawing/2014/chart" uri="{C3380CC4-5D6E-409C-BE32-E72D297353CC}">
              <c16:uniqueId val="{00000003-3C4E-46FA-B6B7-FDEE478168B0}"/>
            </c:ext>
          </c:extLst>
        </c:ser>
        <c:ser>
          <c:idx val="4"/>
          <c:order val="4"/>
          <c:tx>
            <c:strRef>
              <c:f>' Study 3 All emotion'!$A$6</c:f>
              <c:strCache>
                <c:ptCount val="1"/>
                <c:pt idx="0">
                  <c:v>Happy</c:v>
                </c:pt>
              </c:strCache>
            </c:strRef>
          </c:tx>
          <c:spPr>
            <a:pattFill prst="pct5">
              <a:fgClr>
                <a:schemeClr val="tx1"/>
              </a:fgClr>
              <a:bgClr>
                <a:schemeClr val="bg1"/>
              </a:bgClr>
            </a:pattFill>
            <a:ln w="12700">
              <a:solidFill>
                <a:schemeClr val="tx1"/>
              </a:solidFill>
            </a:ln>
            <a:effectLst/>
          </c:spPr>
          <c:invertIfNegative val="0"/>
          <c:errBars>
            <c:errBarType val="plus"/>
            <c:errValType val="cust"/>
            <c:noEndCap val="0"/>
            <c:plus>
              <c:numRef>
                <c:f>' Study 3 All emotion'!$F$6:$H$6</c:f>
                <c:numCache>
                  <c:formatCode>General</c:formatCode>
                  <c:ptCount val="3"/>
                  <c:pt idx="0">
                    <c:v>0.01</c:v>
                  </c:pt>
                  <c:pt idx="1">
                    <c:v>0.03</c:v>
                  </c:pt>
                  <c:pt idx="2">
                    <c:v>0.01</c:v>
                  </c:pt>
                </c:numCache>
              </c:numRef>
            </c:plus>
            <c:minus>
              <c:numRef>
                <c:f>' Study 3 All emotion'!$F$6:$H$6</c:f>
                <c:numCache>
                  <c:formatCode>General</c:formatCode>
                  <c:ptCount val="3"/>
                  <c:pt idx="0">
                    <c:v>0.01</c:v>
                  </c:pt>
                  <c:pt idx="1">
                    <c:v>0.03</c:v>
                  </c:pt>
                  <c:pt idx="2">
                    <c:v>0.01</c:v>
                  </c:pt>
                </c:numCache>
              </c:numRef>
            </c:minus>
            <c:spPr>
              <a:noFill/>
              <a:ln w="9525">
                <a:solidFill>
                  <a:schemeClr val="tx1"/>
                </a:solidFill>
                <a:round/>
              </a:ln>
              <a:effectLst/>
            </c:spPr>
          </c:errBars>
          <c:cat>
            <c:strRef>
              <c:f>' Study 3 All emotion'!$B$1:$D$1</c:f>
              <c:strCache>
                <c:ptCount val="3"/>
                <c:pt idx="0">
                  <c:v>Health</c:v>
                </c:pt>
                <c:pt idx="1">
                  <c:v>Non-health</c:v>
                </c:pt>
                <c:pt idx="2">
                  <c:v>Autonomy</c:v>
                </c:pt>
              </c:strCache>
            </c:strRef>
          </c:cat>
          <c:val>
            <c:numRef>
              <c:f>' Study 3 All emotion'!$B$6:$D$6</c:f>
              <c:numCache>
                <c:formatCode>General</c:formatCode>
                <c:ptCount val="3"/>
                <c:pt idx="0">
                  <c:v>0.23</c:v>
                </c:pt>
                <c:pt idx="1">
                  <c:v>0.28000000000000003</c:v>
                </c:pt>
                <c:pt idx="2">
                  <c:v>0.08</c:v>
                </c:pt>
              </c:numCache>
            </c:numRef>
          </c:val>
          <c:extLst>
            <c:ext xmlns:c16="http://schemas.microsoft.com/office/drawing/2014/chart" uri="{C3380CC4-5D6E-409C-BE32-E72D297353CC}">
              <c16:uniqueId val="{00000004-3C4E-46FA-B6B7-FDEE478168B0}"/>
            </c:ext>
          </c:extLst>
        </c:ser>
        <c:dLbls>
          <c:showLegendKey val="0"/>
          <c:showVal val="0"/>
          <c:showCatName val="0"/>
          <c:showSerName val="0"/>
          <c:showPercent val="0"/>
          <c:showBubbleSize val="0"/>
        </c:dLbls>
        <c:gapWidth val="199"/>
        <c:axId val="127881600"/>
        <c:axId val="127883136"/>
      </c:barChart>
      <c:catAx>
        <c:axId val="127881600"/>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1" i="0" u="none" strike="noStrike" kern="1200" cap="none" spc="0" normalizeH="0" baseline="0">
                <a:solidFill>
                  <a:sysClr val="windowText" lastClr="000000"/>
                </a:solidFill>
                <a:latin typeface="+mn-lt"/>
                <a:ea typeface="+mn-ea"/>
                <a:cs typeface="+mn-cs"/>
              </a:defRPr>
            </a:pPr>
            <a:endParaRPr lang="en-US"/>
          </a:p>
        </c:txPr>
        <c:crossAx val="127883136"/>
        <c:crosses val="autoZero"/>
        <c:auto val="1"/>
        <c:lblAlgn val="ctr"/>
        <c:lblOffset val="100"/>
        <c:noMultiLvlLbl val="0"/>
      </c:catAx>
      <c:valAx>
        <c:axId val="127883136"/>
        <c:scaling>
          <c:orientation val="minMax"/>
          <c:max val="6"/>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1000" b="1" i="0" u="none" strike="noStrike" kern="1200" cap="none" baseline="0">
                    <a:solidFill>
                      <a:sysClr val="windowText" lastClr="000000"/>
                    </a:solidFill>
                    <a:latin typeface="+mn-lt"/>
                    <a:ea typeface="+mn-ea"/>
                    <a:cs typeface="+mn-cs"/>
                  </a:defRPr>
                </a:pPr>
                <a:r>
                  <a:rPr lang="en-US" sz="1000" b="1" cap="none" baseline="0">
                    <a:solidFill>
                      <a:sysClr val="windowText" lastClr="000000"/>
                    </a:solidFill>
                  </a:rPr>
                  <a:t>Emotion rating</a:t>
                </a:r>
              </a:p>
            </c:rich>
          </c:tx>
          <c:overlay val="0"/>
          <c:spPr>
            <a:noFill/>
            <a:ln>
              <a:noFill/>
            </a:ln>
            <a:effectLst/>
          </c:spPr>
          <c:txPr>
            <a:bodyPr rot="-5400000" spcFirstLastPara="1" vertOverflow="ellipsis" vert="horz" wrap="square" anchor="ctr" anchorCtr="1"/>
            <a:lstStyle/>
            <a:p>
              <a:pPr>
                <a:defRPr sz="1000" b="1" i="0" u="none" strike="noStrike" kern="1200" cap="none"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12700">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127881600"/>
        <c:crosses val="autoZero"/>
        <c:crossBetween val="between"/>
        <c:majorUnit val="1"/>
      </c:valAx>
      <c:spPr>
        <a:noFill/>
        <a:ln>
          <a:noFill/>
        </a:ln>
        <a:effectLst/>
      </c:spPr>
    </c:plotArea>
    <c:legend>
      <c:legendPos val="r"/>
      <c:layout>
        <c:manualLayout>
          <c:xMode val="edge"/>
          <c:yMode val="edge"/>
          <c:x val="0.81681474190726155"/>
          <c:y val="7.1850393700787399E-2"/>
          <c:w val="0.16929636920384952"/>
          <c:h val="0.3906277340332458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'Study 1 (3)'!$A$3</c:f>
              <c:strCache>
                <c:ptCount val="1"/>
                <c:pt idx="0">
                  <c:v>Grossed-out</c:v>
                </c:pt>
              </c:strCache>
            </c:strRef>
          </c:tx>
          <c:spPr>
            <a:solidFill>
              <a:schemeClr val="tx1"/>
            </a:solidFill>
            <a:ln w="12700">
              <a:solidFill>
                <a:schemeClr val="tx1"/>
              </a:solidFill>
            </a:ln>
          </c:spPr>
          <c:invertIfNegative val="0"/>
          <c:cat>
            <c:multiLvlStrRef>
              <c:f>'Study 1 (3)'!$B$1:$O$2</c:f>
              <c:multiLvlStrCache>
                <c:ptCount val="14"/>
                <c:lvl>
                  <c:pt idx="0">
                    <c:v>H1</c:v>
                  </c:pt>
                  <c:pt idx="1">
                    <c:v>H2</c:v>
                  </c:pt>
                  <c:pt idx="2">
                    <c:v>H3</c:v>
                  </c:pt>
                  <c:pt idx="3">
                    <c:v>H4</c:v>
                  </c:pt>
                  <c:pt idx="4">
                    <c:v>H5</c:v>
                  </c:pt>
                  <c:pt idx="5">
                    <c:v>H6</c:v>
                  </c:pt>
                  <c:pt idx="7">
                    <c:v>N1</c:v>
                  </c:pt>
                  <c:pt idx="8">
                    <c:v>N2</c:v>
                  </c:pt>
                  <c:pt idx="9">
                    <c:v>N3</c:v>
                  </c:pt>
                  <c:pt idx="10">
                    <c:v>N4</c:v>
                  </c:pt>
                  <c:pt idx="11">
                    <c:v>N5</c:v>
                  </c:pt>
                  <c:pt idx="12">
                    <c:v>N6</c:v>
                  </c:pt>
                  <c:pt idx="13">
                    <c:v>N7</c:v>
                  </c:pt>
                </c:lvl>
                <c:lvl>
                  <c:pt idx="0">
                    <c:v>Health</c:v>
                  </c:pt>
                  <c:pt idx="7">
                    <c:v>Non-health</c:v>
                  </c:pt>
                </c:lvl>
              </c:multiLvlStrCache>
            </c:multiLvlStrRef>
          </c:cat>
          <c:val>
            <c:numRef>
              <c:f>'Study 1 (3)'!$B$3:$O$3</c:f>
              <c:numCache>
                <c:formatCode>General</c:formatCode>
                <c:ptCount val="14"/>
                <c:pt idx="0">
                  <c:v>6.1</c:v>
                </c:pt>
                <c:pt idx="1">
                  <c:v>3.78</c:v>
                </c:pt>
                <c:pt idx="2">
                  <c:v>4.18</c:v>
                </c:pt>
                <c:pt idx="3">
                  <c:v>4</c:v>
                </c:pt>
                <c:pt idx="4">
                  <c:v>4.7300000000000004</c:v>
                </c:pt>
                <c:pt idx="5">
                  <c:v>4.78</c:v>
                </c:pt>
                <c:pt idx="7">
                  <c:v>0.65</c:v>
                </c:pt>
                <c:pt idx="8">
                  <c:v>0.93</c:v>
                </c:pt>
                <c:pt idx="9">
                  <c:v>1.35</c:v>
                </c:pt>
                <c:pt idx="10">
                  <c:v>0.08</c:v>
                </c:pt>
                <c:pt idx="11">
                  <c:v>0</c:v>
                </c:pt>
                <c:pt idx="12">
                  <c:v>0</c:v>
                </c:pt>
                <c:pt idx="13">
                  <c:v>0.1</c:v>
                </c:pt>
              </c:numCache>
            </c:numRef>
          </c:val>
          <c:extLst>
            <c:ext xmlns:c16="http://schemas.microsoft.com/office/drawing/2014/chart" uri="{C3380CC4-5D6E-409C-BE32-E72D297353CC}">
              <c16:uniqueId val="{00000000-E34A-48D7-BA95-65ED7AEA537D}"/>
            </c:ext>
          </c:extLst>
        </c:ser>
        <c:ser>
          <c:idx val="1"/>
          <c:order val="1"/>
          <c:tx>
            <c:strRef>
              <c:f>'Study 1 (3)'!$A$4</c:f>
              <c:strCache>
                <c:ptCount val="1"/>
                <c:pt idx="0">
                  <c:v>Disgust</c:v>
                </c:pt>
              </c:strCache>
            </c:strRef>
          </c:tx>
          <c:spPr>
            <a:solidFill>
              <a:schemeClr val="bg1">
                <a:lumMod val="65000"/>
              </a:schemeClr>
            </a:solidFill>
            <a:ln w="12700">
              <a:solidFill>
                <a:schemeClr val="tx1"/>
              </a:solidFill>
            </a:ln>
          </c:spPr>
          <c:invertIfNegative val="0"/>
          <c:cat>
            <c:multiLvlStrRef>
              <c:f>'Study 1 (3)'!$B$1:$O$2</c:f>
              <c:multiLvlStrCache>
                <c:ptCount val="14"/>
                <c:lvl>
                  <c:pt idx="0">
                    <c:v>H1</c:v>
                  </c:pt>
                  <c:pt idx="1">
                    <c:v>H2</c:v>
                  </c:pt>
                  <c:pt idx="2">
                    <c:v>H3</c:v>
                  </c:pt>
                  <c:pt idx="3">
                    <c:v>H4</c:v>
                  </c:pt>
                  <c:pt idx="4">
                    <c:v>H5</c:v>
                  </c:pt>
                  <c:pt idx="5">
                    <c:v>H6</c:v>
                  </c:pt>
                  <c:pt idx="7">
                    <c:v>N1</c:v>
                  </c:pt>
                  <c:pt idx="8">
                    <c:v>N2</c:v>
                  </c:pt>
                  <c:pt idx="9">
                    <c:v>N3</c:v>
                  </c:pt>
                  <c:pt idx="10">
                    <c:v>N4</c:v>
                  </c:pt>
                  <c:pt idx="11">
                    <c:v>N5</c:v>
                  </c:pt>
                  <c:pt idx="12">
                    <c:v>N6</c:v>
                  </c:pt>
                  <c:pt idx="13">
                    <c:v>N7</c:v>
                  </c:pt>
                </c:lvl>
                <c:lvl>
                  <c:pt idx="0">
                    <c:v>Health</c:v>
                  </c:pt>
                  <c:pt idx="7">
                    <c:v>Non-health</c:v>
                  </c:pt>
                </c:lvl>
              </c:multiLvlStrCache>
            </c:multiLvlStrRef>
          </c:cat>
          <c:val>
            <c:numRef>
              <c:f>'Study 1 (3)'!$B$4:$O$4</c:f>
              <c:numCache>
                <c:formatCode>General</c:formatCode>
                <c:ptCount val="14"/>
                <c:pt idx="0">
                  <c:v>5.65</c:v>
                </c:pt>
                <c:pt idx="1">
                  <c:v>3.1</c:v>
                </c:pt>
                <c:pt idx="2">
                  <c:v>3.73</c:v>
                </c:pt>
                <c:pt idx="3">
                  <c:v>3.6</c:v>
                </c:pt>
                <c:pt idx="4">
                  <c:v>4.28</c:v>
                </c:pt>
                <c:pt idx="5">
                  <c:v>3.98</c:v>
                </c:pt>
                <c:pt idx="7">
                  <c:v>1.1000000000000001</c:v>
                </c:pt>
                <c:pt idx="8">
                  <c:v>2.1</c:v>
                </c:pt>
                <c:pt idx="9">
                  <c:v>2.4500000000000002</c:v>
                </c:pt>
                <c:pt idx="10">
                  <c:v>0</c:v>
                </c:pt>
                <c:pt idx="11">
                  <c:v>0.03</c:v>
                </c:pt>
                <c:pt idx="12">
                  <c:v>0.03</c:v>
                </c:pt>
                <c:pt idx="13">
                  <c:v>0.53</c:v>
                </c:pt>
              </c:numCache>
            </c:numRef>
          </c:val>
          <c:extLst>
            <c:ext xmlns:c16="http://schemas.microsoft.com/office/drawing/2014/chart" uri="{C3380CC4-5D6E-409C-BE32-E72D297353CC}">
              <c16:uniqueId val="{00000001-E34A-48D7-BA95-65ED7AEA537D}"/>
            </c:ext>
          </c:extLst>
        </c:ser>
        <c:ser>
          <c:idx val="2"/>
          <c:order val="2"/>
          <c:tx>
            <c:strRef>
              <c:f>'Study 1 (3)'!$A$5</c:f>
              <c:strCache>
                <c:ptCount val="1"/>
                <c:pt idx="0">
                  <c:v>Anger</c:v>
                </c:pt>
              </c:strCache>
            </c:strRef>
          </c:tx>
          <c:spPr>
            <a:pattFill prst="pct5">
              <a:fgClr>
                <a:schemeClr val="tx1"/>
              </a:fgClr>
              <a:bgClr>
                <a:schemeClr val="bg1"/>
              </a:bgClr>
            </a:pattFill>
            <a:ln w="12700">
              <a:solidFill>
                <a:schemeClr val="tx1"/>
              </a:solidFill>
            </a:ln>
          </c:spPr>
          <c:invertIfNegative val="0"/>
          <c:cat>
            <c:multiLvlStrRef>
              <c:f>'Study 1 (3)'!$B$1:$O$2</c:f>
              <c:multiLvlStrCache>
                <c:ptCount val="14"/>
                <c:lvl>
                  <c:pt idx="0">
                    <c:v>H1</c:v>
                  </c:pt>
                  <c:pt idx="1">
                    <c:v>H2</c:v>
                  </c:pt>
                  <c:pt idx="2">
                    <c:v>H3</c:v>
                  </c:pt>
                  <c:pt idx="3">
                    <c:v>H4</c:v>
                  </c:pt>
                  <c:pt idx="4">
                    <c:v>H5</c:v>
                  </c:pt>
                  <c:pt idx="5">
                    <c:v>H6</c:v>
                  </c:pt>
                  <c:pt idx="7">
                    <c:v>N1</c:v>
                  </c:pt>
                  <c:pt idx="8">
                    <c:v>N2</c:v>
                  </c:pt>
                  <c:pt idx="9">
                    <c:v>N3</c:v>
                  </c:pt>
                  <c:pt idx="10">
                    <c:v>N4</c:v>
                  </c:pt>
                  <c:pt idx="11">
                    <c:v>N5</c:v>
                  </c:pt>
                  <c:pt idx="12">
                    <c:v>N6</c:v>
                  </c:pt>
                  <c:pt idx="13">
                    <c:v>N7</c:v>
                  </c:pt>
                </c:lvl>
                <c:lvl>
                  <c:pt idx="0">
                    <c:v>Health</c:v>
                  </c:pt>
                  <c:pt idx="7">
                    <c:v>Non-health</c:v>
                  </c:pt>
                </c:lvl>
              </c:multiLvlStrCache>
            </c:multiLvlStrRef>
          </c:cat>
          <c:val>
            <c:numRef>
              <c:f>'Study 1 (3)'!$B$5:$O$5</c:f>
              <c:numCache>
                <c:formatCode>General</c:formatCode>
                <c:ptCount val="14"/>
                <c:pt idx="0">
                  <c:v>3.25</c:v>
                </c:pt>
                <c:pt idx="1">
                  <c:v>0.23</c:v>
                </c:pt>
                <c:pt idx="2">
                  <c:v>0.45</c:v>
                </c:pt>
                <c:pt idx="3">
                  <c:v>0.08</c:v>
                </c:pt>
                <c:pt idx="4">
                  <c:v>0.1</c:v>
                </c:pt>
                <c:pt idx="5">
                  <c:v>0.1</c:v>
                </c:pt>
                <c:pt idx="7">
                  <c:v>0.83</c:v>
                </c:pt>
                <c:pt idx="8">
                  <c:v>1.45</c:v>
                </c:pt>
                <c:pt idx="9">
                  <c:v>2.15</c:v>
                </c:pt>
                <c:pt idx="10">
                  <c:v>0.03</c:v>
                </c:pt>
                <c:pt idx="11">
                  <c:v>0.03</c:v>
                </c:pt>
                <c:pt idx="12">
                  <c:v>0</c:v>
                </c:pt>
                <c:pt idx="13">
                  <c:v>0.6</c:v>
                </c:pt>
              </c:numCache>
            </c:numRef>
          </c:val>
          <c:extLst>
            <c:ext xmlns:c16="http://schemas.microsoft.com/office/drawing/2014/chart" uri="{C3380CC4-5D6E-409C-BE32-E72D297353CC}">
              <c16:uniqueId val="{00000002-E34A-48D7-BA95-65ED7AEA537D}"/>
            </c:ext>
          </c:extLst>
        </c:ser>
        <c:dLbls>
          <c:showLegendKey val="0"/>
          <c:showVal val="0"/>
          <c:showCatName val="0"/>
          <c:showSerName val="0"/>
          <c:showPercent val="0"/>
          <c:showBubbleSize val="0"/>
        </c:dLbls>
        <c:gapWidth val="150"/>
        <c:axId val="45779200"/>
        <c:axId val="47718400"/>
      </c:barChart>
      <c:catAx>
        <c:axId val="45779200"/>
        <c:scaling>
          <c:orientation val="minMax"/>
        </c:scaling>
        <c:delete val="0"/>
        <c:axPos val="b"/>
        <c:numFmt formatCode="General" sourceLinked="0"/>
        <c:majorTickMark val="out"/>
        <c:minorTickMark val="none"/>
        <c:tickLblPos val="nextTo"/>
        <c:txPr>
          <a:bodyPr/>
          <a:lstStyle/>
          <a:p>
            <a:pPr>
              <a:defRPr sz="1200" b="1">
                <a:solidFill>
                  <a:sysClr val="windowText" lastClr="000000"/>
                </a:solidFill>
              </a:defRPr>
            </a:pPr>
            <a:endParaRPr lang="en-US"/>
          </a:p>
        </c:txPr>
        <c:crossAx val="47718400"/>
        <c:crosses val="autoZero"/>
        <c:auto val="1"/>
        <c:lblAlgn val="ctr"/>
        <c:lblOffset val="100"/>
        <c:noMultiLvlLbl val="0"/>
      </c:catAx>
      <c:valAx>
        <c:axId val="47718400"/>
        <c:scaling>
          <c:orientation val="minMax"/>
        </c:scaling>
        <c:delete val="0"/>
        <c:axPos val="l"/>
        <c:title>
          <c:tx>
            <c:rich>
              <a:bodyPr/>
              <a:lstStyle/>
              <a:p>
                <a:pPr>
                  <a:defRPr sz="1200" b="1">
                    <a:solidFill>
                      <a:sysClr val="windowText" lastClr="000000"/>
                    </a:solidFill>
                  </a:defRPr>
                </a:pPr>
                <a:r>
                  <a:rPr lang="en-US" sz="1200" b="1">
                    <a:solidFill>
                      <a:sysClr val="windowText" lastClr="000000"/>
                    </a:solidFill>
                  </a:rPr>
                  <a:t>Emotion rating</a:t>
                </a:r>
              </a:p>
            </c:rich>
          </c:tx>
          <c:overlay val="0"/>
        </c:title>
        <c:numFmt formatCode="General" sourceLinked="1"/>
        <c:majorTickMark val="out"/>
        <c:minorTickMark val="none"/>
        <c:tickLblPos val="nextTo"/>
        <c:txPr>
          <a:bodyPr/>
          <a:lstStyle/>
          <a:p>
            <a:pPr>
              <a:defRPr sz="1200" b="1">
                <a:solidFill>
                  <a:sysClr val="windowText" lastClr="000000"/>
                </a:solidFill>
              </a:defRPr>
            </a:pPr>
            <a:endParaRPr lang="en-US"/>
          </a:p>
        </c:txPr>
        <c:crossAx val="45779200"/>
        <c:crosses val="autoZero"/>
        <c:crossBetween val="between"/>
      </c:valAx>
    </c:plotArea>
    <c:legend>
      <c:legendPos val="r"/>
      <c:layout>
        <c:manualLayout>
          <c:xMode val="edge"/>
          <c:yMode val="edge"/>
          <c:x val="0.82705067515289887"/>
          <c:y val="0.11435403907844854"/>
          <c:w val="0.13796630190235379"/>
          <c:h val="0.20092125984251968"/>
        </c:manualLayout>
      </c:layout>
      <c:overlay val="0"/>
      <c:txPr>
        <a:bodyPr/>
        <a:lstStyle/>
        <a:p>
          <a:pPr>
            <a:defRPr sz="1200" b="1">
              <a:solidFill>
                <a:sysClr val="windowText" lastClr="000000"/>
              </a:solidFill>
            </a:defRPr>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'Study 2'!$A$2</c:f>
              <c:strCache>
                <c:ptCount val="1"/>
                <c:pt idx="0">
                  <c:v>Disgust</c:v>
                </c:pt>
              </c:strCache>
            </c:strRef>
          </c:tx>
          <c:spPr>
            <a:solidFill>
              <a:schemeClr val="tx1"/>
            </a:solidFill>
            <a:ln w="12700">
              <a:solidFill>
                <a:schemeClr val="tx1"/>
              </a:solidFill>
            </a:ln>
            <a:effectLst/>
          </c:spPr>
          <c:invertIfNegative val="0"/>
          <c:errBars>
            <c:errBarType val="plus"/>
            <c:errValType val="cust"/>
            <c:noEndCap val="0"/>
            <c:plus>
              <c:numRef>
                <c:f>'Study 2'!$F$2:$H$2</c:f>
                <c:numCache>
                  <c:formatCode>General</c:formatCode>
                  <c:ptCount val="3"/>
                  <c:pt idx="0">
                    <c:v>0.21</c:v>
                  </c:pt>
                  <c:pt idx="1">
                    <c:v>0.2</c:v>
                  </c:pt>
                  <c:pt idx="2">
                    <c:v>0.2</c:v>
                  </c:pt>
                </c:numCache>
              </c:numRef>
            </c:plus>
            <c:minus>
              <c:numRef>
                <c:f>'Study 2'!$F$2:$H$2</c:f>
                <c:numCache>
                  <c:formatCode>General</c:formatCode>
                  <c:ptCount val="3"/>
                  <c:pt idx="0">
                    <c:v>0.21</c:v>
                  </c:pt>
                  <c:pt idx="1">
                    <c:v>0.2</c:v>
                  </c:pt>
                  <c:pt idx="2">
                    <c:v>0.2</c:v>
                  </c:pt>
                </c:numCache>
              </c:numRef>
            </c:minus>
            <c:spPr>
              <a:noFill/>
              <a:ln w="9525">
                <a:solidFill>
                  <a:schemeClr val="tx1"/>
                </a:solidFill>
                <a:round/>
              </a:ln>
              <a:effectLst/>
            </c:spPr>
          </c:errBars>
          <c:cat>
            <c:strRef>
              <c:f>'Study 2'!$B$1:$D$1</c:f>
              <c:strCache>
                <c:ptCount val="3"/>
                <c:pt idx="0">
                  <c:v>Health</c:v>
                </c:pt>
                <c:pt idx="1">
                  <c:v>Non-health</c:v>
                </c:pt>
                <c:pt idx="2">
                  <c:v>Autonomy</c:v>
                </c:pt>
              </c:strCache>
            </c:strRef>
          </c:cat>
          <c:val>
            <c:numRef>
              <c:f>'Study 2'!$B$2:$D$2</c:f>
              <c:numCache>
                <c:formatCode>General</c:formatCode>
                <c:ptCount val="3"/>
                <c:pt idx="0">
                  <c:v>2.83</c:v>
                </c:pt>
                <c:pt idx="1">
                  <c:v>2.06</c:v>
                </c:pt>
                <c:pt idx="2">
                  <c:v>5.12</c:v>
                </c:pt>
              </c:numCache>
            </c:numRef>
          </c:val>
          <c:extLst>
            <c:ext xmlns:c16="http://schemas.microsoft.com/office/drawing/2014/chart" uri="{C3380CC4-5D6E-409C-BE32-E72D297353CC}">
              <c16:uniqueId val="{00000000-EFD0-438C-9E01-CB2562C3F9D5}"/>
            </c:ext>
          </c:extLst>
        </c:ser>
        <c:ser>
          <c:idx val="1"/>
          <c:order val="1"/>
          <c:tx>
            <c:strRef>
              <c:f>'Study 2'!$A$3</c:f>
              <c:strCache>
                <c:ptCount val="1"/>
                <c:pt idx="0">
                  <c:v>Grossed-out</c:v>
                </c:pt>
              </c:strCache>
            </c:strRef>
          </c:tx>
          <c:spPr>
            <a:solidFill>
              <a:schemeClr val="tx1">
                <a:lumMod val="65000"/>
                <a:lumOff val="35000"/>
              </a:schemeClr>
            </a:solidFill>
            <a:ln w="12700">
              <a:solidFill>
                <a:schemeClr val="tx1"/>
              </a:solidFill>
            </a:ln>
            <a:effectLst/>
          </c:spPr>
          <c:invertIfNegative val="0"/>
          <c:errBars>
            <c:errBarType val="plus"/>
            <c:errValType val="cust"/>
            <c:noEndCap val="0"/>
            <c:plus>
              <c:numRef>
                <c:f>'Study 2'!$F$3:$H$3</c:f>
                <c:numCache>
                  <c:formatCode>General</c:formatCode>
                  <c:ptCount val="3"/>
                  <c:pt idx="0">
                    <c:v>0.2</c:v>
                  </c:pt>
                  <c:pt idx="1">
                    <c:v>0.12</c:v>
                  </c:pt>
                  <c:pt idx="2">
                    <c:v>0.26</c:v>
                  </c:pt>
                </c:numCache>
              </c:numRef>
            </c:plus>
            <c:minus>
              <c:numRef>
                <c:f>'Study 2'!$F$3:$H$3</c:f>
                <c:numCache>
                  <c:formatCode>General</c:formatCode>
                  <c:ptCount val="3"/>
                  <c:pt idx="0">
                    <c:v>0.2</c:v>
                  </c:pt>
                  <c:pt idx="1">
                    <c:v>0.12</c:v>
                  </c:pt>
                  <c:pt idx="2">
                    <c:v>0.26</c:v>
                  </c:pt>
                </c:numCache>
              </c:numRef>
            </c:minus>
            <c:spPr>
              <a:noFill/>
              <a:ln w="9525">
                <a:solidFill>
                  <a:schemeClr val="tx1"/>
                </a:solidFill>
                <a:round/>
              </a:ln>
              <a:effectLst/>
            </c:spPr>
          </c:errBars>
          <c:cat>
            <c:strRef>
              <c:f>'Study 2'!$B$1:$D$1</c:f>
              <c:strCache>
                <c:ptCount val="3"/>
                <c:pt idx="0">
                  <c:v>Health</c:v>
                </c:pt>
                <c:pt idx="1">
                  <c:v>Non-health</c:v>
                </c:pt>
                <c:pt idx="2">
                  <c:v>Autonomy</c:v>
                </c:pt>
              </c:strCache>
            </c:strRef>
          </c:cat>
          <c:val>
            <c:numRef>
              <c:f>'Study 2'!$B$3:$D$3</c:f>
              <c:numCache>
                <c:formatCode>General</c:formatCode>
                <c:ptCount val="3"/>
                <c:pt idx="0">
                  <c:v>3.36</c:v>
                </c:pt>
                <c:pt idx="1">
                  <c:v>0.94</c:v>
                </c:pt>
                <c:pt idx="2">
                  <c:v>2.56</c:v>
                </c:pt>
              </c:numCache>
            </c:numRef>
          </c:val>
          <c:extLst>
            <c:ext xmlns:c16="http://schemas.microsoft.com/office/drawing/2014/chart" uri="{C3380CC4-5D6E-409C-BE32-E72D297353CC}">
              <c16:uniqueId val="{00000001-EFD0-438C-9E01-CB2562C3F9D5}"/>
            </c:ext>
          </c:extLst>
        </c:ser>
        <c:ser>
          <c:idx val="2"/>
          <c:order val="2"/>
          <c:tx>
            <c:strRef>
              <c:f>'Study 2'!$A$4</c:f>
              <c:strCache>
                <c:ptCount val="1"/>
                <c:pt idx="0">
                  <c:v>Anger</c:v>
                </c:pt>
              </c:strCache>
            </c:strRef>
          </c:tx>
          <c:spPr>
            <a:solidFill>
              <a:schemeClr val="bg1">
                <a:lumMod val="85000"/>
              </a:schemeClr>
            </a:solidFill>
            <a:ln w="12700">
              <a:solidFill>
                <a:schemeClr val="tx1"/>
              </a:solidFill>
            </a:ln>
            <a:effectLst/>
          </c:spPr>
          <c:invertIfNegative val="0"/>
          <c:errBars>
            <c:errBarType val="plus"/>
            <c:errValType val="cust"/>
            <c:noEndCap val="0"/>
            <c:plus>
              <c:numRef>
                <c:f>'Study 2'!$F$4:$H$4</c:f>
                <c:numCache>
                  <c:formatCode>General</c:formatCode>
                  <c:ptCount val="3"/>
                  <c:pt idx="0">
                    <c:v>0.1</c:v>
                  </c:pt>
                  <c:pt idx="1">
                    <c:v>0.18</c:v>
                  </c:pt>
                  <c:pt idx="2">
                    <c:v>0.17</c:v>
                  </c:pt>
                </c:numCache>
              </c:numRef>
            </c:plus>
            <c:minus>
              <c:numRef>
                <c:f>'Study 2'!$F$4:$H$4</c:f>
                <c:numCache>
                  <c:formatCode>General</c:formatCode>
                  <c:ptCount val="3"/>
                  <c:pt idx="0">
                    <c:v>0.1</c:v>
                  </c:pt>
                  <c:pt idx="1">
                    <c:v>0.18</c:v>
                  </c:pt>
                  <c:pt idx="2">
                    <c:v>0.17</c:v>
                  </c:pt>
                </c:numCache>
              </c:numRef>
            </c:minus>
            <c:spPr>
              <a:noFill/>
              <a:ln w="9525">
                <a:solidFill>
                  <a:schemeClr val="tx1"/>
                </a:solidFill>
                <a:round/>
              </a:ln>
              <a:effectLst/>
            </c:spPr>
          </c:errBars>
          <c:cat>
            <c:strRef>
              <c:f>'Study 2'!$B$1:$D$1</c:f>
              <c:strCache>
                <c:ptCount val="3"/>
                <c:pt idx="0">
                  <c:v>Health</c:v>
                </c:pt>
                <c:pt idx="1">
                  <c:v>Non-health</c:v>
                </c:pt>
                <c:pt idx="2">
                  <c:v>Autonomy</c:v>
                </c:pt>
              </c:strCache>
            </c:strRef>
          </c:cat>
          <c:val>
            <c:numRef>
              <c:f>'Study 2'!$B$4:$D$4</c:f>
              <c:numCache>
                <c:formatCode>General</c:formatCode>
                <c:ptCount val="3"/>
                <c:pt idx="0">
                  <c:v>0.32</c:v>
                </c:pt>
                <c:pt idx="1">
                  <c:v>1.66</c:v>
                </c:pt>
                <c:pt idx="2">
                  <c:v>5.72</c:v>
                </c:pt>
              </c:numCache>
            </c:numRef>
          </c:val>
          <c:extLst>
            <c:ext xmlns:c16="http://schemas.microsoft.com/office/drawing/2014/chart" uri="{C3380CC4-5D6E-409C-BE32-E72D297353CC}">
              <c16:uniqueId val="{00000002-EFD0-438C-9E01-CB2562C3F9D5}"/>
            </c:ext>
          </c:extLst>
        </c:ser>
        <c:ser>
          <c:idx val="3"/>
          <c:order val="3"/>
          <c:tx>
            <c:strRef>
              <c:f>'Study 2'!$A$5</c:f>
              <c:strCache>
                <c:ptCount val="1"/>
                <c:pt idx="0">
                  <c:v>Irritation</c:v>
                </c:pt>
              </c:strCache>
            </c:strRef>
          </c:tx>
          <c:spPr>
            <a:pattFill prst="dkVert">
              <a:fgClr>
                <a:schemeClr val="tx1"/>
              </a:fgClr>
              <a:bgClr>
                <a:schemeClr val="bg1"/>
              </a:bgClr>
            </a:pattFill>
            <a:ln w="12700">
              <a:solidFill>
                <a:schemeClr val="tx1"/>
              </a:solidFill>
            </a:ln>
            <a:effectLst/>
          </c:spPr>
          <c:invertIfNegative val="0"/>
          <c:errBars>
            <c:errBarType val="plus"/>
            <c:errValType val="cust"/>
            <c:noEndCap val="0"/>
            <c:plus>
              <c:numRef>
                <c:f>'Study 2'!$F$5:$H$5</c:f>
                <c:numCache>
                  <c:formatCode>General</c:formatCode>
                  <c:ptCount val="3"/>
                  <c:pt idx="0">
                    <c:v>0.13</c:v>
                  </c:pt>
                  <c:pt idx="1">
                    <c:v>0.18</c:v>
                  </c:pt>
                  <c:pt idx="2">
                    <c:v>0.21</c:v>
                  </c:pt>
                </c:numCache>
              </c:numRef>
            </c:plus>
            <c:minus>
              <c:numRef>
                <c:f>'Study 2'!$F$5:$H$5</c:f>
                <c:numCache>
                  <c:formatCode>General</c:formatCode>
                  <c:ptCount val="3"/>
                  <c:pt idx="0">
                    <c:v>0.13</c:v>
                  </c:pt>
                  <c:pt idx="1">
                    <c:v>0.18</c:v>
                  </c:pt>
                  <c:pt idx="2">
                    <c:v>0.21</c:v>
                  </c:pt>
                </c:numCache>
              </c:numRef>
            </c:minus>
            <c:spPr>
              <a:noFill/>
              <a:ln w="9525">
                <a:solidFill>
                  <a:schemeClr val="tx1"/>
                </a:solidFill>
                <a:round/>
              </a:ln>
              <a:effectLst/>
            </c:spPr>
          </c:errBars>
          <c:cat>
            <c:strRef>
              <c:f>'Study 2'!$B$1:$D$1</c:f>
              <c:strCache>
                <c:ptCount val="3"/>
                <c:pt idx="0">
                  <c:v>Health</c:v>
                </c:pt>
                <c:pt idx="1">
                  <c:v>Non-health</c:v>
                </c:pt>
                <c:pt idx="2">
                  <c:v>Autonomy</c:v>
                </c:pt>
              </c:strCache>
            </c:strRef>
          </c:cat>
          <c:val>
            <c:numRef>
              <c:f>'Study 2'!$B$5:$D$5</c:f>
              <c:numCache>
                <c:formatCode>General</c:formatCode>
                <c:ptCount val="3"/>
                <c:pt idx="0">
                  <c:v>0.77</c:v>
                </c:pt>
                <c:pt idx="1">
                  <c:v>2.04</c:v>
                </c:pt>
                <c:pt idx="2">
                  <c:v>4.99</c:v>
                </c:pt>
              </c:numCache>
            </c:numRef>
          </c:val>
          <c:extLst>
            <c:ext xmlns:c16="http://schemas.microsoft.com/office/drawing/2014/chart" uri="{C3380CC4-5D6E-409C-BE32-E72D297353CC}">
              <c16:uniqueId val="{00000003-EFD0-438C-9E01-CB2562C3F9D5}"/>
            </c:ext>
          </c:extLst>
        </c:ser>
        <c:ser>
          <c:idx val="4"/>
          <c:order val="4"/>
          <c:tx>
            <c:strRef>
              <c:f>'Study 2'!$A$6</c:f>
              <c:strCache>
                <c:ptCount val="1"/>
                <c:pt idx="0">
                  <c:v>Sadness</c:v>
                </c:pt>
              </c:strCache>
            </c:strRef>
          </c:tx>
          <c:spPr>
            <a:pattFill prst="pct5">
              <a:fgClr>
                <a:schemeClr val="tx1"/>
              </a:fgClr>
              <a:bgClr>
                <a:schemeClr val="bg1"/>
              </a:bgClr>
            </a:pattFill>
            <a:ln w="12700">
              <a:solidFill>
                <a:schemeClr val="tx1"/>
              </a:solidFill>
            </a:ln>
            <a:effectLst/>
          </c:spPr>
          <c:invertIfNegative val="0"/>
          <c:errBars>
            <c:errBarType val="plus"/>
            <c:errValType val="cust"/>
            <c:noEndCap val="0"/>
            <c:plus>
              <c:numRef>
                <c:f>'Study 2'!$F$6:$H$6</c:f>
                <c:numCache>
                  <c:formatCode>General</c:formatCode>
                  <c:ptCount val="3"/>
                  <c:pt idx="0">
                    <c:v>0.12</c:v>
                  </c:pt>
                  <c:pt idx="1">
                    <c:v>0.19</c:v>
                  </c:pt>
                  <c:pt idx="2">
                    <c:v>0.21</c:v>
                  </c:pt>
                </c:numCache>
              </c:numRef>
            </c:plus>
            <c:minus>
              <c:numRef>
                <c:f>'Study 2'!$F$6:$H$6</c:f>
                <c:numCache>
                  <c:formatCode>General</c:formatCode>
                  <c:ptCount val="3"/>
                  <c:pt idx="0">
                    <c:v>0.12</c:v>
                  </c:pt>
                  <c:pt idx="1">
                    <c:v>0.19</c:v>
                  </c:pt>
                  <c:pt idx="2">
                    <c:v>0.21</c:v>
                  </c:pt>
                </c:numCache>
              </c:numRef>
            </c:minus>
            <c:spPr>
              <a:noFill/>
              <a:ln w="9525">
                <a:solidFill>
                  <a:schemeClr val="tx1"/>
                </a:solidFill>
                <a:round/>
              </a:ln>
              <a:effectLst/>
            </c:spPr>
          </c:errBars>
          <c:cat>
            <c:strRef>
              <c:f>'Study 2'!$B$1:$D$1</c:f>
              <c:strCache>
                <c:ptCount val="3"/>
                <c:pt idx="0">
                  <c:v>Health</c:v>
                </c:pt>
                <c:pt idx="1">
                  <c:v>Non-health</c:v>
                </c:pt>
                <c:pt idx="2">
                  <c:v>Autonomy</c:v>
                </c:pt>
              </c:strCache>
            </c:strRef>
          </c:cat>
          <c:val>
            <c:numRef>
              <c:f>'Study 2'!$B$6:$D$6</c:f>
              <c:numCache>
                <c:formatCode>General</c:formatCode>
                <c:ptCount val="3"/>
                <c:pt idx="0">
                  <c:v>0.56000000000000005</c:v>
                </c:pt>
                <c:pt idx="1">
                  <c:v>1.62</c:v>
                </c:pt>
                <c:pt idx="2">
                  <c:v>4.91</c:v>
                </c:pt>
              </c:numCache>
            </c:numRef>
          </c:val>
          <c:extLst>
            <c:ext xmlns:c16="http://schemas.microsoft.com/office/drawing/2014/chart" uri="{C3380CC4-5D6E-409C-BE32-E72D297353CC}">
              <c16:uniqueId val="{00000004-EFD0-438C-9E01-CB2562C3F9D5}"/>
            </c:ext>
          </c:extLst>
        </c:ser>
        <c:dLbls>
          <c:showLegendKey val="0"/>
          <c:showVal val="0"/>
          <c:showCatName val="0"/>
          <c:showSerName val="0"/>
          <c:showPercent val="0"/>
          <c:showBubbleSize val="0"/>
        </c:dLbls>
        <c:gapWidth val="199"/>
        <c:axId val="171305984"/>
        <c:axId val="173687552"/>
      </c:barChart>
      <c:catAx>
        <c:axId val="171305984"/>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1" i="0" u="none" strike="noStrike" kern="1200" cap="none" spc="0" normalizeH="0" baseline="0">
                <a:solidFill>
                  <a:sysClr val="windowText" lastClr="000000"/>
                </a:solidFill>
                <a:latin typeface="+mn-lt"/>
                <a:ea typeface="+mn-ea"/>
                <a:cs typeface="+mn-cs"/>
              </a:defRPr>
            </a:pPr>
            <a:endParaRPr lang="en-US"/>
          </a:p>
        </c:txPr>
        <c:crossAx val="173687552"/>
        <c:crosses val="autoZero"/>
        <c:auto val="1"/>
        <c:lblAlgn val="ctr"/>
        <c:lblOffset val="100"/>
        <c:noMultiLvlLbl val="0"/>
      </c:catAx>
      <c:valAx>
        <c:axId val="173687552"/>
        <c:scaling>
          <c:orientation val="minMax"/>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1000" b="1" i="0" u="none" strike="noStrike" kern="1200" cap="none" baseline="0">
                    <a:solidFill>
                      <a:sysClr val="windowText" lastClr="000000"/>
                    </a:solidFill>
                    <a:latin typeface="+mn-lt"/>
                    <a:ea typeface="+mn-ea"/>
                    <a:cs typeface="+mn-cs"/>
                  </a:defRPr>
                </a:pPr>
                <a:r>
                  <a:rPr lang="en-US" sz="1000" b="1" cap="none" baseline="0">
                    <a:solidFill>
                      <a:sysClr val="windowText" lastClr="000000"/>
                    </a:solidFill>
                  </a:rPr>
                  <a:t>Emotion rating</a:t>
                </a:r>
              </a:p>
            </c:rich>
          </c:tx>
          <c:overlay val="0"/>
          <c:spPr>
            <a:noFill/>
            <a:ln>
              <a:noFill/>
            </a:ln>
            <a:effectLst/>
          </c:spPr>
        </c:title>
        <c:numFmt formatCode="General" sourceLinked="1"/>
        <c:majorTickMark val="none"/>
        <c:minorTickMark val="none"/>
        <c:tickLblPos val="nextTo"/>
        <c:spPr>
          <a:noFill/>
          <a:ln w="12700">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171305984"/>
        <c:crosses val="autoZero"/>
        <c:crossBetween val="between"/>
      </c:valAx>
      <c:spPr>
        <a:noFill/>
        <a:ln>
          <a:noFill/>
        </a:ln>
        <a:effectLst/>
      </c:spPr>
    </c:plotArea>
    <c:legend>
      <c:legendPos val="r"/>
      <c:layout>
        <c:manualLayout>
          <c:xMode val="edge"/>
          <c:yMode val="edge"/>
          <c:x val="0.81681474190726155"/>
          <c:y val="7.1850393700787399E-2"/>
          <c:w val="0.16929636920384952"/>
          <c:h val="0.3906277340332458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'Study 2'!$A$3</c:f>
              <c:strCache>
                <c:ptCount val="1"/>
                <c:pt idx="0">
                  <c:v>Grossed-out</c:v>
                </c:pt>
              </c:strCache>
            </c:strRef>
          </c:tx>
          <c:spPr>
            <a:solidFill>
              <a:schemeClr val="tx1"/>
            </a:solidFill>
            <a:ln w="12700">
              <a:solidFill>
                <a:schemeClr val="tx1"/>
              </a:solidFill>
            </a:ln>
          </c:spPr>
          <c:invertIfNegative val="0"/>
          <c:cat>
            <c:multiLvlStrRef>
              <c:f>'Study 2'!$B$1:$O$2</c:f>
              <c:multiLvlStrCache>
                <c:ptCount val="14"/>
                <c:lvl>
                  <c:pt idx="0">
                    <c:v>H1</c:v>
                  </c:pt>
                  <c:pt idx="1">
                    <c:v>H2</c:v>
                  </c:pt>
                  <c:pt idx="2">
                    <c:v>H3</c:v>
                  </c:pt>
                  <c:pt idx="3">
                    <c:v>H4</c:v>
                  </c:pt>
                  <c:pt idx="5">
                    <c:v>N1</c:v>
                  </c:pt>
                  <c:pt idx="6">
                    <c:v>N2</c:v>
                  </c:pt>
                  <c:pt idx="7">
                    <c:v>N3</c:v>
                  </c:pt>
                  <c:pt idx="8">
                    <c:v>N4</c:v>
                  </c:pt>
                  <c:pt idx="10">
                    <c:v>A1</c:v>
                  </c:pt>
                  <c:pt idx="11">
                    <c:v>A2</c:v>
                  </c:pt>
                  <c:pt idx="12">
                    <c:v>A3</c:v>
                  </c:pt>
                  <c:pt idx="13">
                    <c:v>A4</c:v>
                  </c:pt>
                </c:lvl>
                <c:lvl>
                  <c:pt idx="0">
                    <c:v>Health</c:v>
                  </c:pt>
                  <c:pt idx="5">
                    <c:v>Non-health</c:v>
                  </c:pt>
                  <c:pt idx="10">
                    <c:v>Autonomy</c:v>
                  </c:pt>
                </c:lvl>
              </c:multiLvlStrCache>
            </c:multiLvlStrRef>
          </c:cat>
          <c:val>
            <c:numRef>
              <c:f>'Study 2'!$B$3:$O$3</c:f>
              <c:numCache>
                <c:formatCode>General</c:formatCode>
                <c:ptCount val="14"/>
                <c:pt idx="0">
                  <c:v>3.99</c:v>
                </c:pt>
                <c:pt idx="1">
                  <c:v>1.81</c:v>
                </c:pt>
                <c:pt idx="2">
                  <c:v>3.65</c:v>
                </c:pt>
                <c:pt idx="3">
                  <c:v>3.99</c:v>
                </c:pt>
                <c:pt idx="5">
                  <c:v>1.53</c:v>
                </c:pt>
                <c:pt idx="6">
                  <c:v>0.51</c:v>
                </c:pt>
                <c:pt idx="7">
                  <c:v>0.91</c:v>
                </c:pt>
                <c:pt idx="8">
                  <c:v>0.81</c:v>
                </c:pt>
                <c:pt idx="10">
                  <c:v>2.4300000000000002</c:v>
                </c:pt>
                <c:pt idx="11">
                  <c:v>1.79</c:v>
                </c:pt>
                <c:pt idx="12">
                  <c:v>3.41</c:v>
                </c:pt>
                <c:pt idx="13">
                  <c:v>2.63</c:v>
                </c:pt>
              </c:numCache>
            </c:numRef>
          </c:val>
          <c:extLst>
            <c:ext xmlns:c16="http://schemas.microsoft.com/office/drawing/2014/chart" uri="{C3380CC4-5D6E-409C-BE32-E72D297353CC}">
              <c16:uniqueId val="{00000000-45E1-4443-AC4D-F29F085A6CF9}"/>
            </c:ext>
          </c:extLst>
        </c:ser>
        <c:ser>
          <c:idx val="1"/>
          <c:order val="1"/>
          <c:tx>
            <c:strRef>
              <c:f>'Study 2'!$A$4</c:f>
              <c:strCache>
                <c:ptCount val="1"/>
                <c:pt idx="0">
                  <c:v>Disgust</c:v>
                </c:pt>
              </c:strCache>
            </c:strRef>
          </c:tx>
          <c:spPr>
            <a:pattFill prst="divot">
              <a:fgClr>
                <a:schemeClr val="tx1"/>
              </a:fgClr>
              <a:bgClr>
                <a:schemeClr val="bg1"/>
              </a:bgClr>
            </a:pattFill>
            <a:ln w="12700">
              <a:solidFill>
                <a:schemeClr val="tx1"/>
              </a:solidFill>
            </a:ln>
          </c:spPr>
          <c:invertIfNegative val="0"/>
          <c:cat>
            <c:multiLvlStrRef>
              <c:f>'Study 2'!$B$1:$O$2</c:f>
              <c:multiLvlStrCache>
                <c:ptCount val="14"/>
                <c:lvl>
                  <c:pt idx="0">
                    <c:v>H1</c:v>
                  </c:pt>
                  <c:pt idx="1">
                    <c:v>H2</c:v>
                  </c:pt>
                  <c:pt idx="2">
                    <c:v>H3</c:v>
                  </c:pt>
                  <c:pt idx="3">
                    <c:v>H4</c:v>
                  </c:pt>
                  <c:pt idx="5">
                    <c:v>N1</c:v>
                  </c:pt>
                  <c:pt idx="6">
                    <c:v>N2</c:v>
                  </c:pt>
                  <c:pt idx="7">
                    <c:v>N3</c:v>
                  </c:pt>
                  <c:pt idx="8">
                    <c:v>N4</c:v>
                  </c:pt>
                  <c:pt idx="10">
                    <c:v>A1</c:v>
                  </c:pt>
                  <c:pt idx="11">
                    <c:v>A2</c:v>
                  </c:pt>
                  <c:pt idx="12">
                    <c:v>A3</c:v>
                  </c:pt>
                  <c:pt idx="13">
                    <c:v>A4</c:v>
                  </c:pt>
                </c:lvl>
                <c:lvl>
                  <c:pt idx="0">
                    <c:v>Health</c:v>
                  </c:pt>
                  <c:pt idx="5">
                    <c:v>Non-health</c:v>
                  </c:pt>
                  <c:pt idx="10">
                    <c:v>Autonomy</c:v>
                  </c:pt>
                </c:lvl>
              </c:multiLvlStrCache>
            </c:multiLvlStrRef>
          </c:cat>
          <c:val>
            <c:numRef>
              <c:f>'Study 2'!$B$4:$O$4</c:f>
              <c:numCache>
                <c:formatCode>General</c:formatCode>
                <c:ptCount val="14"/>
                <c:pt idx="0">
                  <c:v>3.47</c:v>
                </c:pt>
                <c:pt idx="1">
                  <c:v>1.38</c:v>
                </c:pt>
                <c:pt idx="2">
                  <c:v>3.21</c:v>
                </c:pt>
                <c:pt idx="3">
                  <c:v>3.29</c:v>
                </c:pt>
                <c:pt idx="5">
                  <c:v>1.79</c:v>
                </c:pt>
                <c:pt idx="6">
                  <c:v>2.64</c:v>
                </c:pt>
                <c:pt idx="7">
                  <c:v>1.73</c:v>
                </c:pt>
                <c:pt idx="8">
                  <c:v>2.09</c:v>
                </c:pt>
                <c:pt idx="10">
                  <c:v>4.88</c:v>
                </c:pt>
                <c:pt idx="11">
                  <c:v>4.63</c:v>
                </c:pt>
                <c:pt idx="12">
                  <c:v>5.6</c:v>
                </c:pt>
                <c:pt idx="13">
                  <c:v>5.36</c:v>
                </c:pt>
              </c:numCache>
            </c:numRef>
          </c:val>
          <c:extLst>
            <c:ext xmlns:c16="http://schemas.microsoft.com/office/drawing/2014/chart" uri="{C3380CC4-5D6E-409C-BE32-E72D297353CC}">
              <c16:uniqueId val="{00000001-45E1-4443-AC4D-F29F085A6CF9}"/>
            </c:ext>
          </c:extLst>
        </c:ser>
        <c:ser>
          <c:idx val="2"/>
          <c:order val="2"/>
          <c:tx>
            <c:strRef>
              <c:f>'Study 2'!$A$5</c:f>
              <c:strCache>
                <c:ptCount val="1"/>
                <c:pt idx="0">
                  <c:v>Anger</c:v>
                </c:pt>
              </c:strCache>
            </c:strRef>
          </c:tx>
          <c:spPr>
            <a:solidFill>
              <a:schemeClr val="bg1">
                <a:lumMod val="75000"/>
              </a:schemeClr>
            </a:solidFill>
            <a:ln w="12700">
              <a:solidFill>
                <a:schemeClr val="tx1"/>
              </a:solidFill>
            </a:ln>
          </c:spPr>
          <c:invertIfNegative val="0"/>
          <c:cat>
            <c:multiLvlStrRef>
              <c:f>'Study 2'!$B$1:$O$2</c:f>
              <c:multiLvlStrCache>
                <c:ptCount val="14"/>
                <c:lvl>
                  <c:pt idx="0">
                    <c:v>H1</c:v>
                  </c:pt>
                  <c:pt idx="1">
                    <c:v>H2</c:v>
                  </c:pt>
                  <c:pt idx="2">
                    <c:v>H3</c:v>
                  </c:pt>
                  <c:pt idx="3">
                    <c:v>H4</c:v>
                  </c:pt>
                  <c:pt idx="5">
                    <c:v>N1</c:v>
                  </c:pt>
                  <c:pt idx="6">
                    <c:v>N2</c:v>
                  </c:pt>
                  <c:pt idx="7">
                    <c:v>N3</c:v>
                  </c:pt>
                  <c:pt idx="8">
                    <c:v>N4</c:v>
                  </c:pt>
                  <c:pt idx="10">
                    <c:v>A1</c:v>
                  </c:pt>
                  <c:pt idx="11">
                    <c:v>A2</c:v>
                  </c:pt>
                  <c:pt idx="12">
                    <c:v>A3</c:v>
                  </c:pt>
                  <c:pt idx="13">
                    <c:v>A4</c:v>
                  </c:pt>
                </c:lvl>
                <c:lvl>
                  <c:pt idx="0">
                    <c:v>Health</c:v>
                  </c:pt>
                  <c:pt idx="5">
                    <c:v>Non-health</c:v>
                  </c:pt>
                  <c:pt idx="10">
                    <c:v>Autonomy</c:v>
                  </c:pt>
                </c:lvl>
              </c:multiLvlStrCache>
            </c:multiLvlStrRef>
          </c:cat>
          <c:val>
            <c:numRef>
              <c:f>'Study 2'!$B$5:$O$5</c:f>
              <c:numCache>
                <c:formatCode>General</c:formatCode>
                <c:ptCount val="14"/>
                <c:pt idx="0">
                  <c:v>0.25</c:v>
                </c:pt>
                <c:pt idx="1">
                  <c:v>0.19</c:v>
                </c:pt>
                <c:pt idx="2">
                  <c:v>0.56999999999999995</c:v>
                </c:pt>
                <c:pt idx="3">
                  <c:v>0.28999999999999998</c:v>
                </c:pt>
                <c:pt idx="5">
                  <c:v>0.53</c:v>
                </c:pt>
                <c:pt idx="6">
                  <c:v>2.42</c:v>
                </c:pt>
                <c:pt idx="7">
                  <c:v>1.69</c:v>
                </c:pt>
                <c:pt idx="8">
                  <c:v>2.02</c:v>
                </c:pt>
                <c:pt idx="10">
                  <c:v>5.63</c:v>
                </c:pt>
                <c:pt idx="11">
                  <c:v>5.24</c:v>
                </c:pt>
                <c:pt idx="12">
                  <c:v>5.97</c:v>
                </c:pt>
                <c:pt idx="13">
                  <c:v>6.05</c:v>
                </c:pt>
              </c:numCache>
            </c:numRef>
          </c:val>
          <c:extLst>
            <c:ext xmlns:c16="http://schemas.microsoft.com/office/drawing/2014/chart" uri="{C3380CC4-5D6E-409C-BE32-E72D297353CC}">
              <c16:uniqueId val="{00000002-45E1-4443-AC4D-F29F085A6CF9}"/>
            </c:ext>
          </c:extLst>
        </c:ser>
        <c:dLbls>
          <c:showLegendKey val="0"/>
          <c:showVal val="0"/>
          <c:showCatName val="0"/>
          <c:showSerName val="0"/>
          <c:showPercent val="0"/>
          <c:showBubbleSize val="0"/>
        </c:dLbls>
        <c:gapWidth val="150"/>
        <c:axId val="173944192"/>
        <c:axId val="174064768"/>
      </c:barChart>
      <c:catAx>
        <c:axId val="173944192"/>
        <c:scaling>
          <c:orientation val="minMax"/>
        </c:scaling>
        <c:delete val="0"/>
        <c:axPos val="b"/>
        <c:numFmt formatCode="General" sourceLinked="0"/>
        <c:majorTickMark val="out"/>
        <c:minorTickMark val="none"/>
        <c:tickLblPos val="nextTo"/>
        <c:spPr>
          <a:ln w="9525">
            <a:solidFill>
              <a:schemeClr val="tx1"/>
            </a:solidFill>
          </a:ln>
        </c:spPr>
        <c:txPr>
          <a:bodyPr/>
          <a:lstStyle/>
          <a:p>
            <a:pPr>
              <a:defRPr sz="1200" b="1"/>
            </a:pPr>
            <a:endParaRPr lang="en-US"/>
          </a:p>
        </c:txPr>
        <c:crossAx val="174064768"/>
        <c:crosses val="autoZero"/>
        <c:auto val="1"/>
        <c:lblAlgn val="ctr"/>
        <c:lblOffset val="100"/>
        <c:noMultiLvlLbl val="0"/>
      </c:catAx>
      <c:valAx>
        <c:axId val="174064768"/>
        <c:scaling>
          <c:orientation val="minMax"/>
        </c:scaling>
        <c:delete val="0"/>
        <c:axPos val="l"/>
        <c:title>
          <c:tx>
            <c:rich>
              <a:bodyPr rot="-5400000" vert="horz"/>
              <a:lstStyle/>
              <a:p>
                <a:pPr>
                  <a:defRPr sz="1400"/>
                </a:pPr>
                <a:r>
                  <a:rPr lang="en-US" sz="1400"/>
                  <a:t>Emotion rating</a:t>
                </a:r>
              </a:p>
            </c:rich>
          </c:tx>
          <c:overlay val="0"/>
        </c:title>
        <c:numFmt formatCode="General" sourceLinked="1"/>
        <c:majorTickMark val="out"/>
        <c:minorTickMark val="none"/>
        <c:tickLblPos val="nextTo"/>
        <c:spPr>
          <a:ln w="9525">
            <a:solidFill>
              <a:schemeClr val="tx1"/>
            </a:solidFill>
          </a:ln>
        </c:spPr>
        <c:txPr>
          <a:bodyPr/>
          <a:lstStyle/>
          <a:p>
            <a:pPr>
              <a:defRPr sz="1200" b="1"/>
            </a:pPr>
            <a:endParaRPr lang="en-US"/>
          </a:p>
        </c:txPr>
        <c:crossAx val="173944192"/>
        <c:crosses val="autoZero"/>
        <c:crossBetween val="between"/>
      </c:valAx>
    </c:plotArea>
    <c:legend>
      <c:legendPos val="r"/>
      <c:layout>
        <c:manualLayout>
          <c:xMode val="edge"/>
          <c:yMode val="edge"/>
          <c:x val="0.84568895362068186"/>
          <c:y val="6.7691997080246633E-2"/>
          <c:w val="0.1543110463793182"/>
          <c:h val="0.31831911636045496"/>
        </c:manualLayout>
      </c:layout>
      <c:overlay val="0"/>
      <c:txPr>
        <a:bodyPr/>
        <a:lstStyle/>
        <a:p>
          <a:pPr>
            <a:defRPr sz="14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Ang_Imm!$C$1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Ang_Imm!$A$2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{F285CF82-7AE4-4CC8-ABB5-99B93F50D9D1}</c15:txfldGUID>
                      <c15:f>Ang_Imm!$A$2</c15:f>
                      <c15:dlblFieldTableCache>
                        <c:ptCount val="1"/>
                        <c:pt idx="0">
                          <c:v>H1</c:v>
                        </c:pt>
                      </c15:dlblFieldTableCache>
                    </c15:dlblFTEntry>
                  </c15:dlblFieldTable>
                  <c15:showDataLabelsRange val="0"/>
                </c:ext>
                <c:ext xmlns:c16="http://schemas.microsoft.com/office/drawing/2014/chart" uri="{C3380CC4-5D6E-409C-BE32-E72D297353CC}">
                  <c16:uniqueId val="{00000000-7B1C-4B97-85CA-8E10383B319A}"/>
                </c:ext>
              </c:extLst>
            </c:dLbl>
            <c:dLbl>
              <c:idx val="1"/>
              <c:tx>
                <c:strRef>
                  <c:f>Ang_Imm!$A$3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{51208078-7387-4B9D-BBEF-05553C8BF013}</c15:txfldGUID>
                      <c15:f>Ang_Imm!$A$3</c15:f>
                      <c15:dlblFieldTableCache>
                        <c:ptCount val="1"/>
                        <c:pt idx="0">
                          <c:v>H2</c:v>
                        </c:pt>
                      </c15:dlblFieldTableCache>
                    </c15:dlblFTEntry>
                  </c15:dlblFieldTable>
                  <c15:showDataLabelsRange val="0"/>
                </c:ext>
                <c:ext xmlns:c16="http://schemas.microsoft.com/office/drawing/2014/chart" uri="{C3380CC4-5D6E-409C-BE32-E72D297353CC}">
                  <c16:uniqueId val="{00000001-7B1C-4B97-85CA-8E10383B319A}"/>
                </c:ext>
              </c:extLst>
            </c:dLbl>
            <c:dLbl>
              <c:idx val="2"/>
              <c:tx>
                <c:strRef>
                  <c:f>Ang_Imm!$A$4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{06BC3AD8-B7B6-4756-BFE8-8523AF7B0DAC}</c15:txfldGUID>
                      <c15:f>Ang_Imm!$A$4</c15:f>
                      <c15:dlblFieldTableCache>
                        <c:ptCount val="1"/>
                        <c:pt idx="0">
                          <c:v>H3</c:v>
                        </c:pt>
                      </c15:dlblFieldTableCache>
                    </c15:dlblFTEntry>
                  </c15:dlblFieldTable>
                  <c15:showDataLabelsRange val="0"/>
                </c:ext>
                <c:ext xmlns:c16="http://schemas.microsoft.com/office/drawing/2014/chart" uri="{C3380CC4-5D6E-409C-BE32-E72D297353CC}">
                  <c16:uniqueId val="{00000002-7B1C-4B97-85CA-8E10383B319A}"/>
                </c:ext>
              </c:extLst>
            </c:dLbl>
            <c:dLbl>
              <c:idx val="3"/>
              <c:tx>
                <c:strRef>
                  <c:f>Ang_Imm!$A$5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{AF543BA8-0F38-4984-BEC1-D39DDB2F51EB}</c15:txfldGUID>
                      <c15:f>Ang_Imm!$A$5</c15:f>
                      <c15:dlblFieldTableCache>
                        <c:ptCount val="1"/>
                        <c:pt idx="0">
                          <c:v>H4</c:v>
                        </c:pt>
                      </c15:dlblFieldTableCache>
                    </c15:dlblFTEntry>
                  </c15:dlblFieldTable>
                  <c15:showDataLabelsRange val="0"/>
                </c:ext>
                <c:ext xmlns:c16="http://schemas.microsoft.com/office/drawing/2014/chart" uri="{C3380CC4-5D6E-409C-BE32-E72D297353CC}">
                  <c16:uniqueId val="{00000003-7B1C-4B97-85CA-8E10383B319A}"/>
                </c:ext>
              </c:extLst>
            </c:dLbl>
            <c:dLbl>
              <c:idx val="4"/>
              <c:tx>
                <c:strRef>
                  <c:f>Ang_Imm!$A$6</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{34619BAB-ECFC-46EB-996D-9EA6A83C79BF}</c15:txfldGUID>
                      <c15:f>Ang_Imm!$A$6</c15:f>
                      <c15:dlblFieldTableCache>
                        <c:ptCount val="1"/>
                        <c:pt idx="0">
                          <c:v>N1</c:v>
                        </c:pt>
                      </c15:dlblFieldTableCache>
                    </c15:dlblFTEntry>
                  </c15:dlblFieldTable>
                  <c15:showDataLabelsRange val="0"/>
                </c:ext>
                <c:ext xmlns:c16="http://schemas.microsoft.com/office/drawing/2014/chart" uri="{C3380CC4-5D6E-409C-BE32-E72D297353CC}">
                  <c16:uniqueId val="{00000004-7B1C-4B97-85CA-8E10383B319A}"/>
                </c:ext>
              </c:extLst>
            </c:dLbl>
            <c:dLbl>
              <c:idx val="5"/>
              <c:tx>
                <c:strRef>
                  <c:f>Ang_Imm!$A$7</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{B7E4F8EE-0AF3-4648-B527-B9E7C68D6D9E}</c15:txfldGUID>
                      <c15:f>Ang_Imm!$A$7</c15:f>
                      <c15:dlblFieldTableCache>
                        <c:ptCount val="1"/>
                        <c:pt idx="0">
                          <c:v>N2</c:v>
                        </c:pt>
                      </c15:dlblFieldTableCache>
                    </c15:dlblFTEntry>
                  </c15:dlblFieldTable>
                  <c15:showDataLabelsRange val="0"/>
                </c:ext>
                <c:ext xmlns:c16="http://schemas.microsoft.com/office/drawing/2014/chart" uri="{C3380CC4-5D6E-409C-BE32-E72D297353CC}">
                  <c16:uniqueId val="{00000005-7B1C-4B97-85CA-8E10383B319A}"/>
                </c:ext>
              </c:extLst>
            </c:dLbl>
            <c:dLbl>
              <c:idx val="6"/>
              <c:tx>
                <c:strRef>
                  <c:f>Ang_Imm!$A$8</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{A9D28575-5BC6-45F7-BE71-4A5E839603AE}</c15:txfldGUID>
                      <c15:f>Ang_Imm!$A$8</c15:f>
                      <c15:dlblFieldTableCache>
                        <c:ptCount val="1"/>
                        <c:pt idx="0">
                          <c:v>N3</c:v>
                        </c:pt>
                      </c15:dlblFieldTableCache>
                    </c15:dlblFTEntry>
                  </c15:dlblFieldTable>
                  <c15:showDataLabelsRange val="0"/>
                </c:ext>
                <c:ext xmlns:c16="http://schemas.microsoft.com/office/drawing/2014/chart" uri="{C3380CC4-5D6E-409C-BE32-E72D297353CC}">
                  <c16:uniqueId val="{00000006-7B1C-4B97-85CA-8E10383B319A}"/>
                </c:ext>
              </c:extLst>
            </c:dLbl>
            <c:dLbl>
              <c:idx val="7"/>
              <c:tx>
                <c:strRef>
                  <c:f>Ang_Imm!$A$9</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{4B21CE5C-F36E-4361-8A58-055E36EA19F0}</c15:txfldGUID>
                      <c15:f>Ang_Imm!$A$9</c15:f>
                      <c15:dlblFieldTableCache>
                        <c:ptCount val="1"/>
                        <c:pt idx="0">
                          <c:v>N4</c:v>
                        </c:pt>
                      </c15:dlblFieldTableCache>
                    </c15:dlblFTEntry>
                  </c15:dlblFieldTable>
                  <c15:showDataLabelsRange val="0"/>
                </c:ext>
                <c:ext xmlns:c16="http://schemas.microsoft.com/office/drawing/2014/chart" uri="{C3380CC4-5D6E-409C-BE32-E72D297353CC}">
                  <c16:uniqueId val="{00000007-7B1C-4B97-85CA-8E10383B319A}"/>
                </c:ext>
              </c:extLst>
            </c:dLbl>
            <c:dLbl>
              <c:idx val="8"/>
              <c:tx>
                <c:strRef>
                  <c:f>Ang_Imm!$A$10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{6AC60506-8D5A-43E3-88FE-B52A5BB3A528}</c15:txfldGUID>
                      <c15:f>Ang_Imm!$A$10</c15:f>
                      <c15:dlblFieldTableCache>
                        <c:ptCount val="1"/>
                        <c:pt idx="0">
                          <c:v>A1</c:v>
                        </c:pt>
                      </c15:dlblFieldTableCache>
                    </c15:dlblFTEntry>
                  </c15:dlblFieldTable>
                  <c15:showDataLabelsRange val="0"/>
                </c:ext>
                <c:ext xmlns:c16="http://schemas.microsoft.com/office/drawing/2014/chart" uri="{C3380CC4-5D6E-409C-BE32-E72D297353CC}">
                  <c16:uniqueId val="{00000008-7B1C-4B97-85CA-8E10383B319A}"/>
                </c:ext>
              </c:extLst>
            </c:dLbl>
            <c:dLbl>
              <c:idx val="9"/>
              <c:tx>
                <c:strRef>
                  <c:f>Ang_Imm!$A$11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{F0BFA949-E942-4FC9-8289-82CB0AEF4666}</c15:txfldGUID>
                      <c15:f>Ang_Imm!$A$11</c15:f>
                      <c15:dlblFieldTableCache>
                        <c:ptCount val="1"/>
                        <c:pt idx="0">
                          <c:v>A2</c:v>
                        </c:pt>
                      </c15:dlblFieldTableCache>
                    </c15:dlblFTEntry>
                  </c15:dlblFieldTable>
                  <c15:showDataLabelsRange val="0"/>
                </c:ext>
                <c:ext xmlns:c16="http://schemas.microsoft.com/office/drawing/2014/chart" uri="{C3380CC4-5D6E-409C-BE32-E72D297353CC}">
                  <c16:uniqueId val="{00000009-7B1C-4B97-85CA-8E10383B319A}"/>
                </c:ext>
              </c:extLst>
            </c:dLbl>
            <c:dLbl>
              <c:idx val="10"/>
              <c:tx>
                <c:strRef>
                  <c:f>Ang_Imm!$A$12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{A0605F42-784F-4B89-8B68-2AFD63C5AFA5}</c15:txfldGUID>
                      <c15:f>Ang_Imm!$A$12</c15:f>
                      <c15:dlblFieldTableCache>
                        <c:ptCount val="1"/>
                        <c:pt idx="0">
                          <c:v>A3</c:v>
                        </c:pt>
                      </c15:dlblFieldTableCache>
                    </c15:dlblFTEntry>
                  </c15:dlblFieldTable>
                  <c15:showDataLabelsRange val="0"/>
                </c:ext>
                <c:ext xmlns:c16="http://schemas.microsoft.com/office/drawing/2014/chart" uri="{C3380CC4-5D6E-409C-BE32-E72D297353CC}">
                  <c16:uniqueId val="{0000000A-7B1C-4B97-85CA-8E10383B319A}"/>
                </c:ext>
              </c:extLst>
            </c:dLbl>
            <c:dLbl>
              <c:idx val="11"/>
              <c:tx>
                <c:strRef>
                  <c:f>Ang_Imm!$A$13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{CE95603C-576E-495A-945F-C9EB64284C1B}</c15:txfldGUID>
                      <c15:f>Ang_Imm!$A$13</c15:f>
                      <c15:dlblFieldTableCache>
                        <c:ptCount val="1"/>
                        <c:pt idx="0">
                          <c:v>A4</c:v>
                        </c:pt>
                      </c15:dlblFieldTableCache>
                    </c15:dlblFTEntry>
                  </c15:dlblFieldTable>
                  <c15:showDataLabelsRange val="0"/>
                </c:ext>
                <c:ext xmlns:c16="http://schemas.microsoft.com/office/drawing/2014/chart" uri="{C3380CC4-5D6E-409C-BE32-E72D297353CC}">
                  <c16:uniqueId val="{0000000B-7B1C-4B97-85CA-8E10383B319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22225" cap="rnd">
                <a:solidFill>
                  <a:schemeClr val="tx1"/>
                </a:solidFill>
                <a:prstDash val="solid"/>
              </a:ln>
              <a:effectLst/>
            </c:spPr>
            <c:trendlineType val="linear"/>
            <c:dispRSqr val="0"/>
            <c:dispEq val="0"/>
          </c:trendline>
          <c:xVal>
            <c:numRef>
              <c:f>Ang_Imm!$B$2:$B$13</c:f>
              <c:numCache>
                <c:formatCode>General</c:formatCode>
                <c:ptCount val="12"/>
                <c:pt idx="0">
                  <c:v>0.25</c:v>
                </c:pt>
                <c:pt idx="1">
                  <c:v>0.19</c:v>
                </c:pt>
                <c:pt idx="2">
                  <c:v>0.56999999999999995</c:v>
                </c:pt>
                <c:pt idx="3">
                  <c:v>0.28999999999999998</c:v>
                </c:pt>
                <c:pt idx="4">
                  <c:v>0.53</c:v>
                </c:pt>
                <c:pt idx="5">
                  <c:v>2.42</c:v>
                </c:pt>
                <c:pt idx="6">
                  <c:v>1.69</c:v>
                </c:pt>
                <c:pt idx="7">
                  <c:v>2.02</c:v>
                </c:pt>
                <c:pt idx="8">
                  <c:v>5.63</c:v>
                </c:pt>
                <c:pt idx="9">
                  <c:v>5.24</c:v>
                </c:pt>
                <c:pt idx="10">
                  <c:v>5.97</c:v>
                </c:pt>
                <c:pt idx="11">
                  <c:v>6.05</c:v>
                </c:pt>
              </c:numCache>
            </c:numRef>
          </c:xVal>
          <c:yVal>
            <c:numRef>
              <c:f>Ang_Imm!$C$2:$C$13</c:f>
              <c:numCache>
                <c:formatCode>General</c:formatCode>
                <c:ptCount val="12"/>
                <c:pt idx="0">
                  <c:v>3.95</c:v>
                </c:pt>
                <c:pt idx="1">
                  <c:v>3.93</c:v>
                </c:pt>
                <c:pt idx="2">
                  <c:v>4.25</c:v>
                </c:pt>
                <c:pt idx="3">
                  <c:v>4.05</c:v>
                </c:pt>
                <c:pt idx="4">
                  <c:v>4.54</c:v>
                </c:pt>
                <c:pt idx="5">
                  <c:v>5.66</c:v>
                </c:pt>
                <c:pt idx="6">
                  <c:v>4.9800000000000004</c:v>
                </c:pt>
                <c:pt idx="7">
                  <c:v>5.17</c:v>
                </c:pt>
                <c:pt idx="8">
                  <c:v>6.64</c:v>
                </c:pt>
                <c:pt idx="9">
                  <c:v>6.58</c:v>
                </c:pt>
                <c:pt idx="10">
                  <c:v>6.82</c:v>
                </c:pt>
                <c:pt idx="11">
                  <c:v>6.83</c:v>
                </c:pt>
              </c:numCache>
            </c:numRef>
          </c:yVal>
          <c:smooth val="0"/>
          <c:extLst>
            <c:ext xmlns:c16="http://schemas.microsoft.com/office/drawing/2014/chart" uri="{C3380CC4-5D6E-409C-BE32-E72D297353CC}">
              <c16:uniqueId val="{0000000C-7B1C-4B97-85CA-8E10383B319A}"/>
            </c:ext>
          </c:extLst>
        </c:ser>
        <c:dLbls>
          <c:showLegendKey val="0"/>
          <c:showVal val="0"/>
          <c:showCatName val="0"/>
          <c:showSerName val="0"/>
          <c:showPercent val="0"/>
          <c:showBubbleSize val="0"/>
        </c:dLbls>
        <c:axId val="153446656"/>
        <c:axId val="174072192"/>
      </c:scatterChart>
      <c:valAx>
        <c:axId val="153446656"/>
        <c:scaling>
          <c:orientation val="minMax"/>
          <c:max val="7"/>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Anger</a:t>
                </a:r>
              </a:p>
            </c:rich>
          </c:tx>
          <c:overlay val="0"/>
          <c:spPr>
            <a:solidFill>
              <a:schemeClr val="bg1"/>
            </a:solidFill>
            <a:ln>
              <a:noFill/>
            </a:ln>
            <a:effectLst/>
          </c:spPr>
        </c:title>
        <c:numFmt formatCode="General" sourceLinked="1"/>
        <c:majorTickMark val="none"/>
        <c:minorTickMark val="none"/>
        <c:tickLblPos val="low"/>
        <c:spPr>
          <a:noFill/>
          <a:ln w="12700"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74072192"/>
        <c:crosses val="autoZero"/>
        <c:crossBetween val="midCat"/>
        <c:majorUnit val="1"/>
      </c:valAx>
      <c:valAx>
        <c:axId val="174072192"/>
        <c:scaling>
          <c:orientation val="minMax"/>
          <c:max val="7"/>
          <c:min val="3"/>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900" b="1" i="0" u="none" strike="noStrike" kern="1200" baseline="0">
                <a:ln>
                  <a:noFill/>
                </a:ln>
                <a:solidFill>
                  <a:schemeClr val="tx1">
                    <a:lumMod val="65000"/>
                    <a:lumOff val="35000"/>
                  </a:schemeClr>
                </a:solidFill>
                <a:latin typeface="+mn-lt"/>
                <a:ea typeface="+mn-ea"/>
                <a:cs typeface="+mn-cs"/>
              </a:defRPr>
            </a:pPr>
            <a:endParaRPr lang="en-US"/>
          </a:p>
        </c:txPr>
        <c:crossAx val="153446656"/>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481189851283E-2"/>
          <c:y val="0.17129629629629631"/>
          <c:w val="0.85029396325459317"/>
          <c:h val="0.66838601160770394"/>
        </c:manualLayout>
      </c:layout>
      <c:scatterChart>
        <c:scatterStyle val="lineMarker"/>
        <c:varyColors val="0"/>
        <c:ser>
          <c:idx val="0"/>
          <c:order val="0"/>
          <c:tx>
            <c:strRef>
              <c:f>Gro_Imm!$C$1</c:f>
              <c:strCache>
                <c:ptCount val="1"/>
                <c:pt idx="0">
                  <c:v>Immorality</c:v>
                </c:pt>
              </c:strCache>
            </c:strRef>
          </c:tx>
          <c:spPr>
            <a:ln w="28575" cap="rnd">
              <a:noFill/>
              <a:round/>
            </a:ln>
            <a:effectLst/>
          </c:spPr>
          <c:marker>
            <c:symbol val="circle"/>
            <c:size val="5"/>
            <c:spPr>
              <a:solidFill>
                <a:schemeClr val="tx1">
                  <a:lumMod val="65000"/>
                  <a:lumOff val="35000"/>
                </a:schemeClr>
              </a:solidFill>
              <a:ln w="9525">
                <a:solidFill>
                  <a:schemeClr val="tx1"/>
                </a:solidFill>
              </a:ln>
              <a:effectLst/>
            </c:spPr>
          </c:marker>
          <c:dLbls>
            <c:dLbl>
              <c:idx val="0"/>
              <c:tx>
                <c:strRef>
                  <c:f>Gro_Imm!$A$2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{572FC9A7-BCC2-4804-B13A-640905BAB4CC}</c15:txfldGUID>
                      <c15:f>Gro_Imm!$A$2</c15:f>
                      <c15:dlblFieldTableCache>
                        <c:ptCount val="1"/>
                        <c:pt idx="0">
                          <c:v>H1</c:v>
                        </c:pt>
                      </c15:dlblFieldTableCache>
                    </c15:dlblFTEntry>
                  </c15:dlblFieldTable>
                  <c15:showDataLabelsRange val="0"/>
                </c:ext>
                <c:ext xmlns:c16="http://schemas.microsoft.com/office/drawing/2014/chart" uri="{C3380CC4-5D6E-409C-BE32-E72D297353CC}">
                  <c16:uniqueId val="{00000000-E53D-4D93-A50B-1A499148D0E8}"/>
                </c:ext>
              </c:extLst>
            </c:dLbl>
            <c:dLbl>
              <c:idx val="1"/>
              <c:tx>
                <c:strRef>
                  <c:f>Gro_Imm!$A$3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{B4FA70C5-5EA4-4704-90ED-980CD6C07993}</c15:txfldGUID>
                      <c15:f>Gro_Imm!$A$3</c15:f>
                      <c15:dlblFieldTableCache>
                        <c:ptCount val="1"/>
                        <c:pt idx="0">
                          <c:v>H2</c:v>
                        </c:pt>
                      </c15:dlblFieldTableCache>
                    </c15:dlblFTEntry>
                  </c15:dlblFieldTable>
                  <c15:showDataLabelsRange val="0"/>
                </c:ext>
                <c:ext xmlns:c16="http://schemas.microsoft.com/office/drawing/2014/chart" uri="{C3380CC4-5D6E-409C-BE32-E72D297353CC}">
                  <c16:uniqueId val="{00000001-E53D-4D93-A50B-1A499148D0E8}"/>
                </c:ext>
              </c:extLst>
            </c:dLbl>
            <c:dLbl>
              <c:idx val="2"/>
              <c:tx>
                <c:strRef>
                  <c:f>Gro_Imm!$A$4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{DD91C916-7831-4581-A712-52E9B5BDC4CE}</c15:txfldGUID>
                      <c15:f>Gro_Imm!$A$4</c15:f>
                      <c15:dlblFieldTableCache>
                        <c:ptCount val="1"/>
                        <c:pt idx="0">
                          <c:v>H3</c:v>
                        </c:pt>
                      </c15:dlblFieldTableCache>
                    </c15:dlblFTEntry>
                  </c15:dlblFieldTable>
                  <c15:showDataLabelsRange val="0"/>
                </c:ext>
                <c:ext xmlns:c16="http://schemas.microsoft.com/office/drawing/2014/chart" uri="{C3380CC4-5D6E-409C-BE32-E72D297353CC}">
                  <c16:uniqueId val="{00000002-E53D-4D93-A50B-1A499148D0E8}"/>
                </c:ext>
              </c:extLst>
            </c:dLbl>
            <c:dLbl>
              <c:idx val="3"/>
              <c:tx>
                <c:strRef>
                  <c:f>Gro_Imm!$A$5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{0F1942C6-F7FD-4668-9531-463EC1F2A838}</c15:txfldGUID>
                      <c15:f>Gro_Imm!$A$5</c15:f>
                      <c15:dlblFieldTableCache>
                        <c:ptCount val="1"/>
                        <c:pt idx="0">
                          <c:v>H4</c:v>
                        </c:pt>
                      </c15:dlblFieldTableCache>
                    </c15:dlblFTEntry>
                  </c15:dlblFieldTable>
                  <c15:showDataLabelsRange val="0"/>
                </c:ext>
                <c:ext xmlns:c16="http://schemas.microsoft.com/office/drawing/2014/chart" uri="{C3380CC4-5D6E-409C-BE32-E72D297353CC}">
                  <c16:uniqueId val="{00000003-E53D-4D93-A50B-1A499148D0E8}"/>
                </c:ext>
              </c:extLst>
            </c:dLbl>
            <c:dLbl>
              <c:idx val="4"/>
              <c:tx>
                <c:strRef>
                  <c:f>Gro_Imm!$A$6</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{27B4B886-DC9D-4CAE-87C6-0E96CC913F44}</c15:txfldGUID>
                      <c15:f>Gro_Imm!$A$6</c15:f>
                      <c15:dlblFieldTableCache>
                        <c:ptCount val="1"/>
                        <c:pt idx="0">
                          <c:v>N1</c:v>
                        </c:pt>
                      </c15:dlblFieldTableCache>
                    </c15:dlblFTEntry>
                  </c15:dlblFieldTable>
                  <c15:showDataLabelsRange val="0"/>
                </c:ext>
                <c:ext xmlns:c16="http://schemas.microsoft.com/office/drawing/2014/chart" uri="{C3380CC4-5D6E-409C-BE32-E72D297353CC}">
                  <c16:uniqueId val="{00000004-E53D-4D93-A50B-1A499148D0E8}"/>
                </c:ext>
              </c:extLst>
            </c:dLbl>
            <c:dLbl>
              <c:idx val="5"/>
              <c:tx>
                <c:strRef>
                  <c:f>Gro_Imm!$A$7</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{76689C48-1D9E-4E58-BC2F-07DC2F72EBB4}</c15:txfldGUID>
                      <c15:f>Gro_Imm!$A$7</c15:f>
                      <c15:dlblFieldTableCache>
                        <c:ptCount val="1"/>
                        <c:pt idx="0">
                          <c:v>N2</c:v>
                        </c:pt>
                      </c15:dlblFieldTableCache>
                    </c15:dlblFTEntry>
                  </c15:dlblFieldTable>
                  <c15:showDataLabelsRange val="0"/>
                </c:ext>
                <c:ext xmlns:c16="http://schemas.microsoft.com/office/drawing/2014/chart" uri="{C3380CC4-5D6E-409C-BE32-E72D297353CC}">
                  <c16:uniqueId val="{00000005-E53D-4D93-A50B-1A499148D0E8}"/>
                </c:ext>
              </c:extLst>
            </c:dLbl>
            <c:dLbl>
              <c:idx val="6"/>
              <c:tx>
                <c:strRef>
                  <c:f>Gro_Imm!$A$8</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{A4A7C0D1-E85A-46FE-9AB3-BB489846758B}</c15:txfldGUID>
                      <c15:f>Gro_Imm!$A$8</c15:f>
                      <c15:dlblFieldTableCache>
                        <c:ptCount val="1"/>
                        <c:pt idx="0">
                          <c:v>N3</c:v>
                        </c:pt>
                      </c15:dlblFieldTableCache>
                    </c15:dlblFTEntry>
                  </c15:dlblFieldTable>
                  <c15:showDataLabelsRange val="0"/>
                </c:ext>
                <c:ext xmlns:c16="http://schemas.microsoft.com/office/drawing/2014/chart" uri="{C3380CC4-5D6E-409C-BE32-E72D297353CC}">
                  <c16:uniqueId val="{00000006-E53D-4D93-A50B-1A499148D0E8}"/>
                </c:ext>
              </c:extLst>
            </c:dLbl>
            <c:dLbl>
              <c:idx val="7"/>
              <c:tx>
                <c:strRef>
                  <c:f>Gro_Imm!$A$9</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{9CACCD26-0E59-4D63-9C10-2377D1EE4708}</c15:txfldGUID>
                      <c15:f>Gro_Imm!$A$9</c15:f>
                      <c15:dlblFieldTableCache>
                        <c:ptCount val="1"/>
                        <c:pt idx="0">
                          <c:v>N4</c:v>
                        </c:pt>
                      </c15:dlblFieldTableCache>
                    </c15:dlblFTEntry>
                  </c15:dlblFieldTable>
                  <c15:showDataLabelsRange val="0"/>
                </c:ext>
                <c:ext xmlns:c16="http://schemas.microsoft.com/office/drawing/2014/chart" uri="{C3380CC4-5D6E-409C-BE32-E72D297353CC}">
                  <c16:uniqueId val="{00000007-E53D-4D93-A50B-1A499148D0E8}"/>
                </c:ext>
              </c:extLst>
            </c:dLbl>
            <c:dLbl>
              <c:idx val="8"/>
              <c:tx>
                <c:strRef>
                  <c:f>Gro_Imm!$A$10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{18464BF4-03C0-4806-8E2F-739DC3DB9D8E}</c15:txfldGUID>
                      <c15:f>Gro_Imm!$A$10</c15:f>
                      <c15:dlblFieldTableCache>
                        <c:ptCount val="1"/>
                        <c:pt idx="0">
                          <c:v>A1</c:v>
                        </c:pt>
                      </c15:dlblFieldTableCache>
                    </c15:dlblFTEntry>
                  </c15:dlblFieldTable>
                  <c15:showDataLabelsRange val="0"/>
                </c:ext>
                <c:ext xmlns:c16="http://schemas.microsoft.com/office/drawing/2014/chart" uri="{C3380CC4-5D6E-409C-BE32-E72D297353CC}">
                  <c16:uniqueId val="{00000008-E53D-4D93-A50B-1A499148D0E8}"/>
                </c:ext>
              </c:extLst>
            </c:dLbl>
            <c:dLbl>
              <c:idx val="9"/>
              <c:tx>
                <c:strRef>
                  <c:f>Gro_Imm!$A$11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{915AB9F9-F581-48C4-9C65-065FE0D83F77}</c15:txfldGUID>
                      <c15:f>Gro_Imm!$A$11</c15:f>
                      <c15:dlblFieldTableCache>
                        <c:ptCount val="1"/>
                        <c:pt idx="0">
                          <c:v>A2</c:v>
                        </c:pt>
                      </c15:dlblFieldTableCache>
                    </c15:dlblFTEntry>
                  </c15:dlblFieldTable>
                  <c15:showDataLabelsRange val="0"/>
                </c:ext>
                <c:ext xmlns:c16="http://schemas.microsoft.com/office/drawing/2014/chart" uri="{C3380CC4-5D6E-409C-BE32-E72D297353CC}">
                  <c16:uniqueId val="{00000009-E53D-4D93-A50B-1A499148D0E8}"/>
                </c:ext>
              </c:extLst>
            </c:dLbl>
            <c:dLbl>
              <c:idx val="10"/>
              <c:tx>
                <c:strRef>
                  <c:f>Gro_Imm!$A$12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{2EFE4CC2-78D3-4DC9-ACCC-AAC06DCA92D1}</c15:txfldGUID>
                      <c15:f>Gro_Imm!$A$12</c15:f>
                      <c15:dlblFieldTableCache>
                        <c:ptCount val="1"/>
                        <c:pt idx="0">
                          <c:v>A3</c:v>
                        </c:pt>
                      </c15:dlblFieldTableCache>
                    </c15:dlblFTEntry>
                  </c15:dlblFieldTable>
                  <c15:showDataLabelsRange val="0"/>
                </c:ext>
                <c:ext xmlns:c16="http://schemas.microsoft.com/office/drawing/2014/chart" uri="{C3380CC4-5D6E-409C-BE32-E72D297353CC}">
                  <c16:uniqueId val="{0000000A-E53D-4D93-A50B-1A499148D0E8}"/>
                </c:ext>
              </c:extLst>
            </c:dLbl>
            <c:dLbl>
              <c:idx val="11"/>
              <c:tx>
                <c:strRef>
                  <c:f>Gro_Imm!$A$13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{F87A0137-7C71-42AA-9FEE-3EE5336E8831}</c15:txfldGUID>
                      <c15:f>Gro_Imm!$A$13</c15:f>
                      <c15:dlblFieldTableCache>
                        <c:ptCount val="1"/>
                        <c:pt idx="0">
                          <c:v>A4</c:v>
                        </c:pt>
                      </c15:dlblFieldTableCache>
                    </c15:dlblFTEntry>
                  </c15:dlblFieldTable>
                  <c15:showDataLabelsRange val="0"/>
                </c:ext>
                <c:ext xmlns:c16="http://schemas.microsoft.com/office/drawing/2014/chart" uri="{C3380CC4-5D6E-409C-BE32-E72D297353CC}">
                  <c16:uniqueId val="{0000000B-E53D-4D93-A50B-1A499148D0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Gro_Imm!$B$2:$B$13</c:f>
              <c:numCache>
                <c:formatCode>General</c:formatCode>
                <c:ptCount val="12"/>
                <c:pt idx="0">
                  <c:v>3.99</c:v>
                </c:pt>
                <c:pt idx="1">
                  <c:v>1.81</c:v>
                </c:pt>
                <c:pt idx="2">
                  <c:v>3.65</c:v>
                </c:pt>
                <c:pt idx="3">
                  <c:v>3.99</c:v>
                </c:pt>
                <c:pt idx="4">
                  <c:v>1.53</c:v>
                </c:pt>
                <c:pt idx="5">
                  <c:v>0.51</c:v>
                </c:pt>
                <c:pt idx="6">
                  <c:v>0.91</c:v>
                </c:pt>
                <c:pt idx="7">
                  <c:v>0.81</c:v>
                </c:pt>
                <c:pt idx="8">
                  <c:v>2.4300000000000002</c:v>
                </c:pt>
                <c:pt idx="9">
                  <c:v>1.79</c:v>
                </c:pt>
                <c:pt idx="10">
                  <c:v>3.41</c:v>
                </c:pt>
                <c:pt idx="11">
                  <c:v>2.63</c:v>
                </c:pt>
              </c:numCache>
            </c:numRef>
          </c:xVal>
          <c:yVal>
            <c:numRef>
              <c:f>Gro_Imm!$C$2:$C$13</c:f>
              <c:numCache>
                <c:formatCode>General</c:formatCode>
                <c:ptCount val="12"/>
                <c:pt idx="0">
                  <c:v>3.95</c:v>
                </c:pt>
                <c:pt idx="1">
                  <c:v>3.93</c:v>
                </c:pt>
                <c:pt idx="2">
                  <c:v>4.25</c:v>
                </c:pt>
                <c:pt idx="3">
                  <c:v>4.05</c:v>
                </c:pt>
                <c:pt idx="4">
                  <c:v>4.54</c:v>
                </c:pt>
                <c:pt idx="5">
                  <c:v>5.66</c:v>
                </c:pt>
                <c:pt idx="6">
                  <c:v>4.9800000000000004</c:v>
                </c:pt>
                <c:pt idx="7">
                  <c:v>5.17</c:v>
                </c:pt>
                <c:pt idx="8">
                  <c:v>6.64</c:v>
                </c:pt>
                <c:pt idx="9">
                  <c:v>6.58</c:v>
                </c:pt>
                <c:pt idx="10">
                  <c:v>6.82</c:v>
                </c:pt>
                <c:pt idx="11">
                  <c:v>6.83</c:v>
                </c:pt>
              </c:numCache>
            </c:numRef>
          </c:yVal>
          <c:smooth val="0"/>
          <c:extLst>
            <c:ext xmlns:c16="http://schemas.microsoft.com/office/drawing/2014/chart" uri="{C3380CC4-5D6E-409C-BE32-E72D297353CC}">
              <c16:uniqueId val="{0000000C-E53D-4D93-A50B-1A499148D0E8}"/>
            </c:ext>
          </c:extLst>
        </c:ser>
        <c:dLbls>
          <c:showLegendKey val="0"/>
          <c:showVal val="0"/>
          <c:showCatName val="0"/>
          <c:showSerName val="0"/>
          <c:showPercent val="0"/>
          <c:showBubbleSize val="0"/>
        </c:dLbls>
        <c:axId val="189556992"/>
        <c:axId val="189559168"/>
      </c:scatterChart>
      <c:valAx>
        <c:axId val="189556992"/>
        <c:scaling>
          <c:orientation val="minMax"/>
          <c:max val="7"/>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Gross</a:t>
                </a:r>
              </a:p>
            </c:rich>
          </c:tx>
          <c:layout>
            <c:manualLayout>
              <c:xMode val="edge"/>
              <c:yMode val="edge"/>
              <c:x val="0.48249737532808401"/>
              <c:y val="0.92861483863812799"/>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89559168"/>
        <c:crosses val="autoZero"/>
        <c:crossBetween val="midCat"/>
        <c:majorUnit val="1"/>
      </c:valAx>
      <c:valAx>
        <c:axId val="189559168"/>
        <c:scaling>
          <c:orientation val="minMax"/>
          <c:max val="7"/>
          <c:min val="3"/>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89556992"/>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Dis_Imm!$C$1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Dis_Imm!$A$2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{D261A477-AEC4-40F6-AE64-2C081538B1D1}</c15:txfldGUID>
                      <c15:f>Dis_Imm!$A$2</c15:f>
                      <c15:dlblFieldTableCache>
                        <c:ptCount val="1"/>
                        <c:pt idx="0">
                          <c:v>H1</c:v>
                        </c:pt>
                      </c15:dlblFieldTableCache>
                    </c15:dlblFTEntry>
                  </c15:dlblFieldTable>
                  <c15:showDataLabelsRange val="0"/>
                </c:ext>
                <c:ext xmlns:c16="http://schemas.microsoft.com/office/drawing/2014/chart" uri="{C3380CC4-5D6E-409C-BE32-E72D297353CC}">
                  <c16:uniqueId val="{00000000-4514-4B56-8F7F-42C0EA06CAEF}"/>
                </c:ext>
              </c:extLst>
            </c:dLbl>
            <c:dLbl>
              <c:idx val="1"/>
              <c:tx>
                <c:strRef>
                  <c:f>Dis_Imm!$A$3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{314EE34D-2752-4D15-B9EA-2C96012DD413}</c15:txfldGUID>
                      <c15:f>Dis_Imm!$A$3</c15:f>
                      <c15:dlblFieldTableCache>
                        <c:ptCount val="1"/>
                        <c:pt idx="0">
                          <c:v>H2</c:v>
                        </c:pt>
                      </c15:dlblFieldTableCache>
                    </c15:dlblFTEntry>
                  </c15:dlblFieldTable>
                  <c15:showDataLabelsRange val="0"/>
                </c:ext>
                <c:ext xmlns:c16="http://schemas.microsoft.com/office/drawing/2014/chart" uri="{C3380CC4-5D6E-409C-BE32-E72D297353CC}">
                  <c16:uniqueId val="{00000001-4514-4B56-8F7F-42C0EA06CAEF}"/>
                </c:ext>
              </c:extLst>
            </c:dLbl>
            <c:dLbl>
              <c:idx val="2"/>
              <c:tx>
                <c:strRef>
                  <c:f>Dis_Imm!$A$4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{A8558FFD-C490-4F04-B751-B864A983191F}</c15:txfldGUID>
                      <c15:f>Dis_Imm!$A$4</c15:f>
                      <c15:dlblFieldTableCache>
                        <c:ptCount val="1"/>
                        <c:pt idx="0">
                          <c:v>H3</c:v>
                        </c:pt>
                      </c15:dlblFieldTableCache>
                    </c15:dlblFTEntry>
                  </c15:dlblFieldTable>
                  <c15:showDataLabelsRange val="0"/>
                </c:ext>
                <c:ext xmlns:c16="http://schemas.microsoft.com/office/drawing/2014/chart" uri="{C3380CC4-5D6E-409C-BE32-E72D297353CC}">
                  <c16:uniqueId val="{00000002-4514-4B56-8F7F-42C0EA06CAEF}"/>
                </c:ext>
              </c:extLst>
            </c:dLbl>
            <c:dLbl>
              <c:idx val="3"/>
              <c:tx>
                <c:strRef>
                  <c:f>Dis_Imm!$A$5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{C6BBC07F-059A-4A03-BC69-B248E3385FFF}</c15:txfldGUID>
                      <c15:f>Dis_Imm!$A$5</c15:f>
                      <c15:dlblFieldTableCache>
                        <c:ptCount val="1"/>
                        <c:pt idx="0">
                          <c:v>H4</c:v>
                        </c:pt>
                      </c15:dlblFieldTableCache>
                    </c15:dlblFTEntry>
                  </c15:dlblFieldTable>
                  <c15:showDataLabelsRange val="0"/>
                </c:ext>
                <c:ext xmlns:c16="http://schemas.microsoft.com/office/drawing/2014/chart" uri="{C3380CC4-5D6E-409C-BE32-E72D297353CC}">
                  <c16:uniqueId val="{00000003-4514-4B56-8F7F-42C0EA06CAEF}"/>
                </c:ext>
              </c:extLst>
            </c:dLbl>
            <c:dLbl>
              <c:idx val="4"/>
              <c:tx>
                <c:strRef>
                  <c:f>Dis_Imm!$A$6</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{5C7ABA3B-A3CE-4AA4-9129-9C2B3C7A0B3B}</c15:txfldGUID>
                      <c15:f>Dis_Imm!$A$6</c15:f>
                      <c15:dlblFieldTableCache>
                        <c:ptCount val="1"/>
                        <c:pt idx="0">
                          <c:v>N1</c:v>
                        </c:pt>
                      </c15:dlblFieldTableCache>
                    </c15:dlblFTEntry>
                  </c15:dlblFieldTable>
                  <c15:showDataLabelsRange val="0"/>
                </c:ext>
                <c:ext xmlns:c16="http://schemas.microsoft.com/office/drawing/2014/chart" uri="{C3380CC4-5D6E-409C-BE32-E72D297353CC}">
                  <c16:uniqueId val="{00000004-4514-4B56-8F7F-42C0EA06CAEF}"/>
                </c:ext>
              </c:extLst>
            </c:dLbl>
            <c:dLbl>
              <c:idx val="5"/>
              <c:tx>
                <c:strRef>
                  <c:f>Dis_Imm!$A$7</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{41353A3F-835D-4000-902D-45CF5ADDF0BC}</c15:txfldGUID>
                      <c15:f>Dis_Imm!$A$7</c15:f>
                      <c15:dlblFieldTableCache>
                        <c:ptCount val="1"/>
                        <c:pt idx="0">
                          <c:v>N2</c:v>
                        </c:pt>
                      </c15:dlblFieldTableCache>
                    </c15:dlblFTEntry>
                  </c15:dlblFieldTable>
                  <c15:showDataLabelsRange val="0"/>
                </c:ext>
                <c:ext xmlns:c16="http://schemas.microsoft.com/office/drawing/2014/chart" uri="{C3380CC4-5D6E-409C-BE32-E72D297353CC}">
                  <c16:uniqueId val="{00000005-4514-4B56-8F7F-42C0EA06CAEF}"/>
                </c:ext>
              </c:extLst>
            </c:dLbl>
            <c:dLbl>
              <c:idx val="6"/>
              <c:tx>
                <c:strRef>
                  <c:f>Dis_Imm!$A$8</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{BC48FD7B-44D3-4209-A17A-C3F9AE8EC35B}</c15:txfldGUID>
                      <c15:f>Dis_Imm!$A$8</c15:f>
                      <c15:dlblFieldTableCache>
                        <c:ptCount val="1"/>
                        <c:pt idx="0">
                          <c:v>N3</c:v>
                        </c:pt>
                      </c15:dlblFieldTableCache>
                    </c15:dlblFTEntry>
                  </c15:dlblFieldTable>
                  <c15:showDataLabelsRange val="0"/>
                </c:ext>
                <c:ext xmlns:c16="http://schemas.microsoft.com/office/drawing/2014/chart" uri="{C3380CC4-5D6E-409C-BE32-E72D297353CC}">
                  <c16:uniqueId val="{00000006-4514-4B56-8F7F-42C0EA06CAEF}"/>
                </c:ext>
              </c:extLst>
            </c:dLbl>
            <c:dLbl>
              <c:idx val="7"/>
              <c:tx>
                <c:strRef>
                  <c:f>Dis_Imm!$A$9</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{EE8B908B-2328-47CD-ABA2-8C3702549D44}</c15:txfldGUID>
                      <c15:f>Dis_Imm!$A$9</c15:f>
                      <c15:dlblFieldTableCache>
                        <c:ptCount val="1"/>
                        <c:pt idx="0">
                          <c:v>N4</c:v>
                        </c:pt>
                      </c15:dlblFieldTableCache>
                    </c15:dlblFTEntry>
                  </c15:dlblFieldTable>
                  <c15:showDataLabelsRange val="0"/>
                </c:ext>
                <c:ext xmlns:c16="http://schemas.microsoft.com/office/drawing/2014/chart" uri="{C3380CC4-5D6E-409C-BE32-E72D297353CC}">
                  <c16:uniqueId val="{00000007-4514-4B56-8F7F-42C0EA06CAEF}"/>
                </c:ext>
              </c:extLst>
            </c:dLbl>
            <c:dLbl>
              <c:idx val="8"/>
              <c:tx>
                <c:strRef>
                  <c:f>Dis_Imm!$A$10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{AA4489F4-48EA-4CC2-ADC4-6C02576BF918}</c15:txfldGUID>
                      <c15:f>Dis_Imm!$A$10</c15:f>
                      <c15:dlblFieldTableCache>
                        <c:ptCount val="1"/>
                        <c:pt idx="0">
                          <c:v>A1</c:v>
                        </c:pt>
                      </c15:dlblFieldTableCache>
                    </c15:dlblFTEntry>
                  </c15:dlblFieldTable>
                  <c15:showDataLabelsRange val="0"/>
                </c:ext>
                <c:ext xmlns:c16="http://schemas.microsoft.com/office/drawing/2014/chart" uri="{C3380CC4-5D6E-409C-BE32-E72D297353CC}">
                  <c16:uniqueId val="{00000008-4514-4B56-8F7F-42C0EA06CAEF}"/>
                </c:ext>
              </c:extLst>
            </c:dLbl>
            <c:dLbl>
              <c:idx val="9"/>
              <c:tx>
                <c:strRef>
                  <c:f>Dis_Imm!$A$11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{D7CFF5FE-36FF-4A13-BAEE-5B3AEFE71E37}</c15:txfldGUID>
                      <c15:f>Dis_Imm!$A$11</c15:f>
                      <c15:dlblFieldTableCache>
                        <c:ptCount val="1"/>
                        <c:pt idx="0">
                          <c:v>A2</c:v>
                        </c:pt>
                      </c15:dlblFieldTableCache>
                    </c15:dlblFTEntry>
                  </c15:dlblFieldTable>
                  <c15:showDataLabelsRange val="0"/>
                </c:ext>
                <c:ext xmlns:c16="http://schemas.microsoft.com/office/drawing/2014/chart" uri="{C3380CC4-5D6E-409C-BE32-E72D297353CC}">
                  <c16:uniqueId val="{00000009-4514-4B56-8F7F-42C0EA06CAEF}"/>
                </c:ext>
              </c:extLst>
            </c:dLbl>
            <c:dLbl>
              <c:idx val="10"/>
              <c:tx>
                <c:strRef>
                  <c:f>Dis_Imm!$A$12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{7977A1D7-24FA-4C37-A62F-996C2F0F3A41}</c15:txfldGUID>
                      <c15:f>Dis_Imm!$A$12</c15:f>
                      <c15:dlblFieldTableCache>
                        <c:ptCount val="1"/>
                        <c:pt idx="0">
                          <c:v>A3</c:v>
                        </c:pt>
                      </c15:dlblFieldTableCache>
                    </c15:dlblFTEntry>
                  </c15:dlblFieldTable>
                  <c15:showDataLabelsRange val="0"/>
                </c:ext>
                <c:ext xmlns:c16="http://schemas.microsoft.com/office/drawing/2014/chart" uri="{C3380CC4-5D6E-409C-BE32-E72D297353CC}">
                  <c16:uniqueId val="{0000000A-4514-4B56-8F7F-42C0EA06CAEF}"/>
                </c:ext>
              </c:extLst>
            </c:dLbl>
            <c:dLbl>
              <c:idx val="11"/>
              <c:tx>
                <c:strRef>
                  <c:f>Dis_Imm!$A$13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{7F6B65A1-371E-438E-919B-F4BC4EE810A3}</c15:txfldGUID>
                      <c15:f>Dis_Imm!$A$13</c15:f>
                      <c15:dlblFieldTableCache>
                        <c:ptCount val="1"/>
                        <c:pt idx="0">
                          <c:v>A4</c:v>
                        </c:pt>
                      </c15:dlblFieldTableCache>
                    </c15:dlblFTEntry>
                  </c15:dlblFieldTable>
                  <c15:showDataLabelsRange val="0"/>
                </c:ext>
                <c:ext xmlns:c16="http://schemas.microsoft.com/office/drawing/2014/chart" uri="{C3380CC4-5D6E-409C-BE32-E72D297353CC}">
                  <c16:uniqueId val="{0000000B-4514-4B56-8F7F-42C0EA06CAE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Dis_Imm!$B$2:$B$13</c:f>
              <c:numCache>
                <c:formatCode>General</c:formatCode>
                <c:ptCount val="12"/>
                <c:pt idx="0">
                  <c:v>3.47</c:v>
                </c:pt>
                <c:pt idx="1">
                  <c:v>1.38</c:v>
                </c:pt>
                <c:pt idx="2">
                  <c:v>3.21</c:v>
                </c:pt>
                <c:pt idx="3">
                  <c:v>3.29</c:v>
                </c:pt>
                <c:pt idx="4">
                  <c:v>1.79</c:v>
                </c:pt>
                <c:pt idx="5">
                  <c:v>2.64</c:v>
                </c:pt>
                <c:pt idx="6">
                  <c:v>1.73</c:v>
                </c:pt>
                <c:pt idx="7">
                  <c:v>2.09</c:v>
                </c:pt>
                <c:pt idx="8">
                  <c:v>4.88</c:v>
                </c:pt>
                <c:pt idx="9">
                  <c:v>4.63</c:v>
                </c:pt>
                <c:pt idx="10">
                  <c:v>5.6</c:v>
                </c:pt>
                <c:pt idx="11">
                  <c:v>5.36</c:v>
                </c:pt>
              </c:numCache>
            </c:numRef>
          </c:xVal>
          <c:yVal>
            <c:numRef>
              <c:f>Dis_Imm!$C$2:$C$13</c:f>
              <c:numCache>
                <c:formatCode>General</c:formatCode>
                <c:ptCount val="12"/>
                <c:pt idx="0">
                  <c:v>3.95</c:v>
                </c:pt>
                <c:pt idx="1">
                  <c:v>3.93</c:v>
                </c:pt>
                <c:pt idx="2">
                  <c:v>4.25</c:v>
                </c:pt>
                <c:pt idx="3">
                  <c:v>4.05</c:v>
                </c:pt>
                <c:pt idx="4">
                  <c:v>4.54</c:v>
                </c:pt>
                <c:pt idx="5">
                  <c:v>5.66</c:v>
                </c:pt>
                <c:pt idx="6">
                  <c:v>4.9800000000000004</c:v>
                </c:pt>
                <c:pt idx="7">
                  <c:v>5.17</c:v>
                </c:pt>
                <c:pt idx="8">
                  <c:v>6.64</c:v>
                </c:pt>
                <c:pt idx="9">
                  <c:v>6.58</c:v>
                </c:pt>
                <c:pt idx="10">
                  <c:v>6.82</c:v>
                </c:pt>
                <c:pt idx="11">
                  <c:v>6.83</c:v>
                </c:pt>
              </c:numCache>
            </c:numRef>
          </c:yVal>
          <c:smooth val="0"/>
          <c:extLst>
            <c:ext xmlns:c16="http://schemas.microsoft.com/office/drawing/2014/chart" uri="{C3380CC4-5D6E-409C-BE32-E72D297353CC}">
              <c16:uniqueId val="{0000000C-4514-4B56-8F7F-42C0EA06CAEF}"/>
            </c:ext>
          </c:extLst>
        </c:ser>
        <c:dLbls>
          <c:showLegendKey val="0"/>
          <c:showVal val="0"/>
          <c:showCatName val="0"/>
          <c:showSerName val="0"/>
          <c:showPercent val="0"/>
          <c:showBubbleSize val="0"/>
        </c:dLbls>
        <c:axId val="190798080"/>
        <c:axId val="190824832"/>
      </c:scatterChart>
      <c:valAx>
        <c:axId val="190798080"/>
        <c:scaling>
          <c:orientation val="minMax"/>
          <c:max val="7"/>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Disgust</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0824832"/>
        <c:crosses val="autoZero"/>
        <c:crossBetween val="midCat"/>
      </c:valAx>
      <c:valAx>
        <c:axId val="190824832"/>
        <c:scaling>
          <c:orientation val="minMax"/>
          <c:max val="7"/>
          <c:min val="3"/>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0798080"/>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5484699325045752E-2"/>
          <c:y val="4.2172931976317329E-2"/>
          <c:w val="0.73692712501276114"/>
          <c:h val="0.78320416534759507"/>
        </c:manualLayout>
      </c:layout>
      <c:barChart>
        <c:barDir val="col"/>
        <c:grouping val="clustered"/>
        <c:varyColors val="0"/>
        <c:ser>
          <c:idx val="0"/>
          <c:order val="0"/>
          <c:tx>
            <c:strRef>
              <c:f>'Study 3 (2)'!$A$3</c:f>
              <c:strCache>
                <c:ptCount val="1"/>
                <c:pt idx="0">
                  <c:v>Grossed-out</c:v>
                </c:pt>
              </c:strCache>
            </c:strRef>
          </c:tx>
          <c:spPr>
            <a:solidFill>
              <a:schemeClr val="tx1"/>
            </a:solidFill>
            <a:ln w="12700">
              <a:solidFill>
                <a:schemeClr val="tx1"/>
              </a:solidFill>
            </a:ln>
          </c:spPr>
          <c:invertIfNegative val="0"/>
          <c:cat>
            <c:multiLvlStrRef>
              <c:f>'Study 3 (2)'!$B$1:$AD$2</c:f>
              <c:multiLvlStrCache>
                <c:ptCount val="29"/>
                <c:lvl>
                  <c:pt idx="0">
                    <c:v>H1</c:v>
                  </c:pt>
                  <c:pt idx="1">
                    <c:v>H2</c:v>
                  </c:pt>
                  <c:pt idx="2">
                    <c:v>H3</c:v>
                  </c:pt>
                  <c:pt idx="3">
                    <c:v>H4</c:v>
                  </c:pt>
                  <c:pt idx="4">
                    <c:v>H5</c:v>
                  </c:pt>
                  <c:pt idx="5">
                    <c:v>H6</c:v>
                  </c:pt>
                  <c:pt idx="6">
                    <c:v>H7</c:v>
                  </c:pt>
                  <c:pt idx="7">
                    <c:v>H8</c:v>
                  </c:pt>
                  <c:pt idx="8">
                    <c:v>H9</c:v>
                  </c:pt>
                  <c:pt idx="10">
                    <c:v>N1</c:v>
                  </c:pt>
                  <c:pt idx="11">
                    <c:v>N2</c:v>
                  </c:pt>
                  <c:pt idx="12">
                    <c:v>N3</c:v>
                  </c:pt>
                  <c:pt idx="13">
                    <c:v>N4</c:v>
                  </c:pt>
                  <c:pt idx="14">
                    <c:v>N5</c:v>
                  </c:pt>
                  <c:pt idx="15">
                    <c:v>N6</c:v>
                  </c:pt>
                  <c:pt idx="16">
                    <c:v>N7</c:v>
                  </c:pt>
                  <c:pt idx="17">
                    <c:v>N8</c:v>
                  </c:pt>
                  <c:pt idx="18">
                    <c:v>N9</c:v>
                  </c:pt>
                  <c:pt idx="20">
                    <c:v>A1</c:v>
                  </c:pt>
                  <c:pt idx="21">
                    <c:v>A2</c:v>
                  </c:pt>
                  <c:pt idx="22">
                    <c:v>A3</c:v>
                  </c:pt>
                  <c:pt idx="23">
                    <c:v>A4</c:v>
                  </c:pt>
                  <c:pt idx="24">
                    <c:v>A5</c:v>
                  </c:pt>
                  <c:pt idx="25">
                    <c:v>A6</c:v>
                  </c:pt>
                  <c:pt idx="26">
                    <c:v>A7</c:v>
                  </c:pt>
                  <c:pt idx="27">
                    <c:v>A8</c:v>
                  </c:pt>
                  <c:pt idx="28">
                    <c:v>A9</c:v>
                  </c:pt>
                </c:lvl>
                <c:lvl>
                  <c:pt idx="0">
                    <c:v>Health</c:v>
                  </c:pt>
                  <c:pt idx="10">
                    <c:v>Non-health</c:v>
                  </c:pt>
                  <c:pt idx="20">
                    <c:v>Autonomy</c:v>
                  </c:pt>
                </c:lvl>
              </c:multiLvlStrCache>
            </c:multiLvlStrRef>
          </c:cat>
          <c:val>
            <c:numRef>
              <c:f>'Study 3 (2)'!$B$3:$AD$3</c:f>
              <c:numCache>
                <c:formatCode>General</c:formatCode>
                <c:ptCount val="29"/>
                <c:pt idx="0">
                  <c:v>4.93</c:v>
                </c:pt>
                <c:pt idx="1">
                  <c:v>2.4700000000000002</c:v>
                </c:pt>
                <c:pt idx="2">
                  <c:v>3.59</c:v>
                </c:pt>
                <c:pt idx="3">
                  <c:v>2.21</c:v>
                </c:pt>
                <c:pt idx="4">
                  <c:v>4.7300000000000004</c:v>
                </c:pt>
                <c:pt idx="5">
                  <c:v>4.67</c:v>
                </c:pt>
                <c:pt idx="6">
                  <c:v>4.76</c:v>
                </c:pt>
                <c:pt idx="7">
                  <c:v>4.46</c:v>
                </c:pt>
                <c:pt idx="8">
                  <c:v>3.08</c:v>
                </c:pt>
                <c:pt idx="10">
                  <c:v>1.8</c:v>
                </c:pt>
                <c:pt idx="11">
                  <c:v>1.61</c:v>
                </c:pt>
                <c:pt idx="12">
                  <c:v>0.27</c:v>
                </c:pt>
                <c:pt idx="13">
                  <c:v>5</c:v>
                </c:pt>
                <c:pt idx="14">
                  <c:v>2.17</c:v>
                </c:pt>
                <c:pt idx="15">
                  <c:v>1.64</c:v>
                </c:pt>
                <c:pt idx="16">
                  <c:v>2.78</c:v>
                </c:pt>
                <c:pt idx="17">
                  <c:v>1.03</c:v>
                </c:pt>
                <c:pt idx="18">
                  <c:v>2.33</c:v>
                </c:pt>
                <c:pt idx="20">
                  <c:v>2.25</c:v>
                </c:pt>
                <c:pt idx="21">
                  <c:v>2.5299999999999998</c:v>
                </c:pt>
                <c:pt idx="22">
                  <c:v>3.38</c:v>
                </c:pt>
                <c:pt idx="23">
                  <c:v>5.07</c:v>
                </c:pt>
                <c:pt idx="24">
                  <c:v>1.91</c:v>
                </c:pt>
                <c:pt idx="25">
                  <c:v>2.27</c:v>
                </c:pt>
                <c:pt idx="26">
                  <c:v>3.33</c:v>
                </c:pt>
                <c:pt idx="27">
                  <c:v>3.06</c:v>
                </c:pt>
                <c:pt idx="28">
                  <c:v>2.78</c:v>
                </c:pt>
              </c:numCache>
            </c:numRef>
          </c:val>
          <c:extLst>
            <c:ext xmlns:c16="http://schemas.microsoft.com/office/drawing/2014/chart" uri="{C3380CC4-5D6E-409C-BE32-E72D297353CC}">
              <c16:uniqueId val="{00000000-0C76-4D7A-8FD0-030F881982AF}"/>
            </c:ext>
          </c:extLst>
        </c:ser>
        <c:ser>
          <c:idx val="1"/>
          <c:order val="1"/>
          <c:tx>
            <c:strRef>
              <c:f>'Study 3 (2)'!$A$4</c:f>
              <c:strCache>
                <c:ptCount val="1"/>
                <c:pt idx="0">
                  <c:v>Disgusted</c:v>
                </c:pt>
              </c:strCache>
            </c:strRef>
          </c:tx>
          <c:spPr>
            <a:pattFill prst="divot">
              <a:fgClr>
                <a:schemeClr val="tx1"/>
              </a:fgClr>
              <a:bgClr>
                <a:schemeClr val="bg1"/>
              </a:bgClr>
            </a:pattFill>
            <a:ln w="12700">
              <a:solidFill>
                <a:schemeClr val="tx1"/>
              </a:solidFill>
            </a:ln>
          </c:spPr>
          <c:invertIfNegative val="0"/>
          <c:cat>
            <c:multiLvlStrRef>
              <c:f>'Study 3 (2)'!$B$1:$AD$2</c:f>
              <c:multiLvlStrCache>
                <c:ptCount val="29"/>
                <c:lvl>
                  <c:pt idx="0">
                    <c:v>H1</c:v>
                  </c:pt>
                  <c:pt idx="1">
                    <c:v>H2</c:v>
                  </c:pt>
                  <c:pt idx="2">
                    <c:v>H3</c:v>
                  </c:pt>
                  <c:pt idx="3">
                    <c:v>H4</c:v>
                  </c:pt>
                  <c:pt idx="4">
                    <c:v>H5</c:v>
                  </c:pt>
                  <c:pt idx="5">
                    <c:v>H6</c:v>
                  </c:pt>
                  <c:pt idx="6">
                    <c:v>H7</c:v>
                  </c:pt>
                  <c:pt idx="7">
                    <c:v>H8</c:v>
                  </c:pt>
                  <c:pt idx="8">
                    <c:v>H9</c:v>
                  </c:pt>
                  <c:pt idx="10">
                    <c:v>N1</c:v>
                  </c:pt>
                  <c:pt idx="11">
                    <c:v>N2</c:v>
                  </c:pt>
                  <c:pt idx="12">
                    <c:v>N3</c:v>
                  </c:pt>
                  <c:pt idx="13">
                    <c:v>N4</c:v>
                  </c:pt>
                  <c:pt idx="14">
                    <c:v>N5</c:v>
                  </c:pt>
                  <c:pt idx="15">
                    <c:v>N6</c:v>
                  </c:pt>
                  <c:pt idx="16">
                    <c:v>N7</c:v>
                  </c:pt>
                  <c:pt idx="17">
                    <c:v>N8</c:v>
                  </c:pt>
                  <c:pt idx="18">
                    <c:v>N9</c:v>
                  </c:pt>
                  <c:pt idx="20">
                    <c:v>A1</c:v>
                  </c:pt>
                  <c:pt idx="21">
                    <c:v>A2</c:v>
                  </c:pt>
                  <c:pt idx="22">
                    <c:v>A3</c:v>
                  </c:pt>
                  <c:pt idx="23">
                    <c:v>A4</c:v>
                  </c:pt>
                  <c:pt idx="24">
                    <c:v>A5</c:v>
                  </c:pt>
                  <c:pt idx="25">
                    <c:v>A6</c:v>
                  </c:pt>
                  <c:pt idx="26">
                    <c:v>A7</c:v>
                  </c:pt>
                  <c:pt idx="27">
                    <c:v>A8</c:v>
                  </c:pt>
                  <c:pt idx="28">
                    <c:v>A9</c:v>
                  </c:pt>
                </c:lvl>
                <c:lvl>
                  <c:pt idx="0">
                    <c:v>Health</c:v>
                  </c:pt>
                  <c:pt idx="10">
                    <c:v>Non-health</c:v>
                  </c:pt>
                  <c:pt idx="20">
                    <c:v>Autonomy</c:v>
                  </c:pt>
                </c:lvl>
              </c:multiLvlStrCache>
            </c:multiLvlStrRef>
          </c:cat>
          <c:val>
            <c:numRef>
              <c:f>'Study 3 (2)'!$B$4:$AD$4</c:f>
              <c:numCache>
                <c:formatCode>General</c:formatCode>
                <c:ptCount val="29"/>
                <c:pt idx="0">
                  <c:v>4.71</c:v>
                </c:pt>
                <c:pt idx="1">
                  <c:v>2</c:v>
                </c:pt>
                <c:pt idx="2">
                  <c:v>3.52</c:v>
                </c:pt>
                <c:pt idx="3">
                  <c:v>2.09</c:v>
                </c:pt>
                <c:pt idx="4">
                  <c:v>4.37</c:v>
                </c:pt>
                <c:pt idx="5">
                  <c:v>4.21</c:v>
                </c:pt>
                <c:pt idx="6">
                  <c:v>4.42</c:v>
                </c:pt>
                <c:pt idx="7">
                  <c:v>4.32</c:v>
                </c:pt>
                <c:pt idx="8">
                  <c:v>2.62</c:v>
                </c:pt>
                <c:pt idx="10">
                  <c:v>2.4</c:v>
                </c:pt>
                <c:pt idx="11">
                  <c:v>1.52</c:v>
                </c:pt>
                <c:pt idx="12">
                  <c:v>0.2</c:v>
                </c:pt>
                <c:pt idx="13">
                  <c:v>5.12</c:v>
                </c:pt>
                <c:pt idx="14">
                  <c:v>3.64</c:v>
                </c:pt>
                <c:pt idx="15">
                  <c:v>2.2400000000000002</c:v>
                </c:pt>
                <c:pt idx="16">
                  <c:v>2.88</c:v>
                </c:pt>
                <c:pt idx="17">
                  <c:v>0.95</c:v>
                </c:pt>
                <c:pt idx="18">
                  <c:v>2.96</c:v>
                </c:pt>
                <c:pt idx="20">
                  <c:v>3.38</c:v>
                </c:pt>
                <c:pt idx="21">
                  <c:v>4.29</c:v>
                </c:pt>
                <c:pt idx="22">
                  <c:v>4.2300000000000004</c:v>
                </c:pt>
                <c:pt idx="23">
                  <c:v>5.39</c:v>
                </c:pt>
                <c:pt idx="24">
                  <c:v>4.2300000000000004</c:v>
                </c:pt>
                <c:pt idx="25">
                  <c:v>3.75</c:v>
                </c:pt>
                <c:pt idx="26">
                  <c:v>4.57</c:v>
                </c:pt>
                <c:pt idx="27">
                  <c:v>4.4400000000000004</c:v>
                </c:pt>
                <c:pt idx="28">
                  <c:v>4.07</c:v>
                </c:pt>
              </c:numCache>
            </c:numRef>
          </c:val>
          <c:extLst>
            <c:ext xmlns:c16="http://schemas.microsoft.com/office/drawing/2014/chart" uri="{C3380CC4-5D6E-409C-BE32-E72D297353CC}">
              <c16:uniqueId val="{00000001-0C76-4D7A-8FD0-030F881982AF}"/>
            </c:ext>
          </c:extLst>
        </c:ser>
        <c:ser>
          <c:idx val="2"/>
          <c:order val="2"/>
          <c:tx>
            <c:strRef>
              <c:f>'Study 3 (2)'!$A$5</c:f>
              <c:strCache>
                <c:ptCount val="1"/>
                <c:pt idx="0">
                  <c:v>Angry</c:v>
                </c:pt>
              </c:strCache>
            </c:strRef>
          </c:tx>
          <c:spPr>
            <a:solidFill>
              <a:schemeClr val="bg1">
                <a:lumMod val="65000"/>
              </a:schemeClr>
            </a:solidFill>
            <a:ln w="12700">
              <a:solidFill>
                <a:schemeClr val="tx1"/>
              </a:solidFill>
            </a:ln>
          </c:spPr>
          <c:invertIfNegative val="0"/>
          <c:cat>
            <c:multiLvlStrRef>
              <c:f>'Study 3 (2)'!$B$1:$AD$2</c:f>
              <c:multiLvlStrCache>
                <c:ptCount val="29"/>
                <c:lvl>
                  <c:pt idx="0">
                    <c:v>H1</c:v>
                  </c:pt>
                  <c:pt idx="1">
                    <c:v>H2</c:v>
                  </c:pt>
                  <c:pt idx="2">
                    <c:v>H3</c:v>
                  </c:pt>
                  <c:pt idx="3">
                    <c:v>H4</c:v>
                  </c:pt>
                  <c:pt idx="4">
                    <c:v>H5</c:v>
                  </c:pt>
                  <c:pt idx="5">
                    <c:v>H6</c:v>
                  </c:pt>
                  <c:pt idx="6">
                    <c:v>H7</c:v>
                  </c:pt>
                  <c:pt idx="7">
                    <c:v>H8</c:v>
                  </c:pt>
                  <c:pt idx="8">
                    <c:v>H9</c:v>
                  </c:pt>
                  <c:pt idx="10">
                    <c:v>N1</c:v>
                  </c:pt>
                  <c:pt idx="11">
                    <c:v>N2</c:v>
                  </c:pt>
                  <c:pt idx="12">
                    <c:v>N3</c:v>
                  </c:pt>
                  <c:pt idx="13">
                    <c:v>N4</c:v>
                  </c:pt>
                  <c:pt idx="14">
                    <c:v>N5</c:v>
                  </c:pt>
                  <c:pt idx="15">
                    <c:v>N6</c:v>
                  </c:pt>
                  <c:pt idx="16">
                    <c:v>N7</c:v>
                  </c:pt>
                  <c:pt idx="17">
                    <c:v>N8</c:v>
                  </c:pt>
                  <c:pt idx="18">
                    <c:v>N9</c:v>
                  </c:pt>
                  <c:pt idx="20">
                    <c:v>A1</c:v>
                  </c:pt>
                  <c:pt idx="21">
                    <c:v>A2</c:v>
                  </c:pt>
                  <c:pt idx="22">
                    <c:v>A3</c:v>
                  </c:pt>
                  <c:pt idx="23">
                    <c:v>A4</c:v>
                  </c:pt>
                  <c:pt idx="24">
                    <c:v>A5</c:v>
                  </c:pt>
                  <c:pt idx="25">
                    <c:v>A6</c:v>
                  </c:pt>
                  <c:pt idx="26">
                    <c:v>A7</c:v>
                  </c:pt>
                  <c:pt idx="27">
                    <c:v>A8</c:v>
                  </c:pt>
                  <c:pt idx="28">
                    <c:v>A9</c:v>
                  </c:pt>
                </c:lvl>
                <c:lvl>
                  <c:pt idx="0">
                    <c:v>Health</c:v>
                  </c:pt>
                  <c:pt idx="10">
                    <c:v>Non-health</c:v>
                  </c:pt>
                  <c:pt idx="20">
                    <c:v>Autonomy</c:v>
                  </c:pt>
                </c:lvl>
              </c:multiLvlStrCache>
            </c:multiLvlStrRef>
          </c:cat>
          <c:val>
            <c:numRef>
              <c:f>'Study 3 (2)'!$B$5:$AD$5</c:f>
              <c:numCache>
                <c:formatCode>General</c:formatCode>
                <c:ptCount val="29"/>
                <c:pt idx="0">
                  <c:v>0.95</c:v>
                </c:pt>
                <c:pt idx="1">
                  <c:v>1.25</c:v>
                </c:pt>
                <c:pt idx="2">
                  <c:v>0.91</c:v>
                </c:pt>
                <c:pt idx="3">
                  <c:v>1.32</c:v>
                </c:pt>
                <c:pt idx="4">
                  <c:v>0.2</c:v>
                </c:pt>
                <c:pt idx="5">
                  <c:v>1</c:v>
                </c:pt>
                <c:pt idx="6">
                  <c:v>0.8</c:v>
                </c:pt>
                <c:pt idx="7">
                  <c:v>1.05</c:v>
                </c:pt>
                <c:pt idx="8">
                  <c:v>0.64</c:v>
                </c:pt>
                <c:pt idx="10">
                  <c:v>1.87</c:v>
                </c:pt>
                <c:pt idx="11">
                  <c:v>0.52</c:v>
                </c:pt>
                <c:pt idx="12">
                  <c:v>0.35</c:v>
                </c:pt>
                <c:pt idx="13">
                  <c:v>3.86</c:v>
                </c:pt>
                <c:pt idx="14">
                  <c:v>3.64</c:v>
                </c:pt>
                <c:pt idx="15">
                  <c:v>2.31</c:v>
                </c:pt>
                <c:pt idx="16">
                  <c:v>1.51</c:v>
                </c:pt>
                <c:pt idx="17">
                  <c:v>0.88</c:v>
                </c:pt>
                <c:pt idx="18">
                  <c:v>2.74</c:v>
                </c:pt>
                <c:pt idx="20">
                  <c:v>3.68</c:v>
                </c:pt>
                <c:pt idx="21">
                  <c:v>4.74</c:v>
                </c:pt>
                <c:pt idx="22">
                  <c:v>4.66</c:v>
                </c:pt>
                <c:pt idx="23">
                  <c:v>5.5</c:v>
                </c:pt>
                <c:pt idx="24">
                  <c:v>3.98</c:v>
                </c:pt>
                <c:pt idx="25">
                  <c:v>3.54</c:v>
                </c:pt>
                <c:pt idx="26">
                  <c:v>4.76</c:v>
                </c:pt>
                <c:pt idx="27">
                  <c:v>4.76</c:v>
                </c:pt>
                <c:pt idx="28">
                  <c:v>4.5199999999999996</c:v>
                </c:pt>
              </c:numCache>
            </c:numRef>
          </c:val>
          <c:extLst>
            <c:ext xmlns:c16="http://schemas.microsoft.com/office/drawing/2014/chart" uri="{C3380CC4-5D6E-409C-BE32-E72D297353CC}">
              <c16:uniqueId val="{00000002-0C76-4D7A-8FD0-030F881982AF}"/>
            </c:ext>
          </c:extLst>
        </c:ser>
        <c:dLbls>
          <c:showLegendKey val="0"/>
          <c:showVal val="0"/>
          <c:showCatName val="0"/>
          <c:showSerName val="0"/>
          <c:showPercent val="0"/>
          <c:showBubbleSize val="0"/>
        </c:dLbls>
        <c:gapWidth val="150"/>
        <c:axId val="190961536"/>
        <c:axId val="191568896"/>
      </c:barChart>
      <c:catAx>
        <c:axId val="190961536"/>
        <c:scaling>
          <c:orientation val="minMax"/>
        </c:scaling>
        <c:delete val="0"/>
        <c:axPos val="b"/>
        <c:numFmt formatCode="General" sourceLinked="0"/>
        <c:majorTickMark val="out"/>
        <c:minorTickMark val="none"/>
        <c:tickLblPos val="nextTo"/>
        <c:spPr>
          <a:ln w="9525">
            <a:solidFill>
              <a:schemeClr val="tx1"/>
            </a:solidFill>
          </a:ln>
        </c:spPr>
        <c:txPr>
          <a:bodyPr/>
          <a:lstStyle/>
          <a:p>
            <a:pPr>
              <a:defRPr sz="1200" b="1"/>
            </a:pPr>
            <a:endParaRPr lang="en-US"/>
          </a:p>
        </c:txPr>
        <c:crossAx val="191568896"/>
        <c:crosses val="autoZero"/>
        <c:auto val="1"/>
        <c:lblAlgn val="ctr"/>
        <c:lblOffset val="100"/>
        <c:noMultiLvlLbl val="0"/>
      </c:catAx>
      <c:valAx>
        <c:axId val="191568896"/>
        <c:scaling>
          <c:orientation val="minMax"/>
        </c:scaling>
        <c:delete val="0"/>
        <c:axPos val="l"/>
        <c:title>
          <c:tx>
            <c:rich>
              <a:bodyPr rot="-5400000" vert="horz"/>
              <a:lstStyle/>
              <a:p>
                <a:pPr>
                  <a:defRPr sz="1400"/>
                </a:pPr>
                <a:r>
                  <a:rPr lang="en-US" sz="1400"/>
                  <a:t>Emotion rating</a:t>
                </a:r>
              </a:p>
            </c:rich>
          </c:tx>
          <c:overlay val="0"/>
        </c:title>
        <c:numFmt formatCode="General" sourceLinked="1"/>
        <c:majorTickMark val="out"/>
        <c:minorTickMark val="none"/>
        <c:tickLblPos val="nextTo"/>
        <c:spPr>
          <a:ln w="9525">
            <a:solidFill>
              <a:schemeClr val="tx1"/>
            </a:solidFill>
          </a:ln>
        </c:spPr>
        <c:txPr>
          <a:bodyPr/>
          <a:lstStyle/>
          <a:p>
            <a:pPr>
              <a:defRPr sz="1200" b="1"/>
            </a:pPr>
            <a:endParaRPr lang="en-US"/>
          </a:p>
        </c:txPr>
        <c:crossAx val="190961536"/>
        <c:crosses val="autoZero"/>
        <c:crossBetween val="between"/>
      </c:valAx>
    </c:plotArea>
    <c:legend>
      <c:legendPos val="r"/>
      <c:layout>
        <c:manualLayout>
          <c:xMode val="edge"/>
          <c:yMode val="edge"/>
          <c:x val="0.83584784677827473"/>
          <c:y val="5.0497969190976891E-2"/>
          <c:w val="0.15913366735045892"/>
          <c:h val="0.23525692249084124"/>
        </c:manualLayout>
      </c:layout>
      <c:overlay val="0"/>
      <c:txPr>
        <a:bodyPr/>
        <a:lstStyle/>
        <a:p>
          <a:pPr>
            <a:defRPr sz="14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Ang_Imm!$C$1</c:f>
              <c:strCache>
                <c:ptCount val="1"/>
                <c:pt idx="0">
                  <c:v>Immorality</c:v>
                </c:pt>
              </c:strCache>
            </c:strRef>
          </c:tx>
          <c:spPr>
            <a:ln w="28575" cap="rnd">
              <a:noFill/>
              <a:round/>
            </a:ln>
            <a:effectLst/>
          </c:spPr>
          <c:marker>
            <c:symbol val="circle"/>
            <c:size val="5"/>
            <c:spPr>
              <a:solidFill>
                <a:schemeClr val="tx1"/>
              </a:solidFill>
              <a:ln w="9525">
                <a:solidFill>
                  <a:schemeClr val="tx1"/>
                </a:solidFill>
              </a:ln>
              <a:effectLst/>
            </c:spPr>
          </c:marker>
          <c:dLbls>
            <c:dLbl>
              <c:idx val="0"/>
              <c:tx>
                <c:strRef>
                  <c:f>Ang_Imm!$A$2</c:f>
                  <c:strCache>
                    <c:ptCount val="1"/>
                    <c:pt idx="0">
                      <c:v>H1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{83940B5B-54BD-4EF4-8640-3B24DDE9A76A}</c15:txfldGUID>
                      <c15:f>Ang_Imm!$A$2</c15:f>
                      <c15:dlblFieldTableCache>
                        <c:ptCount val="1"/>
                        <c:pt idx="0">
                          <c:v>H1</c:v>
                        </c:pt>
                      </c15:dlblFieldTableCache>
                    </c15:dlblFTEntry>
                  </c15:dlblFieldTable>
                  <c15:showDataLabelsRange val="0"/>
                </c:ext>
                <c:ext xmlns:c16="http://schemas.microsoft.com/office/drawing/2014/chart" uri="{C3380CC4-5D6E-409C-BE32-E72D297353CC}">
                  <c16:uniqueId val="{00000000-7A5F-4EE4-A656-515DF2CBCC48}"/>
                </c:ext>
              </c:extLst>
            </c:dLbl>
            <c:dLbl>
              <c:idx val="1"/>
              <c:tx>
                <c:strRef>
                  <c:f>Ang_Imm!$A$3</c:f>
                  <c:strCache>
                    <c:ptCount val="1"/>
                    <c:pt idx="0">
                      <c:v>H2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{50C63DAB-5B35-4D33-A3D9-283685B59510}</c15:txfldGUID>
                      <c15:f>Ang_Imm!$A$3</c15:f>
                      <c15:dlblFieldTableCache>
                        <c:ptCount val="1"/>
                        <c:pt idx="0">
                          <c:v>H2</c:v>
                        </c:pt>
                      </c15:dlblFieldTableCache>
                    </c15:dlblFTEntry>
                  </c15:dlblFieldTable>
                  <c15:showDataLabelsRange val="0"/>
                </c:ext>
                <c:ext xmlns:c16="http://schemas.microsoft.com/office/drawing/2014/chart" uri="{C3380CC4-5D6E-409C-BE32-E72D297353CC}">
                  <c16:uniqueId val="{00000001-7A5F-4EE4-A656-515DF2CBCC48}"/>
                </c:ext>
              </c:extLst>
            </c:dLbl>
            <c:dLbl>
              <c:idx val="2"/>
              <c:tx>
                <c:strRef>
                  <c:f>Ang_Imm!$A$4</c:f>
                  <c:strCache>
                    <c:ptCount val="1"/>
                    <c:pt idx="0">
                      <c:v>H3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{68CDF9C6-76AC-4663-9383-93654EC8AE9A}</c15:txfldGUID>
                      <c15:f>Ang_Imm!$A$4</c15:f>
                      <c15:dlblFieldTableCache>
                        <c:ptCount val="1"/>
                        <c:pt idx="0">
                          <c:v>H3</c:v>
                        </c:pt>
                      </c15:dlblFieldTableCache>
                    </c15:dlblFTEntry>
                  </c15:dlblFieldTable>
                  <c15:showDataLabelsRange val="0"/>
                </c:ext>
                <c:ext xmlns:c16="http://schemas.microsoft.com/office/drawing/2014/chart" uri="{C3380CC4-5D6E-409C-BE32-E72D297353CC}">
                  <c16:uniqueId val="{00000002-7A5F-4EE4-A656-515DF2CBCC48}"/>
                </c:ext>
              </c:extLst>
            </c:dLbl>
            <c:dLbl>
              <c:idx val="3"/>
              <c:tx>
                <c:strRef>
                  <c:f>Ang_Imm!$A$5</c:f>
                  <c:strCache>
                    <c:ptCount val="1"/>
                    <c:pt idx="0">
                      <c:v>H4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{A822373D-F6F9-45AA-9664-B9B0F71D0A57}</c15:txfldGUID>
                      <c15:f>Ang_Imm!$A$5</c15:f>
                      <c15:dlblFieldTableCache>
                        <c:ptCount val="1"/>
                        <c:pt idx="0">
                          <c:v>H4</c:v>
                        </c:pt>
                      </c15:dlblFieldTableCache>
                    </c15:dlblFTEntry>
                  </c15:dlblFieldTable>
                  <c15:showDataLabelsRange val="0"/>
                </c:ext>
                <c:ext xmlns:c16="http://schemas.microsoft.com/office/drawing/2014/chart" uri="{C3380CC4-5D6E-409C-BE32-E72D297353CC}">
                  <c16:uniqueId val="{00000003-7A5F-4EE4-A656-515DF2CBCC48}"/>
                </c:ext>
              </c:extLst>
            </c:dLbl>
            <c:dLbl>
              <c:idx val="4"/>
              <c:tx>
                <c:strRef>
                  <c:f>Ang_Imm!$A$6</c:f>
                  <c:strCache>
                    <c:ptCount val="1"/>
                    <c:pt idx="0">
                      <c:v>H5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{FB8CCFD3-0FFD-474C-8301-07CA907E42CB}</c15:txfldGUID>
                      <c15:f>Ang_Imm!$A$6</c15:f>
                      <c15:dlblFieldTableCache>
                        <c:ptCount val="1"/>
                        <c:pt idx="0">
                          <c:v>H5</c:v>
                        </c:pt>
                      </c15:dlblFieldTableCache>
                    </c15:dlblFTEntry>
                  </c15:dlblFieldTable>
                  <c15:showDataLabelsRange val="0"/>
                </c:ext>
                <c:ext xmlns:c16="http://schemas.microsoft.com/office/drawing/2014/chart" uri="{C3380CC4-5D6E-409C-BE32-E72D297353CC}">
                  <c16:uniqueId val="{00000004-7A5F-4EE4-A656-515DF2CBCC48}"/>
                </c:ext>
              </c:extLst>
            </c:dLbl>
            <c:dLbl>
              <c:idx val="5"/>
              <c:tx>
                <c:strRef>
                  <c:f>Ang_Imm!$A$7</c:f>
                  <c:strCache>
                    <c:ptCount val="1"/>
                    <c:pt idx="0">
                      <c:v>H6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{B70612C4-4378-483B-97A1-63BE590ED914}</c15:txfldGUID>
                      <c15:f>Ang_Imm!$A$7</c15:f>
                      <c15:dlblFieldTableCache>
                        <c:ptCount val="1"/>
                        <c:pt idx="0">
                          <c:v>H6</c:v>
                        </c:pt>
                      </c15:dlblFieldTableCache>
                    </c15:dlblFTEntry>
                  </c15:dlblFieldTable>
                  <c15:showDataLabelsRange val="0"/>
                </c:ext>
                <c:ext xmlns:c16="http://schemas.microsoft.com/office/drawing/2014/chart" uri="{C3380CC4-5D6E-409C-BE32-E72D297353CC}">
                  <c16:uniqueId val="{00000005-7A5F-4EE4-A656-515DF2CBCC48}"/>
                </c:ext>
              </c:extLst>
            </c:dLbl>
            <c:dLbl>
              <c:idx val="6"/>
              <c:tx>
                <c:strRef>
                  <c:f>Ang_Imm!$A$8</c:f>
                  <c:strCache>
                    <c:ptCount val="1"/>
                    <c:pt idx="0">
                      <c:v>H7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{A7546B77-6776-4C97-A45F-F1C22797F953}</c15:txfldGUID>
                      <c15:f>Ang_Imm!$A$8</c15:f>
                      <c15:dlblFieldTableCache>
                        <c:ptCount val="1"/>
                        <c:pt idx="0">
                          <c:v>H7</c:v>
                        </c:pt>
                      </c15:dlblFieldTableCache>
                    </c15:dlblFTEntry>
                  </c15:dlblFieldTable>
                  <c15:showDataLabelsRange val="0"/>
                </c:ext>
                <c:ext xmlns:c16="http://schemas.microsoft.com/office/drawing/2014/chart" uri="{C3380CC4-5D6E-409C-BE32-E72D297353CC}">
                  <c16:uniqueId val="{00000006-7A5F-4EE4-A656-515DF2CBCC48}"/>
                </c:ext>
              </c:extLst>
            </c:dLbl>
            <c:dLbl>
              <c:idx val="7"/>
              <c:tx>
                <c:strRef>
                  <c:f>Ang_Imm!$A$9</c:f>
                  <c:strCache>
                    <c:ptCount val="1"/>
                    <c:pt idx="0">
                      <c:v>H8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{675D6580-D4B1-4A6B-A6C2-CFC0788DD519}</c15:txfldGUID>
                      <c15:f>Ang_Imm!$A$9</c15:f>
                      <c15:dlblFieldTableCache>
                        <c:ptCount val="1"/>
                        <c:pt idx="0">
                          <c:v>H8</c:v>
                        </c:pt>
                      </c15:dlblFieldTableCache>
                    </c15:dlblFTEntry>
                  </c15:dlblFieldTable>
                  <c15:showDataLabelsRange val="0"/>
                </c:ext>
                <c:ext xmlns:c16="http://schemas.microsoft.com/office/drawing/2014/chart" uri="{C3380CC4-5D6E-409C-BE32-E72D297353CC}">
                  <c16:uniqueId val="{00000007-7A5F-4EE4-A656-515DF2CBCC48}"/>
                </c:ext>
              </c:extLst>
            </c:dLbl>
            <c:dLbl>
              <c:idx val="8"/>
              <c:tx>
                <c:strRef>
                  <c:f>Ang_Imm!$A$10</c:f>
                  <c:strCache>
                    <c:ptCount val="1"/>
                    <c:pt idx="0">
                      <c:v>H9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{96FF03FB-0709-481C-BE80-F4A4992FE8A3}</c15:txfldGUID>
                      <c15:f>Ang_Imm!$A$10</c15:f>
                      <c15:dlblFieldTableCache>
                        <c:ptCount val="1"/>
                        <c:pt idx="0">
                          <c:v>H9</c:v>
                        </c:pt>
                      </c15:dlblFieldTableCache>
                    </c15:dlblFTEntry>
                  </c15:dlblFieldTable>
                  <c15:showDataLabelsRange val="0"/>
                </c:ext>
                <c:ext xmlns:c16="http://schemas.microsoft.com/office/drawing/2014/chart" uri="{C3380CC4-5D6E-409C-BE32-E72D297353CC}">
                  <c16:uniqueId val="{00000008-7A5F-4EE4-A656-515DF2CBCC48}"/>
                </c:ext>
              </c:extLst>
            </c:dLbl>
            <c:dLbl>
              <c:idx val="9"/>
              <c:tx>
                <c:strRef>
                  <c:f>Ang_Imm!$A$11</c:f>
                  <c:strCache>
                    <c:ptCount val="1"/>
                    <c:pt idx="0">
                      <c:v>N1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{883659A0-4A6A-4A84-9A1F-158BA72D8A94}</c15:txfldGUID>
                      <c15:f>Ang_Imm!$A$11</c15:f>
                      <c15:dlblFieldTableCache>
                        <c:ptCount val="1"/>
                        <c:pt idx="0">
                          <c:v>N1</c:v>
                        </c:pt>
                      </c15:dlblFieldTableCache>
                    </c15:dlblFTEntry>
                  </c15:dlblFieldTable>
                  <c15:showDataLabelsRange val="0"/>
                </c:ext>
                <c:ext xmlns:c16="http://schemas.microsoft.com/office/drawing/2014/chart" uri="{C3380CC4-5D6E-409C-BE32-E72D297353CC}">
                  <c16:uniqueId val="{00000009-7A5F-4EE4-A656-515DF2CBCC48}"/>
                </c:ext>
              </c:extLst>
            </c:dLbl>
            <c:dLbl>
              <c:idx val="10"/>
              <c:tx>
                <c:strRef>
                  <c:f>Ang_Imm!$A$12</c:f>
                  <c:strCache>
                    <c:ptCount val="1"/>
                    <c:pt idx="0">
                      <c:v>N2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{B953A6DC-8DA8-4B32-A60B-3F0840CD3152}</c15:txfldGUID>
                      <c15:f>Ang_Imm!$A$12</c15:f>
                      <c15:dlblFieldTableCache>
                        <c:ptCount val="1"/>
                        <c:pt idx="0">
                          <c:v>N2</c:v>
                        </c:pt>
                      </c15:dlblFieldTableCache>
                    </c15:dlblFTEntry>
                  </c15:dlblFieldTable>
                  <c15:showDataLabelsRange val="0"/>
                </c:ext>
                <c:ext xmlns:c16="http://schemas.microsoft.com/office/drawing/2014/chart" uri="{C3380CC4-5D6E-409C-BE32-E72D297353CC}">
                  <c16:uniqueId val="{0000000A-7A5F-4EE4-A656-515DF2CBCC48}"/>
                </c:ext>
              </c:extLst>
            </c:dLbl>
            <c:dLbl>
              <c:idx val="11"/>
              <c:tx>
                <c:strRef>
                  <c:f>Ang_Imm!$A$13</c:f>
                  <c:strCache>
                    <c:ptCount val="1"/>
                    <c:pt idx="0">
                      <c:v>N3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{2EF0D4C9-B6C8-4CD5-A41B-392BC304C72F}</c15:txfldGUID>
                      <c15:f>Ang_Imm!$A$13</c15:f>
                      <c15:dlblFieldTableCache>
                        <c:ptCount val="1"/>
                        <c:pt idx="0">
                          <c:v>N3</c:v>
                        </c:pt>
                      </c15:dlblFieldTableCache>
                    </c15:dlblFTEntry>
                  </c15:dlblFieldTable>
                  <c15:showDataLabelsRange val="0"/>
                </c:ext>
                <c:ext xmlns:c16="http://schemas.microsoft.com/office/drawing/2014/chart" uri="{C3380CC4-5D6E-409C-BE32-E72D297353CC}">
                  <c16:uniqueId val="{0000000B-7A5F-4EE4-A656-515DF2CBCC48}"/>
                </c:ext>
              </c:extLst>
            </c:dLbl>
            <c:dLbl>
              <c:idx val="12"/>
              <c:tx>
                <c:strRef>
                  <c:f>Ang_Imm!$A$14</c:f>
                  <c:strCache>
                    <c:ptCount val="1"/>
                    <c:pt idx="0">
                      <c:v>N4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{2754AD1A-9AAA-42BA-BBA5-CE7F65335F32}</c15:txfldGUID>
                      <c15:f>Ang_Imm!$A$14</c15:f>
                      <c15:dlblFieldTableCache>
                        <c:ptCount val="1"/>
                        <c:pt idx="0">
                          <c:v>N4</c:v>
                        </c:pt>
                      </c15:dlblFieldTableCache>
                    </c15:dlblFTEntry>
                  </c15:dlblFieldTable>
                  <c15:showDataLabelsRange val="0"/>
                </c:ext>
                <c:ext xmlns:c16="http://schemas.microsoft.com/office/drawing/2014/chart" uri="{C3380CC4-5D6E-409C-BE32-E72D297353CC}">
                  <c16:uniqueId val="{0000000C-7A5F-4EE4-A656-515DF2CBCC48}"/>
                </c:ext>
              </c:extLst>
            </c:dLbl>
            <c:dLbl>
              <c:idx val="13"/>
              <c:tx>
                <c:strRef>
                  <c:f>Ang_Imm!$A$15</c:f>
                  <c:strCache>
                    <c:ptCount val="1"/>
                    <c:pt idx="0">
                      <c:v>N5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{33B01F08-EDA9-4363-A72D-0048C482C718}</c15:txfldGUID>
                      <c15:f>Ang_Imm!$A$15</c15:f>
                      <c15:dlblFieldTableCache>
                        <c:ptCount val="1"/>
                        <c:pt idx="0">
                          <c:v>N5</c:v>
                        </c:pt>
                      </c15:dlblFieldTableCache>
                    </c15:dlblFTEntry>
                  </c15:dlblFieldTable>
                  <c15:showDataLabelsRange val="0"/>
                </c:ext>
                <c:ext xmlns:c16="http://schemas.microsoft.com/office/drawing/2014/chart" uri="{C3380CC4-5D6E-409C-BE32-E72D297353CC}">
                  <c16:uniqueId val="{0000000D-7A5F-4EE4-A656-515DF2CBCC48}"/>
                </c:ext>
              </c:extLst>
            </c:dLbl>
            <c:dLbl>
              <c:idx val="14"/>
              <c:tx>
                <c:strRef>
                  <c:f>Ang_Imm!$A$16</c:f>
                  <c:strCache>
                    <c:ptCount val="1"/>
                    <c:pt idx="0">
                      <c:v>N6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{FEAF8A44-140E-4671-BC28-D3FA4DDF0F34}</c15:txfldGUID>
                      <c15:f>Ang_Imm!$A$16</c15:f>
                      <c15:dlblFieldTableCache>
                        <c:ptCount val="1"/>
                        <c:pt idx="0">
                          <c:v>N6</c:v>
                        </c:pt>
                      </c15:dlblFieldTableCache>
                    </c15:dlblFTEntry>
                  </c15:dlblFieldTable>
                  <c15:showDataLabelsRange val="0"/>
                </c:ext>
                <c:ext xmlns:c16="http://schemas.microsoft.com/office/drawing/2014/chart" uri="{C3380CC4-5D6E-409C-BE32-E72D297353CC}">
                  <c16:uniqueId val="{0000000E-7A5F-4EE4-A656-515DF2CBCC48}"/>
                </c:ext>
              </c:extLst>
            </c:dLbl>
            <c:dLbl>
              <c:idx val="15"/>
              <c:tx>
                <c:strRef>
                  <c:f>Ang_Imm!$A$17</c:f>
                  <c:strCache>
                    <c:ptCount val="1"/>
                    <c:pt idx="0">
                      <c:v>N7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{F00710EE-4B63-43E8-B55A-F70BDF37775B}</c15:txfldGUID>
                      <c15:f>Ang_Imm!$A$17</c15:f>
                      <c15:dlblFieldTableCache>
                        <c:ptCount val="1"/>
                        <c:pt idx="0">
                          <c:v>N7</c:v>
                        </c:pt>
                      </c15:dlblFieldTableCache>
                    </c15:dlblFTEntry>
                  </c15:dlblFieldTable>
                  <c15:showDataLabelsRange val="0"/>
                </c:ext>
                <c:ext xmlns:c16="http://schemas.microsoft.com/office/drawing/2014/chart" uri="{C3380CC4-5D6E-409C-BE32-E72D297353CC}">
                  <c16:uniqueId val="{0000000F-7A5F-4EE4-A656-515DF2CBCC48}"/>
                </c:ext>
              </c:extLst>
            </c:dLbl>
            <c:dLbl>
              <c:idx val="16"/>
              <c:tx>
                <c:strRef>
                  <c:f>Ang_Imm!$A$18</c:f>
                  <c:strCache>
                    <c:ptCount val="1"/>
                    <c:pt idx="0">
                      <c:v>N8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{779EA861-979B-4C71-B72D-BDDB6E14D2E9}</c15:txfldGUID>
                      <c15:f>Ang_Imm!$A$18</c15:f>
                      <c15:dlblFieldTableCache>
                        <c:ptCount val="1"/>
                        <c:pt idx="0">
                          <c:v>N8</c:v>
                        </c:pt>
                      </c15:dlblFieldTableCache>
                    </c15:dlblFTEntry>
                  </c15:dlblFieldTable>
                  <c15:showDataLabelsRange val="0"/>
                </c:ext>
                <c:ext xmlns:c16="http://schemas.microsoft.com/office/drawing/2014/chart" uri="{C3380CC4-5D6E-409C-BE32-E72D297353CC}">
                  <c16:uniqueId val="{00000010-7A5F-4EE4-A656-515DF2CBCC48}"/>
                </c:ext>
              </c:extLst>
            </c:dLbl>
            <c:dLbl>
              <c:idx val="17"/>
              <c:tx>
                <c:strRef>
                  <c:f>Ang_Imm!$A$19</c:f>
                  <c:strCache>
                    <c:ptCount val="1"/>
                    <c:pt idx="0">
                      <c:v>N9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{D477165C-17E5-486A-BD50-CE8069AE6D48}</c15:txfldGUID>
                      <c15:f>Ang_Imm!$A$19</c15:f>
                      <c15:dlblFieldTableCache>
                        <c:ptCount val="1"/>
                        <c:pt idx="0">
                          <c:v>N9</c:v>
                        </c:pt>
                      </c15:dlblFieldTableCache>
                    </c15:dlblFTEntry>
                  </c15:dlblFieldTable>
                  <c15:showDataLabelsRange val="0"/>
                </c:ext>
                <c:ext xmlns:c16="http://schemas.microsoft.com/office/drawing/2014/chart" uri="{C3380CC4-5D6E-409C-BE32-E72D297353CC}">
                  <c16:uniqueId val="{00000011-7A5F-4EE4-A656-515DF2CBCC48}"/>
                </c:ext>
              </c:extLst>
            </c:dLbl>
            <c:dLbl>
              <c:idx val="18"/>
              <c:tx>
                <c:strRef>
                  <c:f>Ang_Imm!$A$20</c:f>
                  <c:strCache>
                    <c:ptCount val="1"/>
                    <c:pt idx="0">
                      <c:v>A1</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{75663920-1E3F-4ED6-8640-7E4AD44267AE}</c15:txfldGUID>
                      <c15:f>Ang_Imm!$A$20</c15:f>
                      <c15:dlblFieldTableCache>
                        <c:ptCount val="1"/>
                        <c:pt idx="0">
                          <c:v>A1</c:v>
                        </c:pt>
                      </c15:dlblFieldTableCache>
                    </c15:dlblFTEntry>
                  </c15:dlblFieldTable>
                  <c15:showDataLabelsRange val="0"/>
                </c:ext>
                <c:ext xmlns:c16="http://schemas.microsoft.com/office/drawing/2014/chart" uri="{C3380CC4-5D6E-409C-BE32-E72D297353CC}">
                  <c16:uniqueId val="{00000012-7A5F-4EE4-A656-515DF2CBCC48}"/>
                </c:ext>
              </c:extLst>
            </c:dLbl>
            <c:dLbl>
              <c:idx val="19"/>
              <c:tx>
                <c:strRef>
                  <c:f>Ang_Imm!$A$21</c:f>
                  <c:strCache>
                    <c:ptCount val="1"/>
                    <c:pt idx="0">
                      <c:v>A2</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{7FE1485F-4B78-47C9-B894-8D67EB3A9DC0}</c15:txfldGUID>
                      <c15:f>Ang_Imm!$A$21</c15:f>
                      <c15:dlblFieldTableCache>
                        <c:ptCount val="1"/>
                        <c:pt idx="0">
                          <c:v>A2</c:v>
                        </c:pt>
                      </c15:dlblFieldTableCache>
                    </c15:dlblFTEntry>
                  </c15:dlblFieldTable>
                  <c15:showDataLabelsRange val="0"/>
                </c:ext>
                <c:ext xmlns:c16="http://schemas.microsoft.com/office/drawing/2014/chart" uri="{C3380CC4-5D6E-409C-BE32-E72D297353CC}">
                  <c16:uniqueId val="{00000013-7A5F-4EE4-A656-515DF2CBCC48}"/>
                </c:ext>
              </c:extLst>
            </c:dLbl>
            <c:dLbl>
              <c:idx val="20"/>
              <c:tx>
                <c:strRef>
                  <c:f>Ang_Imm!$A$22</c:f>
                  <c:strCache>
                    <c:ptCount val="1"/>
                    <c:pt idx="0">
                      <c:v>A3</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{7E02F91E-2349-4F7F-ABD1-6A9CA5216523}</c15:txfldGUID>
                      <c15:f>Ang_Imm!$A$22</c15:f>
                      <c15:dlblFieldTableCache>
                        <c:ptCount val="1"/>
                        <c:pt idx="0">
                          <c:v>A3</c:v>
                        </c:pt>
                      </c15:dlblFieldTableCache>
                    </c15:dlblFTEntry>
                  </c15:dlblFieldTable>
                  <c15:showDataLabelsRange val="0"/>
                </c:ext>
                <c:ext xmlns:c16="http://schemas.microsoft.com/office/drawing/2014/chart" uri="{C3380CC4-5D6E-409C-BE32-E72D297353CC}">
                  <c16:uniqueId val="{00000014-7A5F-4EE4-A656-515DF2CBCC48}"/>
                </c:ext>
              </c:extLst>
            </c:dLbl>
            <c:dLbl>
              <c:idx val="21"/>
              <c:tx>
                <c:strRef>
                  <c:f>Ang_Imm!$A$23</c:f>
                  <c:strCache>
                    <c:ptCount val="1"/>
                    <c:pt idx="0">
                      <c:v>A4</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{01B4F151-A92A-4A9D-96E6-8FD445254592}</c15:txfldGUID>
                      <c15:f>Ang_Imm!$A$23</c15:f>
                      <c15:dlblFieldTableCache>
                        <c:ptCount val="1"/>
                        <c:pt idx="0">
                          <c:v>A4</c:v>
                        </c:pt>
                      </c15:dlblFieldTableCache>
                    </c15:dlblFTEntry>
                  </c15:dlblFieldTable>
                  <c15:showDataLabelsRange val="0"/>
                </c:ext>
                <c:ext xmlns:c16="http://schemas.microsoft.com/office/drawing/2014/chart" uri="{C3380CC4-5D6E-409C-BE32-E72D297353CC}">
                  <c16:uniqueId val="{00000015-7A5F-4EE4-A656-515DF2CBCC48}"/>
                </c:ext>
              </c:extLst>
            </c:dLbl>
            <c:dLbl>
              <c:idx val="22"/>
              <c:tx>
                <c:strRef>
                  <c:f>Ang_Imm!$A$24</c:f>
                  <c:strCache>
                    <c:ptCount val="1"/>
                    <c:pt idx="0">
                      <c:v>A5</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{8EFDE04E-865A-42F7-97A1-C850377C379D}</c15:txfldGUID>
                      <c15:f>Ang_Imm!$A$24</c15:f>
                      <c15:dlblFieldTableCache>
                        <c:ptCount val="1"/>
                        <c:pt idx="0">
                          <c:v>A5</c:v>
                        </c:pt>
                      </c15:dlblFieldTableCache>
                    </c15:dlblFTEntry>
                  </c15:dlblFieldTable>
                  <c15:showDataLabelsRange val="0"/>
                </c:ext>
                <c:ext xmlns:c16="http://schemas.microsoft.com/office/drawing/2014/chart" uri="{C3380CC4-5D6E-409C-BE32-E72D297353CC}">
                  <c16:uniqueId val="{00000016-7A5F-4EE4-A656-515DF2CBCC48}"/>
                </c:ext>
              </c:extLst>
            </c:dLbl>
            <c:dLbl>
              <c:idx val="23"/>
              <c:tx>
                <c:strRef>
                  <c:f>Ang_Imm!$A$25</c:f>
                  <c:strCache>
                    <c:ptCount val="1"/>
                    <c:pt idx="0">
                      <c:v>A6</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{94299B41-F938-4848-B9CB-689FBCFA5AB5}</c15:txfldGUID>
                      <c15:f>Ang_Imm!$A$25</c15:f>
                      <c15:dlblFieldTableCache>
                        <c:ptCount val="1"/>
                        <c:pt idx="0">
                          <c:v>A6</c:v>
                        </c:pt>
                      </c15:dlblFieldTableCache>
                    </c15:dlblFTEntry>
                  </c15:dlblFieldTable>
                  <c15:showDataLabelsRange val="0"/>
                </c:ext>
                <c:ext xmlns:c16="http://schemas.microsoft.com/office/drawing/2014/chart" uri="{C3380CC4-5D6E-409C-BE32-E72D297353CC}">
                  <c16:uniqueId val="{00000017-7A5F-4EE4-A656-515DF2CBCC48}"/>
                </c:ext>
              </c:extLst>
            </c:dLbl>
            <c:dLbl>
              <c:idx val="24"/>
              <c:tx>
                <c:strRef>
                  <c:f>Ang_Imm!$A$26</c:f>
                  <c:strCache>
                    <c:ptCount val="1"/>
                    <c:pt idx="0">
                      <c:v>A7</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{84BB528F-D93B-495F-B5C7-E1265BDADAC5}</c15:txfldGUID>
                      <c15:f>Ang_Imm!$A$26</c15:f>
                      <c15:dlblFieldTableCache>
                        <c:ptCount val="1"/>
                        <c:pt idx="0">
                          <c:v>A7</c:v>
                        </c:pt>
                      </c15:dlblFieldTableCache>
                    </c15:dlblFTEntry>
                  </c15:dlblFieldTable>
                  <c15:showDataLabelsRange val="0"/>
                </c:ext>
                <c:ext xmlns:c16="http://schemas.microsoft.com/office/drawing/2014/chart" uri="{C3380CC4-5D6E-409C-BE32-E72D297353CC}">
                  <c16:uniqueId val="{00000018-7A5F-4EE4-A656-515DF2CBCC48}"/>
                </c:ext>
              </c:extLst>
            </c:dLbl>
            <c:dLbl>
              <c:idx val="25"/>
              <c:tx>
                <c:strRef>
                  <c:f>Ang_Imm!$A$27</c:f>
                  <c:strCache>
                    <c:ptCount val="1"/>
                    <c:pt idx="0">
                      <c:v>A8</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{87CB099F-F275-4687-9BA4-27040416AB19}</c15:txfldGUID>
                      <c15:f>Ang_Imm!$A$27</c15:f>
                      <c15:dlblFieldTableCache>
                        <c:ptCount val="1"/>
                        <c:pt idx="0">
                          <c:v>A8</c:v>
                        </c:pt>
                      </c15:dlblFieldTableCache>
                    </c15:dlblFTEntry>
                  </c15:dlblFieldTable>
                  <c15:showDataLabelsRange val="0"/>
                </c:ext>
                <c:ext xmlns:c16="http://schemas.microsoft.com/office/drawing/2014/chart" uri="{C3380CC4-5D6E-409C-BE32-E72D297353CC}">
                  <c16:uniqueId val="{00000019-7A5F-4EE4-A656-515DF2CBCC48}"/>
                </c:ext>
              </c:extLst>
            </c:dLbl>
            <c:dLbl>
              <c:idx val="26"/>
              <c:tx>
                <c:strRef>
                  <c:f>Ang_Imm!$A$28</c:f>
                  <c:strCache>
                    <c:ptCount val="1"/>
                    <c:pt idx="0">
                      <c:v>A9</c:v>
                    </c:pt>
                  </c:strCache>
                </c:strRef>
              </c:tx>
              <c:dLblPos val="t"/>
              <c:showLegendKey val="0"/>
              <c:showVal val="1"/>
              <c:showCatName val="0"/>
              <c:showSerName val="0"/>
              <c:showPercent val="0"/>
              <c:showBubbleSize val="0"/>
              <c:extLst>
                <c:ext xmlns:c15="http://schemas.microsoft.com/office/drawing/2012/chart" uri="{CE6537A1-D6FC-4f65-9D91-7224C49458BB}">
                  <c15:dlblFieldTable>
                    <c15:dlblFTEntry>
                      <c15:txfldGUID>{FFB0BAE6-0F67-419E-A728-3132786B0A2B}</c15:txfldGUID>
                      <c15:f>Ang_Imm!$A$28</c15:f>
                      <c15:dlblFieldTableCache>
                        <c:ptCount val="1"/>
                        <c:pt idx="0">
                          <c:v>A9</c:v>
                        </c:pt>
                      </c15:dlblFieldTableCache>
                    </c15:dlblFTEntry>
                  </c15:dlblFieldTable>
                  <c15:showDataLabelsRange val="0"/>
                </c:ext>
                <c:ext xmlns:c16="http://schemas.microsoft.com/office/drawing/2014/chart" uri="{C3380CC4-5D6E-409C-BE32-E72D297353CC}">
                  <c16:uniqueId val="{0000001A-7A5F-4EE4-A656-515DF2CBCC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tx1"/>
                </a:solidFill>
                <a:prstDash val="solid"/>
              </a:ln>
              <a:effectLst/>
            </c:spPr>
            <c:trendlineType val="linear"/>
            <c:dispRSqr val="0"/>
            <c:dispEq val="0"/>
          </c:trendline>
          <c:xVal>
            <c:numRef>
              <c:f>Ang_Imm!$B$2:$B$28</c:f>
              <c:numCache>
                <c:formatCode>General</c:formatCode>
                <c:ptCount val="27"/>
                <c:pt idx="0">
                  <c:v>0.95</c:v>
                </c:pt>
                <c:pt idx="1">
                  <c:v>1.25</c:v>
                </c:pt>
                <c:pt idx="2">
                  <c:v>0.91</c:v>
                </c:pt>
                <c:pt idx="3">
                  <c:v>1.32</c:v>
                </c:pt>
                <c:pt idx="4">
                  <c:v>0.2</c:v>
                </c:pt>
                <c:pt idx="5">
                  <c:v>1</c:v>
                </c:pt>
                <c:pt idx="6">
                  <c:v>0.8</c:v>
                </c:pt>
                <c:pt idx="7">
                  <c:v>1.05</c:v>
                </c:pt>
                <c:pt idx="8">
                  <c:v>0.64</c:v>
                </c:pt>
                <c:pt idx="9">
                  <c:v>1.87</c:v>
                </c:pt>
                <c:pt idx="10">
                  <c:v>0.52</c:v>
                </c:pt>
                <c:pt idx="11">
                  <c:v>0.35</c:v>
                </c:pt>
                <c:pt idx="12">
                  <c:v>3.86</c:v>
                </c:pt>
                <c:pt idx="13">
                  <c:v>3.64</c:v>
                </c:pt>
                <c:pt idx="14">
                  <c:v>2.31</c:v>
                </c:pt>
                <c:pt idx="15">
                  <c:v>1.51</c:v>
                </c:pt>
                <c:pt idx="16">
                  <c:v>0.88</c:v>
                </c:pt>
                <c:pt idx="17">
                  <c:v>2.74</c:v>
                </c:pt>
                <c:pt idx="18">
                  <c:v>3.68</c:v>
                </c:pt>
                <c:pt idx="19">
                  <c:v>4.74</c:v>
                </c:pt>
                <c:pt idx="20">
                  <c:v>4.66</c:v>
                </c:pt>
                <c:pt idx="21">
                  <c:v>5.5</c:v>
                </c:pt>
                <c:pt idx="22">
                  <c:v>3.98</c:v>
                </c:pt>
                <c:pt idx="23">
                  <c:v>3.54</c:v>
                </c:pt>
                <c:pt idx="24">
                  <c:v>4.76</c:v>
                </c:pt>
                <c:pt idx="25">
                  <c:v>4.76</c:v>
                </c:pt>
                <c:pt idx="26">
                  <c:v>4.5199999999999996</c:v>
                </c:pt>
              </c:numCache>
            </c:numRef>
          </c:xVal>
          <c:yVal>
            <c:numRef>
              <c:f>Ang_Imm!$C$2:$C$28</c:f>
              <c:numCache>
                <c:formatCode>General</c:formatCode>
                <c:ptCount val="27"/>
                <c:pt idx="0">
                  <c:v>4.24</c:v>
                </c:pt>
                <c:pt idx="1">
                  <c:v>4.6900000000000004</c:v>
                </c:pt>
                <c:pt idx="2">
                  <c:v>4.46</c:v>
                </c:pt>
                <c:pt idx="3">
                  <c:v>4.43</c:v>
                </c:pt>
                <c:pt idx="4">
                  <c:v>4.32</c:v>
                </c:pt>
                <c:pt idx="5">
                  <c:v>4.57</c:v>
                </c:pt>
                <c:pt idx="6">
                  <c:v>4.58</c:v>
                </c:pt>
                <c:pt idx="7">
                  <c:v>4.75</c:v>
                </c:pt>
                <c:pt idx="8">
                  <c:v>4.41</c:v>
                </c:pt>
                <c:pt idx="9">
                  <c:v>6.02</c:v>
                </c:pt>
                <c:pt idx="10">
                  <c:v>4.74</c:v>
                </c:pt>
                <c:pt idx="11">
                  <c:v>4.29</c:v>
                </c:pt>
                <c:pt idx="12">
                  <c:v>6.58</c:v>
                </c:pt>
                <c:pt idx="13">
                  <c:v>5.83</c:v>
                </c:pt>
                <c:pt idx="14">
                  <c:v>5.49</c:v>
                </c:pt>
                <c:pt idx="15">
                  <c:v>5.51</c:v>
                </c:pt>
                <c:pt idx="16">
                  <c:v>4.38</c:v>
                </c:pt>
                <c:pt idx="17">
                  <c:v>5.7</c:v>
                </c:pt>
                <c:pt idx="18">
                  <c:v>5.92</c:v>
                </c:pt>
                <c:pt idx="19">
                  <c:v>6.79</c:v>
                </c:pt>
                <c:pt idx="20">
                  <c:v>6.47</c:v>
                </c:pt>
                <c:pt idx="21">
                  <c:v>6.73</c:v>
                </c:pt>
                <c:pt idx="22">
                  <c:v>6.7</c:v>
                </c:pt>
                <c:pt idx="23">
                  <c:v>6.29</c:v>
                </c:pt>
                <c:pt idx="24">
                  <c:v>6.63</c:v>
                </c:pt>
                <c:pt idx="25">
                  <c:v>6.5</c:v>
                </c:pt>
                <c:pt idx="26">
                  <c:v>6.1</c:v>
                </c:pt>
              </c:numCache>
            </c:numRef>
          </c:yVal>
          <c:smooth val="0"/>
          <c:extLst>
            <c:ext xmlns:c16="http://schemas.microsoft.com/office/drawing/2014/chart" uri="{C3380CC4-5D6E-409C-BE32-E72D297353CC}">
              <c16:uniqueId val="{0000001B-7A5F-4EE4-A656-515DF2CBCC48}"/>
            </c:ext>
          </c:extLst>
        </c:ser>
        <c:dLbls>
          <c:showLegendKey val="0"/>
          <c:showVal val="0"/>
          <c:showCatName val="0"/>
          <c:showSerName val="0"/>
          <c:showPercent val="0"/>
          <c:showBubbleSize val="0"/>
        </c:dLbls>
        <c:axId val="191622528"/>
        <c:axId val="194782720"/>
      </c:scatterChart>
      <c:valAx>
        <c:axId val="19162252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Anger</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4782720"/>
        <c:crosses val="autoZero"/>
        <c:crossBetween val="midCat"/>
      </c:valAx>
      <c:valAx>
        <c:axId val="194782720"/>
        <c:scaling>
          <c:orientation val="minMax"/>
          <c:max val="7"/>
          <c:min val="4"/>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Immorality</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91622528"/>
        <c:crosses val="autoZero"/>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1595</TotalTime>
  <Pages>71</Pages>
  <Words>9823</Words>
  <Characters>55995</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dc:creator>
  <cp:keywords/>
  <dc:description/>
  <cp:lastModifiedBy>Dolichan Kollareth</cp:lastModifiedBy>
  <cp:revision>96</cp:revision>
  <dcterms:created xsi:type="dcterms:W3CDTF">2020-01-18T15:00:00Z</dcterms:created>
  <dcterms:modified xsi:type="dcterms:W3CDTF">2022-04-16T14:26:00Z</dcterms:modified>
</cp:coreProperties>
</file>